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6F" w:rsidRPr="002B376F" w:rsidRDefault="009251C2" w:rsidP="00186945">
      <w:pPr>
        <w:shd w:val="clear" w:color="auto" w:fill="FFE599" w:themeFill="accent4" w:themeFillTint="66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v</w:t>
      </w:r>
      <w:r w:rsidR="002B376F" w:rsidRPr="002B376F">
        <w:rPr>
          <w:b/>
          <w:sz w:val="28"/>
          <w:szCs w:val="28"/>
        </w:rPr>
        <w:t xml:space="preserve">ypořádání </w:t>
      </w:r>
      <w:r>
        <w:rPr>
          <w:b/>
          <w:sz w:val="28"/>
          <w:szCs w:val="28"/>
        </w:rPr>
        <w:t xml:space="preserve">veřejného připomínkového řízení k návrhu dokumentu „Střednědobý plán rozvoje sociálních služeb ve Zlínském kraji </w:t>
      </w:r>
      <w:r>
        <w:rPr>
          <w:b/>
          <w:sz w:val="28"/>
          <w:szCs w:val="28"/>
        </w:rPr>
        <w:br/>
        <w:t>pro období 2016 – 2018“</w:t>
      </w:r>
    </w:p>
    <w:p w:rsidR="002B376F" w:rsidRDefault="002B376F" w:rsidP="00661BF5">
      <w:pPr>
        <w:spacing w:line="240" w:lineRule="auto"/>
        <w:jc w:val="both"/>
        <w:rPr>
          <w:b/>
        </w:rPr>
      </w:pPr>
    </w:p>
    <w:p w:rsidR="003F1FDA" w:rsidRDefault="003F1FDA" w:rsidP="00661BF5">
      <w:pPr>
        <w:spacing w:line="240" w:lineRule="auto"/>
        <w:jc w:val="both"/>
      </w:pPr>
      <w:r>
        <w:rPr>
          <w:b/>
        </w:rPr>
        <w:t xml:space="preserve">Veřejné připomínkové řízení </w:t>
      </w:r>
      <w:r w:rsidRPr="003F1FDA">
        <w:t>k textu dokumentu</w:t>
      </w:r>
      <w:r>
        <w:rPr>
          <w:b/>
        </w:rPr>
        <w:t xml:space="preserve"> </w:t>
      </w:r>
      <w:r>
        <w:t>„Střednědobý plán rozvoje sociálních služeb ve</w:t>
      </w:r>
      <w:r w:rsidR="00281311">
        <w:t> </w:t>
      </w:r>
      <w:r>
        <w:t>Zlínském kraji pro období 2016 – 2018“ (</w:t>
      </w:r>
      <w:r w:rsidRPr="00281311">
        <w:rPr>
          <w:i/>
        </w:rPr>
        <w:t>probíhalo od 4. 5. 2015  do 17. 5. 2015</w:t>
      </w:r>
      <w:r>
        <w:t>).  </w:t>
      </w:r>
    </w:p>
    <w:p w:rsidR="00C24E60" w:rsidRPr="00C24E60" w:rsidRDefault="00C24E60" w:rsidP="00661BF5">
      <w:pPr>
        <w:spacing w:line="240" w:lineRule="auto"/>
        <w:rPr>
          <w:b/>
        </w:rPr>
      </w:pPr>
      <w:r w:rsidRPr="00C24E60">
        <w:rPr>
          <w:b/>
        </w:rPr>
        <w:t>Doručeno připomínek celkem: 209</w:t>
      </w:r>
    </w:p>
    <w:p w:rsidR="00C24E60" w:rsidRDefault="00C24E60" w:rsidP="00661BF5">
      <w:pPr>
        <w:spacing w:line="240" w:lineRule="auto"/>
        <w:jc w:val="both"/>
      </w:pPr>
      <w:r>
        <w:t xml:space="preserve">Akceptované připomínky byly zapracovány do textu dokumentu „Střednědobý plán rozvoje sociálních služeb ve Zlínském kraji pro období 2016 – 2018“. K neakceptovaným připomínkám bylo doplněno zdůvodnění. </w:t>
      </w:r>
    </w:p>
    <w:p w:rsidR="00C24E60" w:rsidRDefault="00C24E60" w:rsidP="00661BF5">
      <w:pPr>
        <w:spacing w:line="240" w:lineRule="auto"/>
        <w:jc w:val="both"/>
      </w:pPr>
      <w:r w:rsidRPr="003F1FDA">
        <w:rPr>
          <w:b/>
        </w:rPr>
        <w:t>Připomínky podalo celkem 17 subjektů</w:t>
      </w:r>
      <w:r>
        <w:t xml:space="preserve"> (z toho </w:t>
      </w:r>
      <w:r w:rsidR="003F1FDA">
        <w:t>14 poskytovatelů sociálních služeb a 3 obce).</w:t>
      </w:r>
    </w:p>
    <w:p w:rsidR="00465F2C" w:rsidRDefault="00465F2C" w:rsidP="00661BF5">
      <w:pPr>
        <w:spacing w:after="0" w:line="240" w:lineRule="auto"/>
        <w:jc w:val="both"/>
      </w:pPr>
    </w:p>
    <w:p w:rsidR="003F1FDA" w:rsidRDefault="009F3358" w:rsidP="00661BF5">
      <w:pPr>
        <w:spacing w:after="0" w:line="240" w:lineRule="auto"/>
        <w:jc w:val="both"/>
      </w:pPr>
      <w:r>
        <w:t>Tab.</w:t>
      </w:r>
      <w:r w:rsidR="00CC5F06">
        <w:t xml:space="preserve"> </w:t>
      </w:r>
      <w:proofErr w:type="gramStart"/>
      <w:r w:rsidR="00CC5F06">
        <w:t>č</w:t>
      </w:r>
      <w:r>
        <w:t>.</w:t>
      </w:r>
      <w:proofErr w:type="gramEnd"/>
      <w:r>
        <w:t xml:space="preserve"> 1: </w:t>
      </w:r>
      <w:r w:rsidR="003F1FDA" w:rsidRPr="00661BF5">
        <w:t xml:space="preserve">Členění doručených </w:t>
      </w:r>
      <w:r w:rsidR="00661BF5" w:rsidRPr="00661BF5">
        <w:t>připomínek dle SO ORP</w:t>
      </w:r>
    </w:p>
    <w:tbl>
      <w:tblPr>
        <w:tblStyle w:val="Mkatabulky"/>
        <w:tblW w:w="946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993"/>
        <w:gridCol w:w="992"/>
        <w:gridCol w:w="992"/>
        <w:gridCol w:w="851"/>
        <w:gridCol w:w="567"/>
        <w:gridCol w:w="1109"/>
      </w:tblGrid>
      <w:tr w:rsidR="003A3346" w:rsidTr="00186945">
        <w:tc>
          <w:tcPr>
            <w:tcW w:w="1838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SO ORP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Kroměříž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Otrokovice</w:t>
            </w:r>
          </w:p>
        </w:tc>
        <w:tc>
          <w:tcPr>
            <w:tcW w:w="993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Uherský Brod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Uherské Hradiště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Valašské Meziříčí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Vsetín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661BF5" w:rsidRPr="003A3346" w:rsidRDefault="00661BF5" w:rsidP="00661BF5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>Zlín</w:t>
            </w:r>
          </w:p>
        </w:tc>
        <w:tc>
          <w:tcPr>
            <w:tcW w:w="1109" w:type="dxa"/>
            <w:shd w:val="clear" w:color="auto" w:fill="FFE599" w:themeFill="accent4" w:themeFillTint="66"/>
            <w:vAlign w:val="center"/>
          </w:tcPr>
          <w:p w:rsidR="00661BF5" w:rsidRPr="003A3346" w:rsidRDefault="003A3346" w:rsidP="003A3346">
            <w:pPr>
              <w:jc w:val="center"/>
              <w:rPr>
                <w:b/>
                <w:sz w:val="20"/>
                <w:szCs w:val="20"/>
              </w:rPr>
            </w:pPr>
            <w:r w:rsidRPr="003A3346">
              <w:rPr>
                <w:b/>
                <w:sz w:val="20"/>
                <w:szCs w:val="20"/>
              </w:rPr>
              <w:t xml:space="preserve">Ostatní </w:t>
            </w:r>
          </w:p>
        </w:tc>
      </w:tr>
      <w:tr w:rsidR="00661BF5" w:rsidTr="003A3346">
        <w:tc>
          <w:tcPr>
            <w:tcW w:w="1838" w:type="dxa"/>
            <w:vAlign w:val="center"/>
          </w:tcPr>
          <w:p w:rsidR="00661BF5" w:rsidRPr="004B2A9D" w:rsidRDefault="00661BF5" w:rsidP="00661BF5">
            <w:pPr>
              <w:rPr>
                <w:b/>
                <w:sz w:val="20"/>
              </w:rPr>
            </w:pPr>
            <w:r w:rsidRPr="004B2A9D">
              <w:rPr>
                <w:b/>
                <w:sz w:val="20"/>
              </w:rPr>
              <w:t>Počet připomínek</w:t>
            </w:r>
          </w:p>
        </w:tc>
        <w:tc>
          <w:tcPr>
            <w:tcW w:w="992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61BF5" w:rsidRPr="004B2A9D" w:rsidRDefault="003A0C79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2</w:t>
            </w:r>
          </w:p>
        </w:tc>
        <w:tc>
          <w:tcPr>
            <w:tcW w:w="1109" w:type="dxa"/>
            <w:vAlign w:val="center"/>
          </w:tcPr>
          <w:p w:rsidR="00661BF5" w:rsidRPr="004B2A9D" w:rsidRDefault="00661BF5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1</w:t>
            </w:r>
          </w:p>
        </w:tc>
      </w:tr>
      <w:tr w:rsidR="00E73796" w:rsidTr="003A3346">
        <w:tc>
          <w:tcPr>
            <w:tcW w:w="1838" w:type="dxa"/>
            <w:vAlign w:val="center"/>
          </w:tcPr>
          <w:p w:rsidR="00E73796" w:rsidRPr="004B2A9D" w:rsidRDefault="00E73796" w:rsidP="00661BF5">
            <w:pPr>
              <w:rPr>
                <w:b/>
                <w:sz w:val="20"/>
              </w:rPr>
            </w:pPr>
            <w:r w:rsidRPr="004B2A9D">
              <w:rPr>
                <w:b/>
                <w:sz w:val="20"/>
              </w:rPr>
              <w:t>Počet subjektů</w:t>
            </w:r>
          </w:p>
        </w:tc>
        <w:tc>
          <w:tcPr>
            <w:tcW w:w="992" w:type="dxa"/>
            <w:vAlign w:val="center"/>
          </w:tcPr>
          <w:p w:rsidR="00E73796" w:rsidRPr="004B2A9D" w:rsidRDefault="00203E82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E73796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73796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  <w:vAlign w:val="center"/>
          </w:tcPr>
          <w:p w:rsidR="00E73796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B5C60" w:rsidTr="003A3346">
        <w:tc>
          <w:tcPr>
            <w:tcW w:w="1838" w:type="dxa"/>
            <w:vAlign w:val="center"/>
          </w:tcPr>
          <w:p w:rsidR="00CB5C60" w:rsidRPr="004B2A9D" w:rsidRDefault="00CB5C60" w:rsidP="00CB5C60">
            <w:pPr>
              <w:rPr>
                <w:b/>
                <w:sz w:val="20"/>
              </w:rPr>
            </w:pPr>
            <w:r w:rsidRPr="004B2A9D">
              <w:rPr>
                <w:b/>
                <w:sz w:val="20"/>
              </w:rPr>
              <w:t>Duplicitní</w:t>
            </w:r>
          </w:p>
        </w:tc>
        <w:tc>
          <w:tcPr>
            <w:tcW w:w="992" w:type="dxa"/>
            <w:vAlign w:val="center"/>
          </w:tcPr>
          <w:p w:rsidR="00CB5C60" w:rsidRPr="004B2A9D" w:rsidRDefault="00CB5C60" w:rsidP="00CB5C60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B5C60" w:rsidRPr="004B2A9D" w:rsidRDefault="0067746A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B5C60" w:rsidRPr="004B2A9D" w:rsidRDefault="0067746A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09" w:type="dxa"/>
            <w:vAlign w:val="center"/>
          </w:tcPr>
          <w:p w:rsidR="00CB5C60" w:rsidRPr="004B2A9D" w:rsidRDefault="0067746A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3E82" w:rsidTr="003A3346">
        <w:tc>
          <w:tcPr>
            <w:tcW w:w="1838" w:type="dxa"/>
            <w:vAlign w:val="center"/>
          </w:tcPr>
          <w:p w:rsidR="00203E82" w:rsidRPr="004B2A9D" w:rsidRDefault="00CB5C60" w:rsidP="00661BF5">
            <w:pPr>
              <w:rPr>
                <w:b/>
                <w:sz w:val="20"/>
              </w:rPr>
            </w:pPr>
            <w:r w:rsidRPr="004B2A9D">
              <w:rPr>
                <w:b/>
                <w:sz w:val="20"/>
              </w:rPr>
              <w:t>Posuzováno</w:t>
            </w:r>
          </w:p>
        </w:tc>
        <w:tc>
          <w:tcPr>
            <w:tcW w:w="992" w:type="dxa"/>
            <w:vAlign w:val="center"/>
          </w:tcPr>
          <w:p w:rsidR="00203E82" w:rsidRPr="004B2A9D" w:rsidRDefault="00CB5C60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203E82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:rsidR="00203E82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03E82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203E82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03E82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203E82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  <w:vAlign w:val="center"/>
          </w:tcPr>
          <w:p w:rsidR="00203E82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A3346" w:rsidTr="003A3346">
        <w:tc>
          <w:tcPr>
            <w:tcW w:w="1838" w:type="dxa"/>
            <w:vAlign w:val="center"/>
          </w:tcPr>
          <w:p w:rsidR="00E66A49" w:rsidRDefault="00CB5C60" w:rsidP="00CB5C60">
            <w:pPr>
              <w:rPr>
                <w:sz w:val="20"/>
              </w:rPr>
            </w:pPr>
            <w:r w:rsidRPr="004B2A9D">
              <w:rPr>
                <w:sz w:val="20"/>
              </w:rPr>
              <w:t xml:space="preserve">z toho </w:t>
            </w:r>
          </w:p>
          <w:p w:rsidR="00E73796" w:rsidRPr="00E66A49" w:rsidRDefault="00CB5C60" w:rsidP="00CB5C60">
            <w:pPr>
              <w:rPr>
                <w:b/>
                <w:sz w:val="20"/>
              </w:rPr>
            </w:pPr>
            <w:r w:rsidRPr="00E66A49">
              <w:rPr>
                <w:b/>
                <w:sz w:val="20"/>
              </w:rPr>
              <w:t>a</w:t>
            </w:r>
            <w:r w:rsidR="00E73796" w:rsidRPr="00E66A49">
              <w:rPr>
                <w:b/>
                <w:sz w:val="20"/>
              </w:rPr>
              <w:t>kceptováno</w:t>
            </w:r>
          </w:p>
        </w:tc>
        <w:tc>
          <w:tcPr>
            <w:tcW w:w="992" w:type="dxa"/>
            <w:vAlign w:val="center"/>
          </w:tcPr>
          <w:p w:rsidR="00E73796" w:rsidRPr="004B2A9D" w:rsidRDefault="00203E82" w:rsidP="00661BF5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E73796" w:rsidRPr="004B2A9D" w:rsidRDefault="004B2A9D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73796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:rsidR="00E73796" w:rsidRPr="004B2A9D" w:rsidRDefault="009251C2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  <w:vAlign w:val="center"/>
          </w:tcPr>
          <w:p w:rsidR="00E73796" w:rsidRPr="004B2A9D" w:rsidRDefault="0067746A" w:rsidP="00661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346" w:rsidTr="003A3346">
        <w:tc>
          <w:tcPr>
            <w:tcW w:w="1838" w:type="dxa"/>
            <w:vAlign w:val="center"/>
          </w:tcPr>
          <w:p w:rsidR="00CB5C60" w:rsidRPr="004B2A9D" w:rsidRDefault="00CB5C60" w:rsidP="00CB5C60">
            <w:pPr>
              <w:rPr>
                <w:sz w:val="20"/>
              </w:rPr>
            </w:pPr>
            <w:r w:rsidRPr="004B2A9D">
              <w:rPr>
                <w:sz w:val="20"/>
              </w:rPr>
              <w:t xml:space="preserve">z toho </w:t>
            </w:r>
            <w:r w:rsidRPr="00E66A49">
              <w:rPr>
                <w:b/>
                <w:sz w:val="20"/>
              </w:rPr>
              <w:t>neakceptováno</w:t>
            </w:r>
          </w:p>
        </w:tc>
        <w:tc>
          <w:tcPr>
            <w:tcW w:w="992" w:type="dxa"/>
            <w:vAlign w:val="center"/>
          </w:tcPr>
          <w:p w:rsidR="00CB5C60" w:rsidRPr="004B2A9D" w:rsidRDefault="00CB5C60" w:rsidP="00CB5C60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CB5C60" w:rsidRPr="004B2A9D" w:rsidRDefault="004B2A9D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B5C60" w:rsidRPr="004B2A9D" w:rsidRDefault="0067746A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CB5C60" w:rsidRPr="004B2A9D" w:rsidRDefault="009251C2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  <w:vAlign w:val="center"/>
          </w:tcPr>
          <w:p w:rsidR="00CB5C60" w:rsidRPr="004B2A9D" w:rsidRDefault="00E66A49" w:rsidP="00CB5C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B5C60" w:rsidTr="00CB5C60">
        <w:tc>
          <w:tcPr>
            <w:tcW w:w="1838" w:type="dxa"/>
            <w:vAlign w:val="center"/>
          </w:tcPr>
          <w:p w:rsidR="00CB5C60" w:rsidRPr="004B2A9D" w:rsidRDefault="00CB5C60" w:rsidP="00CB5C60">
            <w:pPr>
              <w:rPr>
                <w:b/>
                <w:sz w:val="20"/>
              </w:rPr>
            </w:pPr>
            <w:r w:rsidRPr="004B2A9D">
              <w:rPr>
                <w:b/>
                <w:sz w:val="20"/>
              </w:rPr>
              <w:t>Celkem</w:t>
            </w:r>
          </w:p>
        </w:tc>
        <w:tc>
          <w:tcPr>
            <w:tcW w:w="7630" w:type="dxa"/>
            <w:gridSpan w:val="8"/>
            <w:vAlign w:val="center"/>
          </w:tcPr>
          <w:p w:rsidR="00CB5C60" w:rsidRPr="004B2A9D" w:rsidRDefault="00CB5C60" w:rsidP="00CB5C60">
            <w:pPr>
              <w:jc w:val="center"/>
              <w:rPr>
                <w:sz w:val="20"/>
              </w:rPr>
            </w:pPr>
            <w:r w:rsidRPr="004B2A9D">
              <w:rPr>
                <w:sz w:val="20"/>
              </w:rPr>
              <w:t>129 (209)</w:t>
            </w:r>
          </w:p>
        </w:tc>
      </w:tr>
    </w:tbl>
    <w:p w:rsidR="003C6689" w:rsidRDefault="003C6689" w:rsidP="00661BF5">
      <w:pPr>
        <w:spacing w:after="0" w:line="240" w:lineRule="auto"/>
        <w:jc w:val="both"/>
      </w:pPr>
    </w:p>
    <w:p w:rsidR="003C6689" w:rsidRDefault="003C6689" w:rsidP="00661BF5">
      <w:pPr>
        <w:spacing w:after="0" w:line="240" w:lineRule="auto"/>
        <w:jc w:val="both"/>
      </w:pPr>
    </w:p>
    <w:p w:rsidR="003C6689" w:rsidRDefault="003C6689" w:rsidP="00661BF5">
      <w:pPr>
        <w:spacing w:after="0" w:line="240" w:lineRule="auto"/>
        <w:jc w:val="both"/>
      </w:pPr>
    </w:p>
    <w:p w:rsidR="003C6689" w:rsidRDefault="003C6689" w:rsidP="00661BF5">
      <w:pPr>
        <w:spacing w:after="0" w:line="240" w:lineRule="auto"/>
        <w:jc w:val="both"/>
      </w:pPr>
    </w:p>
    <w:p w:rsidR="003C6689" w:rsidRDefault="009F3358" w:rsidP="00661BF5">
      <w:pPr>
        <w:spacing w:after="0" w:line="240" w:lineRule="auto"/>
        <w:jc w:val="both"/>
      </w:pPr>
      <w:r>
        <w:t xml:space="preserve">Graf č. 1: </w:t>
      </w:r>
      <w:r w:rsidR="00661BF5">
        <w:t>Doručené připomínky dle SO ORP</w:t>
      </w:r>
    </w:p>
    <w:p w:rsidR="00C24E60" w:rsidRDefault="003A0C79">
      <w:r>
        <w:rPr>
          <w:noProof/>
          <w:lang w:eastAsia="cs-CZ"/>
        </w:rPr>
        <w:drawing>
          <wp:inline distT="0" distB="0" distL="0" distR="0" wp14:anchorId="571BA0F8" wp14:editId="13816F48">
            <wp:extent cx="5172075" cy="4543425"/>
            <wp:effectExtent l="0" t="0" r="9525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B376F" w:rsidRDefault="002B376F"/>
    <w:p w:rsidR="002B376F" w:rsidRDefault="002B376F"/>
    <w:p w:rsidR="002B376F" w:rsidRDefault="002B376F"/>
    <w:p w:rsidR="002B376F" w:rsidRDefault="002B376F"/>
    <w:p w:rsidR="002B376F" w:rsidRDefault="002B376F"/>
    <w:p w:rsidR="002B376F" w:rsidRDefault="002B376F"/>
    <w:p w:rsidR="002B376F" w:rsidRDefault="002B376F"/>
    <w:p w:rsidR="002B376F" w:rsidRDefault="002B376F"/>
    <w:p w:rsidR="002B376F" w:rsidRDefault="002B376F"/>
    <w:p w:rsidR="002B376F" w:rsidRPr="002B376F" w:rsidRDefault="003C6689">
      <w:pPr>
        <w:rPr>
          <w:i/>
        </w:rPr>
      </w:pPr>
      <w:bookmarkStart w:id="0" w:name="_GoBack"/>
      <w:bookmarkEnd w:id="0"/>
      <w:r>
        <w:rPr>
          <w:i/>
        </w:rPr>
        <w:t>Zpracoval</w:t>
      </w:r>
      <w:r w:rsidR="002B376F" w:rsidRPr="002B376F">
        <w:rPr>
          <w:i/>
        </w:rPr>
        <w:t>: dne 2</w:t>
      </w:r>
      <w:r w:rsidR="009251C2">
        <w:rPr>
          <w:i/>
        </w:rPr>
        <w:t>6</w:t>
      </w:r>
      <w:r w:rsidR="002B376F" w:rsidRPr="002B376F">
        <w:rPr>
          <w:i/>
        </w:rPr>
        <w:t>.</w:t>
      </w:r>
      <w:r w:rsidR="002B376F">
        <w:rPr>
          <w:i/>
        </w:rPr>
        <w:t xml:space="preserve"> </w:t>
      </w:r>
      <w:r w:rsidR="002B376F" w:rsidRPr="002B376F">
        <w:rPr>
          <w:i/>
        </w:rPr>
        <w:t>5.</w:t>
      </w:r>
      <w:r w:rsidR="002B376F">
        <w:rPr>
          <w:i/>
        </w:rPr>
        <w:t xml:space="preserve"> </w:t>
      </w:r>
      <w:r w:rsidR="002B376F" w:rsidRPr="002B376F">
        <w:rPr>
          <w:i/>
        </w:rPr>
        <w:t>2015, odbor SOC</w:t>
      </w:r>
    </w:p>
    <w:sectPr w:rsidR="002B376F" w:rsidRPr="002B376F" w:rsidSect="003C668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12D20"/>
    <w:multiLevelType w:val="hybridMultilevel"/>
    <w:tmpl w:val="36FA89E8"/>
    <w:lvl w:ilvl="0" w:tplc="86423A40">
      <w:start w:val="129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70B2E6B"/>
    <w:multiLevelType w:val="hybridMultilevel"/>
    <w:tmpl w:val="D86C3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60"/>
    <w:rsid w:val="00186945"/>
    <w:rsid w:val="001C49B2"/>
    <w:rsid w:val="00203E82"/>
    <w:rsid w:val="00281311"/>
    <w:rsid w:val="002B376F"/>
    <w:rsid w:val="003444E2"/>
    <w:rsid w:val="00374218"/>
    <w:rsid w:val="00386D57"/>
    <w:rsid w:val="003A0C79"/>
    <w:rsid w:val="003A3346"/>
    <w:rsid w:val="003C6689"/>
    <w:rsid w:val="003F1FDA"/>
    <w:rsid w:val="00465F2C"/>
    <w:rsid w:val="004B2A9D"/>
    <w:rsid w:val="00511665"/>
    <w:rsid w:val="00621EB0"/>
    <w:rsid w:val="00661BF5"/>
    <w:rsid w:val="0067746A"/>
    <w:rsid w:val="007E212E"/>
    <w:rsid w:val="007F6DF4"/>
    <w:rsid w:val="008433A3"/>
    <w:rsid w:val="008A0607"/>
    <w:rsid w:val="009251C2"/>
    <w:rsid w:val="009C1D0A"/>
    <w:rsid w:val="009E23C3"/>
    <w:rsid w:val="009F3358"/>
    <w:rsid w:val="00AC771D"/>
    <w:rsid w:val="00C22519"/>
    <w:rsid w:val="00C24E60"/>
    <w:rsid w:val="00CB5C60"/>
    <w:rsid w:val="00CC5F06"/>
    <w:rsid w:val="00CF564D"/>
    <w:rsid w:val="00E32EEB"/>
    <w:rsid w:val="00E66A49"/>
    <w:rsid w:val="00E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CBC3-1DF5-4606-9F95-317D972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E60"/>
    <w:pPr>
      <w:ind w:left="720"/>
      <w:contextualSpacing/>
    </w:pPr>
  </w:style>
  <w:style w:type="table" w:styleId="Mkatabulky">
    <w:name w:val="Table Grid"/>
    <w:basedOn w:val="Normlntabulka"/>
    <w:uiPriority w:val="39"/>
    <w:rsid w:val="0066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1200" b="1">
                <a:solidFill>
                  <a:sysClr val="windowText" lastClr="000000"/>
                </a:solidFill>
              </a:rPr>
              <a:t>Doručené</a:t>
            </a:r>
            <a:r>
              <a:rPr lang="cs-CZ" sz="1200" b="1" baseline="0">
                <a:solidFill>
                  <a:sysClr val="windowText" lastClr="000000"/>
                </a:solidFill>
              </a:rPr>
              <a:t> připomínky dle SO ORP</a:t>
            </a:r>
            <a:endParaRPr lang="cs-CZ" sz="1200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2"/>
              <c:layout>
                <c:manualLayout>
                  <c:x val="2.0776465441819771E-3"/>
                  <c:y val="-2.735766309466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202537182851889E-3"/>
                  <c:y val="-2.0174197970476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5491907261592301E-2"/>
                  <c:y val="-2.5513371338136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5508530183727035E-2"/>
                  <c:y val="-5.3821934678547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List1!$B$3:$I$3</c:f>
              <c:strCache>
                <c:ptCount val="8"/>
                <c:pt idx="0">
                  <c:v>Kroměříž</c:v>
                </c:pt>
                <c:pt idx="1">
                  <c:v>Otrokovice</c:v>
                </c:pt>
                <c:pt idx="2">
                  <c:v>Uherský Brod</c:v>
                </c:pt>
                <c:pt idx="3">
                  <c:v>Uherské Hradiště</c:v>
                </c:pt>
                <c:pt idx="4">
                  <c:v>Valašské Meziříčí</c:v>
                </c:pt>
                <c:pt idx="5">
                  <c:v>Vsetín</c:v>
                </c:pt>
                <c:pt idx="6">
                  <c:v>Zlín</c:v>
                </c:pt>
                <c:pt idx="7">
                  <c:v>Ostatní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150</c:v>
                </c:pt>
                <c:pt idx="1">
                  <c:v>7</c:v>
                </c:pt>
                <c:pt idx="2">
                  <c:v>2</c:v>
                </c:pt>
                <c:pt idx="3">
                  <c:v>25</c:v>
                </c:pt>
                <c:pt idx="4">
                  <c:v>1</c:v>
                </c:pt>
                <c:pt idx="5">
                  <c:v>21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05336832895888"/>
          <c:y val="0.74978907891290658"/>
          <c:w val="0.75789304461942253"/>
          <c:h val="0.233225783082847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Zbranková Helena</dc:creator>
  <cp:keywords/>
  <dc:description/>
  <cp:lastModifiedBy>Zbranková Helena</cp:lastModifiedBy>
  <cp:revision>22</cp:revision>
  <cp:lastPrinted>2015-05-25T16:51:00Z</cp:lastPrinted>
  <dcterms:created xsi:type="dcterms:W3CDTF">2015-05-22T05:48:00Z</dcterms:created>
  <dcterms:modified xsi:type="dcterms:W3CDTF">2015-06-05T11:54:00Z</dcterms:modified>
</cp:coreProperties>
</file>