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ECE0" w14:textId="77777777" w:rsidR="000901A5" w:rsidRPr="007F735C" w:rsidRDefault="000901A5" w:rsidP="004D03D0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7F735C" w:rsidRPr="007F735C" w14:paraId="2842ECE2" w14:textId="77777777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1" w14:textId="77777777" w:rsidR="0085407C" w:rsidRPr="007F735C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7F735C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7F735C" w:rsidRPr="007F735C" w14:paraId="2842ECE6" w14:textId="77777777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3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F735C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2842ECE4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42ECE5" w14:textId="5A66044F" w:rsidR="0085407C" w:rsidRPr="007F735C" w:rsidRDefault="001C1EBB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 w:rsidRPr="007F735C">
              <w:rPr>
                <w:rFonts w:ascii="Arial" w:hAnsi="Arial" w:cs="Arial"/>
                <w:b w:val="0"/>
                <w:sz w:val="24"/>
                <w:szCs w:val="28"/>
              </w:rPr>
              <w:t>RP02-2</w:t>
            </w:r>
            <w:r>
              <w:rPr>
                <w:rFonts w:ascii="Arial" w:hAnsi="Arial" w:cs="Arial"/>
                <w:b w:val="0"/>
                <w:sz w:val="24"/>
                <w:szCs w:val="28"/>
              </w:rPr>
              <w:t>4</w:t>
            </w:r>
            <w:r>
              <w:rPr>
                <w:rFonts w:ascii="Arial" w:hAnsi="Arial" w:cs="Arial"/>
                <w:b w:val="0"/>
                <w:sz w:val="24"/>
                <w:szCs w:val="28"/>
              </w:rPr>
              <w:t xml:space="preserve"> </w:t>
            </w:r>
            <w:r w:rsidR="00B72714" w:rsidRPr="007F735C">
              <w:rPr>
                <w:rFonts w:ascii="Arial" w:hAnsi="Arial" w:cs="Arial"/>
                <w:b w:val="0"/>
                <w:sz w:val="24"/>
                <w:szCs w:val="28"/>
              </w:rPr>
              <w:t>Program na podporu obnovy venkova</w:t>
            </w:r>
          </w:p>
        </w:tc>
      </w:tr>
      <w:tr w:rsidR="007F735C" w:rsidRPr="007F735C" w14:paraId="2842ECEA" w14:textId="77777777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7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F735C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2842ECE8" w14:textId="77777777" w:rsidR="0085407C" w:rsidRPr="007F735C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42ECE9" w14:textId="23DF7E00" w:rsidR="0085407C" w:rsidRPr="007F735C" w:rsidRDefault="00E745FD" w:rsidP="007B30B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 w:rsidRPr="007F735C">
              <w:rPr>
                <w:rFonts w:ascii="Arial" w:hAnsi="Arial" w:cs="Arial"/>
                <w:b w:val="0"/>
                <w:sz w:val="24"/>
                <w:szCs w:val="28"/>
              </w:rPr>
              <w:t>RP02-</w:t>
            </w:r>
            <w:r w:rsidR="00BF6C73" w:rsidRPr="007F735C">
              <w:rPr>
                <w:rFonts w:ascii="Arial" w:hAnsi="Arial" w:cs="Arial"/>
                <w:b w:val="0"/>
                <w:sz w:val="24"/>
                <w:szCs w:val="28"/>
              </w:rPr>
              <w:t>2</w:t>
            </w:r>
            <w:r w:rsidR="00C216E7">
              <w:rPr>
                <w:rFonts w:ascii="Arial" w:hAnsi="Arial" w:cs="Arial"/>
                <w:b w:val="0"/>
                <w:sz w:val="24"/>
                <w:szCs w:val="28"/>
              </w:rPr>
              <w:t>4</w:t>
            </w:r>
          </w:p>
        </w:tc>
      </w:tr>
      <w:tr w:rsidR="007F735C" w:rsidRPr="007F735C" w14:paraId="2842ECEE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EB" w14:textId="77777777" w:rsidR="0004192A" w:rsidRPr="007F735C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F735C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842ECEC" w14:textId="77777777" w:rsidR="0004192A" w:rsidRPr="007F735C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</w:p>
          <w:p w14:paraId="2842ECED" w14:textId="03544F5E" w:rsidR="0004192A" w:rsidRPr="007F735C" w:rsidRDefault="00BF6C73" w:rsidP="007B30B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F735C">
              <w:rPr>
                <w:rFonts w:ascii="Arial" w:hAnsi="Arial" w:cs="Arial"/>
                <w:b w:val="0"/>
                <w:sz w:val="24"/>
                <w:szCs w:val="28"/>
              </w:rPr>
              <w:t>202</w:t>
            </w:r>
            <w:r w:rsidR="00C216E7">
              <w:rPr>
                <w:rFonts w:ascii="Arial" w:hAnsi="Arial" w:cs="Arial"/>
                <w:b w:val="0"/>
                <w:sz w:val="24"/>
                <w:szCs w:val="28"/>
              </w:rPr>
              <w:t>4</w:t>
            </w:r>
          </w:p>
        </w:tc>
      </w:tr>
    </w:tbl>
    <w:p w14:paraId="2842ECEF" w14:textId="77777777" w:rsidR="00955D82" w:rsidRPr="007F735C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842ECF0" w14:textId="77777777" w:rsidR="00D95B58" w:rsidRPr="007F735C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7F735C">
        <w:rPr>
          <w:rFonts w:ascii="Arial" w:hAnsi="Arial" w:cs="Arial"/>
          <w:bCs/>
          <w:szCs w:val="28"/>
          <w:u w:val="single"/>
        </w:rPr>
        <w:t>VÝZVA K PŘEDKLÁDÁNÍ ŽÁDOSTÍ O POSKYTNUTÍ DOTACE</w:t>
      </w:r>
    </w:p>
    <w:p w14:paraId="2842ECF1" w14:textId="77777777" w:rsidR="00D95B58" w:rsidRPr="007F735C" w:rsidRDefault="00D95B58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Cs/>
          <w:szCs w:val="28"/>
          <w:u w:val="single"/>
        </w:rPr>
      </w:pPr>
    </w:p>
    <w:p w14:paraId="2842ECF2" w14:textId="7777777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CF4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42ECF3" w14:textId="77777777" w:rsidR="0087124A" w:rsidRPr="007F735C" w:rsidRDefault="0087124A" w:rsidP="004E463A">
            <w:pPr>
              <w:pStyle w:val="Nzev"/>
              <w:numPr>
                <w:ilvl w:val="0"/>
                <w:numId w:val="13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2842ECF5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7F735C">
        <w:rPr>
          <w:rFonts w:ascii="Arial" w:hAnsi="Arial" w:cs="Arial"/>
          <w:b/>
          <w:smallCaps/>
        </w:rPr>
        <w:t xml:space="preserve">Cíl programu, důvody podpory </w:t>
      </w:r>
      <w:r w:rsidR="00E153D5" w:rsidRPr="007F735C">
        <w:rPr>
          <w:rFonts w:ascii="Arial" w:hAnsi="Arial" w:cs="Arial"/>
          <w:b/>
          <w:smallCaps/>
        </w:rPr>
        <w:t xml:space="preserve">stanoveného účelu </w:t>
      </w:r>
      <w:r w:rsidRPr="007F735C">
        <w:rPr>
          <w:rFonts w:ascii="Arial" w:hAnsi="Arial" w:cs="Arial"/>
          <w:b/>
          <w:smallCaps/>
        </w:rPr>
        <w:t>a očekávané dopady podpory:</w:t>
      </w:r>
    </w:p>
    <w:p w14:paraId="2842ECF6" w14:textId="7F7B4B70" w:rsidR="0027603C" w:rsidRPr="00201C6A" w:rsidRDefault="0027603C" w:rsidP="0027603C">
      <w:pPr>
        <w:pStyle w:val="Nadpis2"/>
        <w:ind w:left="792"/>
        <w:jc w:val="both"/>
        <w:rPr>
          <w:b w:val="0"/>
          <w:i w:val="0"/>
          <w:sz w:val="20"/>
        </w:rPr>
      </w:pPr>
      <w:r w:rsidRPr="007F735C">
        <w:rPr>
          <w:b w:val="0"/>
          <w:i w:val="0"/>
          <w:sz w:val="20"/>
        </w:rPr>
        <w:t>Cílem Programu je</w:t>
      </w:r>
      <w:r w:rsidRPr="007F735C">
        <w:rPr>
          <w:sz w:val="20"/>
          <w:szCs w:val="20"/>
        </w:rPr>
        <w:t xml:space="preserve"> </w:t>
      </w:r>
      <w:r w:rsidRPr="007F735C">
        <w:rPr>
          <w:b w:val="0"/>
          <w:i w:val="0"/>
          <w:sz w:val="20"/>
        </w:rPr>
        <w:t>obnova a zachování specifických hodnot venkovského prostoru podporou projektů směřujících k obnově a údržbě obecního majetku; zpracování územních plánů; ochraně životního prostředí; odstraňování disparit ohrožených obcí (obce vymezené ve Strategii rozvoje venkova ve Zlínském kraji do roku 2030)</w:t>
      </w:r>
      <w:r w:rsidR="007C3657">
        <w:rPr>
          <w:b w:val="0"/>
          <w:i w:val="0"/>
          <w:sz w:val="20"/>
        </w:rPr>
        <w:t>,</w:t>
      </w:r>
      <w:r w:rsidRPr="007F735C">
        <w:rPr>
          <w:b w:val="0"/>
          <w:i w:val="0"/>
          <w:sz w:val="20"/>
        </w:rPr>
        <w:t xml:space="preserve"> rozvoj</w:t>
      </w:r>
      <w:r w:rsidR="00777D2B">
        <w:rPr>
          <w:b w:val="0"/>
          <w:i w:val="0"/>
          <w:sz w:val="20"/>
        </w:rPr>
        <w:t>i</w:t>
      </w:r>
      <w:r w:rsidRPr="007F735C">
        <w:rPr>
          <w:b w:val="0"/>
          <w:i w:val="0"/>
          <w:sz w:val="20"/>
        </w:rPr>
        <w:t xml:space="preserve"> sítě dálkových a regionálně významných cyklotras ve Zlínském kraji</w:t>
      </w:r>
      <w:r w:rsidR="007C3657">
        <w:rPr>
          <w:b w:val="0"/>
          <w:i w:val="0"/>
          <w:sz w:val="20"/>
        </w:rPr>
        <w:t xml:space="preserve"> </w:t>
      </w:r>
      <w:r w:rsidR="007C3657" w:rsidRPr="00201C6A">
        <w:rPr>
          <w:b w:val="0"/>
          <w:i w:val="0"/>
          <w:sz w:val="20"/>
        </w:rPr>
        <w:t xml:space="preserve">a </w:t>
      </w:r>
      <w:r w:rsidR="00777D2B">
        <w:rPr>
          <w:b w:val="0"/>
          <w:i w:val="0"/>
          <w:sz w:val="20"/>
        </w:rPr>
        <w:t xml:space="preserve">posílení absorpční kapacity území podporou </w:t>
      </w:r>
      <w:r w:rsidR="007C3657" w:rsidRPr="00201C6A">
        <w:rPr>
          <w:b w:val="0"/>
          <w:i w:val="0"/>
          <w:sz w:val="20"/>
        </w:rPr>
        <w:t xml:space="preserve"> projektov</w:t>
      </w:r>
      <w:r w:rsidR="00777D2B">
        <w:rPr>
          <w:b w:val="0"/>
          <w:i w:val="0"/>
          <w:sz w:val="20"/>
        </w:rPr>
        <w:t>é</w:t>
      </w:r>
      <w:r w:rsidR="007C3657" w:rsidRPr="00201C6A">
        <w:rPr>
          <w:b w:val="0"/>
          <w:i w:val="0"/>
          <w:sz w:val="20"/>
        </w:rPr>
        <w:t xml:space="preserve"> </w:t>
      </w:r>
      <w:r w:rsidR="0089302B" w:rsidRPr="00201C6A">
        <w:rPr>
          <w:b w:val="0"/>
          <w:i w:val="0"/>
          <w:sz w:val="20"/>
        </w:rPr>
        <w:t>příprav</w:t>
      </w:r>
      <w:r w:rsidR="00777D2B">
        <w:rPr>
          <w:b w:val="0"/>
          <w:i w:val="0"/>
          <w:sz w:val="20"/>
        </w:rPr>
        <w:t>y</w:t>
      </w:r>
      <w:r w:rsidR="0089302B" w:rsidRPr="00201C6A">
        <w:rPr>
          <w:b w:val="0"/>
          <w:i w:val="0"/>
          <w:sz w:val="20"/>
        </w:rPr>
        <w:t xml:space="preserve"> rozvojových záměrů.</w:t>
      </w:r>
    </w:p>
    <w:p w14:paraId="2842ECF7" w14:textId="77777777" w:rsidR="0027603C" w:rsidRPr="007F735C" w:rsidRDefault="0027603C" w:rsidP="0027603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Důvodem podpory je spolufinancování aktivit směřujících k rozvoji obce a obnově obecního majetku, přičemž realizace těchto aktivit je prioritou obce, bariérou jejího rozvoje a velkou zátěží pro obecní rozpočet.</w:t>
      </w:r>
    </w:p>
    <w:p w14:paraId="2842ECF9" w14:textId="6CEF5815" w:rsidR="003108E8" w:rsidRPr="007F735C" w:rsidRDefault="0027603C" w:rsidP="00C26551">
      <w:pPr>
        <w:keepNext/>
        <w:spacing w:before="240" w:after="60" w:line="240" w:lineRule="auto"/>
        <w:ind w:left="792"/>
        <w:jc w:val="both"/>
        <w:outlineLvl w:val="1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0"/>
          <w:lang w:eastAsia="cs-CZ"/>
        </w:rPr>
        <w:t>V rámci uvedeného Programu jsou očekávány následující dopady: zlepšení stavu obecního majetku, a to místních komunikací, kulturních zařízení, včetně prostor využívaných místními spolky; rozvoj území v souvislosti s pořízením a změnou územních plánů; ochran</w:t>
      </w:r>
      <w:r w:rsidR="00777D2B">
        <w:rPr>
          <w:rFonts w:ascii="Arial" w:eastAsia="Times New Roman" w:hAnsi="Arial" w:cs="Times New Roman"/>
          <w:sz w:val="20"/>
          <w:szCs w:val="20"/>
          <w:lang w:eastAsia="cs-CZ"/>
        </w:rPr>
        <w:t>a</w:t>
      </w:r>
      <w:r w:rsidRPr="007F735C">
        <w:rPr>
          <w:rFonts w:ascii="Arial" w:eastAsia="Times New Roman" w:hAnsi="Arial" w:cs="Times New Roman"/>
          <w:sz w:val="20"/>
          <w:szCs w:val="20"/>
          <w:lang w:eastAsia="cs-CZ"/>
        </w:rPr>
        <w:t xml:space="preserve"> životního prostředí využitím materiálů a výrobků z recyklovaných odpadů; </w:t>
      </w:r>
      <w:r w:rsidR="00777D2B">
        <w:rPr>
          <w:rFonts w:ascii="Arial" w:eastAsia="Times New Roman" w:hAnsi="Arial" w:cs="Times New Roman"/>
          <w:sz w:val="20"/>
          <w:szCs w:val="20"/>
          <w:lang w:eastAsia="cs-CZ"/>
        </w:rPr>
        <w:t>odstraňování disparit</w:t>
      </w:r>
      <w:r w:rsidRPr="007F735C">
        <w:rPr>
          <w:rFonts w:ascii="Arial" w:eastAsia="Times New Roman" w:hAnsi="Arial" w:cs="Times New Roman"/>
          <w:sz w:val="20"/>
          <w:szCs w:val="20"/>
          <w:lang w:eastAsia="cs-CZ"/>
        </w:rPr>
        <w:t xml:space="preserve"> ohroženého území</w:t>
      </w:r>
      <w:r w:rsidR="00777D2B">
        <w:rPr>
          <w:rFonts w:ascii="Arial" w:eastAsia="Times New Roman" w:hAnsi="Arial" w:cs="Times New Roman"/>
          <w:sz w:val="20"/>
          <w:szCs w:val="20"/>
          <w:lang w:eastAsia="cs-CZ"/>
        </w:rPr>
        <w:t>;</w:t>
      </w:r>
      <w:r w:rsidRPr="007F735C">
        <w:rPr>
          <w:rFonts w:ascii="Arial" w:eastAsia="Times New Roman" w:hAnsi="Arial" w:cs="Times New Roman"/>
          <w:sz w:val="20"/>
          <w:szCs w:val="20"/>
          <w:lang w:eastAsia="cs-CZ"/>
        </w:rPr>
        <w:t xml:space="preserve"> zvýšení atraktivity území kraje zlepšením </w:t>
      </w:r>
      <w:r w:rsidR="00777D2B" w:rsidRPr="007F735C">
        <w:rPr>
          <w:rFonts w:ascii="Arial" w:eastAsia="Times New Roman" w:hAnsi="Arial" w:cs="Times New Roman"/>
          <w:sz w:val="20"/>
          <w:szCs w:val="20"/>
          <w:lang w:eastAsia="cs-CZ"/>
        </w:rPr>
        <w:t xml:space="preserve">jeho </w:t>
      </w:r>
      <w:r w:rsidRPr="007F735C">
        <w:rPr>
          <w:rFonts w:ascii="Arial" w:eastAsia="Times New Roman" w:hAnsi="Arial" w:cs="Times New Roman"/>
          <w:sz w:val="20"/>
          <w:szCs w:val="20"/>
          <w:lang w:eastAsia="cs-CZ"/>
        </w:rPr>
        <w:t xml:space="preserve">dostupnosti </w:t>
      </w:r>
      <w:r w:rsidR="00777D2B">
        <w:rPr>
          <w:rFonts w:ascii="Arial" w:eastAsia="Times New Roman" w:hAnsi="Arial" w:cs="Times New Roman"/>
          <w:sz w:val="20"/>
          <w:szCs w:val="20"/>
          <w:lang w:eastAsia="cs-CZ"/>
        </w:rPr>
        <w:t>realizací</w:t>
      </w:r>
      <w:r w:rsidRPr="007F735C">
        <w:rPr>
          <w:rFonts w:ascii="Arial" w:eastAsia="Times New Roman" w:hAnsi="Arial" w:cs="Times New Roman"/>
          <w:sz w:val="20"/>
          <w:szCs w:val="20"/>
          <w:lang w:eastAsia="cs-CZ"/>
        </w:rPr>
        <w:t xml:space="preserve"> sítě dálkových a regionálně významných cyklistických stezek</w:t>
      </w:r>
      <w:r w:rsidR="00E36C8A">
        <w:rPr>
          <w:rFonts w:ascii="Arial" w:eastAsia="Times New Roman" w:hAnsi="Arial" w:cs="Times New Roman"/>
          <w:sz w:val="20"/>
          <w:szCs w:val="20"/>
          <w:lang w:eastAsia="cs-CZ"/>
        </w:rPr>
        <w:t xml:space="preserve"> </w:t>
      </w:r>
      <w:r w:rsidR="00E36C8A" w:rsidRPr="00201C6A">
        <w:rPr>
          <w:rFonts w:ascii="Arial" w:eastAsia="Times New Roman" w:hAnsi="Arial" w:cs="Times New Roman"/>
          <w:sz w:val="20"/>
          <w:szCs w:val="20"/>
          <w:lang w:eastAsia="cs-CZ"/>
        </w:rPr>
        <w:t xml:space="preserve">a </w:t>
      </w:r>
      <w:r w:rsidR="00777D2B">
        <w:rPr>
          <w:rFonts w:ascii="Arial" w:eastAsia="Times New Roman" w:hAnsi="Arial" w:cs="Times New Roman"/>
          <w:sz w:val="20"/>
          <w:szCs w:val="20"/>
          <w:lang w:eastAsia="cs-CZ"/>
        </w:rPr>
        <w:t>příprava území na využití evropských a národních dotací</w:t>
      </w:r>
      <w:r w:rsidRPr="00201C6A">
        <w:rPr>
          <w:rFonts w:ascii="Arial" w:eastAsia="Times New Roman" w:hAnsi="Arial" w:cs="Times New Roman"/>
          <w:sz w:val="20"/>
          <w:szCs w:val="20"/>
          <w:lang w:eastAsia="cs-CZ"/>
        </w:rPr>
        <w:t>.</w:t>
      </w:r>
    </w:p>
    <w:p w14:paraId="2842ECFA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Soulad se strategickými a odvětvovými koncepcemi:</w:t>
      </w:r>
    </w:p>
    <w:p w14:paraId="41BB4F57" w14:textId="58802F6E" w:rsidR="00E06024" w:rsidRPr="007F735C" w:rsidRDefault="00B72714" w:rsidP="00E530C2">
      <w:pPr>
        <w:tabs>
          <w:tab w:val="left" w:pos="851"/>
        </w:tabs>
        <w:spacing w:before="120" w:after="120" w:line="240" w:lineRule="auto"/>
        <w:ind w:left="792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Strategie rozvoje Zlínského kraje </w:t>
      </w:r>
      <w:r w:rsidR="00004C5F" w:rsidRPr="007F735C">
        <w:rPr>
          <w:rFonts w:ascii="Arial" w:eastAsia="Times New Roman" w:hAnsi="Arial" w:cs="Arial"/>
          <w:sz w:val="20"/>
          <w:szCs w:val="20"/>
          <w:lang w:eastAsia="cs-CZ"/>
        </w:rPr>
        <w:t>203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004C5F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C573EB" w:rsidRPr="007F735C">
        <w:t xml:space="preserve"> 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>Specifický cíl 3.5: Zajistit vyvážený rozvoj území, Prioritní oblast 3.5.1 Zajistit vyvážený rozvoj venkova; Specifický cíl 3.1: Rozvíjet dopravní infrastrukturu a optimalizovat dopravní obslužnost v regionu, Prioritn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oblast 3.1.2 P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ř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>isp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>vat k vyu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ží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á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alternativn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í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>ch druh</w:t>
      </w:r>
      <w:r w:rsidR="00C573EB" w:rsidRPr="007F735C">
        <w:rPr>
          <w:rFonts w:ascii="Arial" w:eastAsia="Times New Roman" w:hAnsi="Arial" w:cs="Arial" w:hint="eastAsia"/>
          <w:sz w:val="20"/>
          <w:szCs w:val="20"/>
          <w:lang w:eastAsia="cs-CZ"/>
        </w:rPr>
        <w:t>ů</w:t>
      </w:r>
      <w:r w:rsidR="00C573EB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dopravy</w:t>
      </w:r>
      <w:r w:rsidR="00E530C2">
        <w:rPr>
          <w:rFonts w:ascii="Arial" w:eastAsia="Times New Roman" w:hAnsi="Arial" w:cs="Arial"/>
          <w:sz w:val="20"/>
          <w:szCs w:val="20"/>
          <w:lang w:eastAsia="cs-CZ"/>
        </w:rPr>
        <w:t xml:space="preserve">; </w:t>
      </w:r>
      <w:r w:rsidR="00E0602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Specifický cíl </w:t>
      </w:r>
      <w:r w:rsidR="00E06024">
        <w:rPr>
          <w:rFonts w:ascii="Arial" w:eastAsia="Times New Roman" w:hAnsi="Arial" w:cs="Arial"/>
          <w:sz w:val="20"/>
          <w:szCs w:val="20"/>
          <w:lang w:eastAsia="cs-CZ"/>
        </w:rPr>
        <w:t xml:space="preserve">2. Lidé a kvalita života a </w:t>
      </w:r>
      <w:r w:rsidR="00E06024" w:rsidRPr="007F735C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E06024">
        <w:rPr>
          <w:rFonts w:ascii="Arial" w:eastAsia="Times New Roman" w:hAnsi="Arial" w:cs="Arial"/>
          <w:sz w:val="20"/>
          <w:szCs w:val="20"/>
          <w:lang w:eastAsia="cs-CZ"/>
        </w:rPr>
        <w:t>. Infrastruktura a kvalita prostředí.</w:t>
      </w:r>
    </w:p>
    <w:p w14:paraId="2842ECFC" w14:textId="77777777" w:rsidR="006F298A" w:rsidRPr="007F735C" w:rsidRDefault="0059100D" w:rsidP="00E721AB">
      <w:pPr>
        <w:ind w:left="7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Koncepce rozvoje cyklistiky na území Zlínského kraje, Specifický cíl 1.1 Projektová příprava sítě dálkových a regionálně významných cyklotras a Specifický cíl 1.2 Realizace sítě dálkových a regionálně významných cyklostezek a cyklotras.</w:t>
      </w: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7F735C" w:rsidRPr="007F735C" w14:paraId="2842ECFE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CFD" w14:textId="77777777" w:rsidR="003A3638" w:rsidRPr="007F735C" w:rsidRDefault="003A3638" w:rsidP="00B7271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caps/>
                <w:sz w:val="24"/>
                <w:szCs w:val="24"/>
                <w:u w:val="single"/>
              </w:rPr>
              <w:lastRenderedPageBreak/>
              <w:t xml:space="preserve">LHŮTA PRO PODÁNÍ ŽÁDOSTI O POSKYTNUTÍ DOTACE </w:t>
            </w:r>
          </w:p>
        </w:tc>
      </w:tr>
    </w:tbl>
    <w:p w14:paraId="2842ECFF" w14:textId="68289FF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7F735C">
        <w:rPr>
          <w:rFonts w:ascii="Arial" w:hAnsi="Arial" w:cs="Arial"/>
          <w:sz w:val="20"/>
          <w:szCs w:val="20"/>
        </w:rPr>
        <w:t xml:space="preserve">dotace </w:t>
      </w:r>
      <w:r w:rsidR="000C14E8" w:rsidRPr="007F735C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7F735C">
        <w:rPr>
          <w:rFonts w:ascii="Arial" w:hAnsi="Arial" w:cs="Arial"/>
          <w:sz w:val="20"/>
          <w:szCs w:val="20"/>
        </w:rPr>
        <w:t>ve lhůtě</w:t>
      </w:r>
      <w:r w:rsidRPr="007F735C">
        <w:rPr>
          <w:rFonts w:ascii="Arial" w:hAnsi="Arial" w:cs="Arial"/>
          <w:sz w:val="20"/>
          <w:szCs w:val="20"/>
        </w:rPr>
        <w:t xml:space="preserve">: </w:t>
      </w:r>
      <w:r w:rsidRPr="007F735C">
        <w:rPr>
          <w:rFonts w:ascii="Arial" w:hAnsi="Arial" w:cs="Arial"/>
          <w:sz w:val="20"/>
          <w:szCs w:val="20"/>
        </w:rPr>
        <w:br/>
      </w:r>
      <w:r w:rsidRPr="007F735C">
        <w:rPr>
          <w:rFonts w:ascii="Arial" w:hAnsi="Arial" w:cs="Arial"/>
          <w:b/>
          <w:sz w:val="20"/>
          <w:szCs w:val="20"/>
        </w:rPr>
        <w:t>od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. </w:t>
      </w:r>
      <w:r w:rsidR="00291E46">
        <w:rPr>
          <w:rFonts w:ascii="Arial" w:hAnsi="Arial" w:cs="Arial"/>
          <w:b/>
          <w:sz w:val="20"/>
          <w:szCs w:val="20"/>
        </w:rPr>
        <w:t>22</w:t>
      </w:r>
      <w:r w:rsidR="00885696" w:rsidRPr="007F735C">
        <w:rPr>
          <w:rFonts w:ascii="Arial" w:hAnsi="Arial" w:cs="Arial"/>
          <w:b/>
          <w:sz w:val="20"/>
          <w:szCs w:val="20"/>
        </w:rPr>
        <w:t>.</w:t>
      </w:r>
      <w:r w:rsidR="00651831" w:rsidRPr="007F735C">
        <w:rPr>
          <w:rFonts w:ascii="Arial" w:hAnsi="Arial" w:cs="Arial"/>
          <w:b/>
          <w:sz w:val="20"/>
          <w:szCs w:val="20"/>
        </w:rPr>
        <w:t xml:space="preserve"> 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1. </w:t>
      </w:r>
      <w:r w:rsidR="00BF6C73" w:rsidRPr="007F735C">
        <w:rPr>
          <w:rFonts w:ascii="Arial" w:hAnsi="Arial" w:cs="Arial"/>
          <w:b/>
          <w:sz w:val="20"/>
          <w:szCs w:val="20"/>
        </w:rPr>
        <w:t>202</w:t>
      </w:r>
      <w:r w:rsidR="00E71863">
        <w:rPr>
          <w:rFonts w:ascii="Arial" w:hAnsi="Arial" w:cs="Arial"/>
          <w:b/>
          <w:sz w:val="20"/>
          <w:szCs w:val="20"/>
        </w:rPr>
        <w:t>4</w:t>
      </w:r>
      <w:r w:rsidR="00BF6C73" w:rsidRPr="007F735C">
        <w:rPr>
          <w:rFonts w:ascii="Arial" w:hAnsi="Arial" w:cs="Arial"/>
          <w:b/>
          <w:sz w:val="20"/>
          <w:szCs w:val="20"/>
        </w:rPr>
        <w:t xml:space="preserve"> </w:t>
      </w:r>
      <w:r w:rsidRPr="007F735C">
        <w:rPr>
          <w:rFonts w:ascii="Arial" w:hAnsi="Arial" w:cs="Arial"/>
          <w:b/>
          <w:sz w:val="20"/>
          <w:szCs w:val="20"/>
        </w:rPr>
        <w:t>do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. </w:t>
      </w:r>
      <w:r w:rsidR="00291E46">
        <w:rPr>
          <w:rFonts w:ascii="Arial" w:hAnsi="Arial" w:cs="Arial"/>
          <w:b/>
          <w:sz w:val="20"/>
          <w:szCs w:val="20"/>
        </w:rPr>
        <w:t>19</w:t>
      </w:r>
      <w:r w:rsidR="00885696" w:rsidRPr="007F735C">
        <w:rPr>
          <w:rFonts w:ascii="Arial" w:hAnsi="Arial" w:cs="Arial"/>
          <w:b/>
          <w:sz w:val="20"/>
          <w:szCs w:val="20"/>
        </w:rPr>
        <w:t>.</w:t>
      </w:r>
      <w:r w:rsidR="00BC7B20" w:rsidRPr="007F735C">
        <w:rPr>
          <w:rFonts w:ascii="Arial" w:hAnsi="Arial" w:cs="Arial"/>
          <w:b/>
          <w:sz w:val="20"/>
          <w:szCs w:val="20"/>
        </w:rPr>
        <w:t xml:space="preserve"> </w:t>
      </w:r>
      <w:r w:rsidR="00AA3BD1" w:rsidRPr="007F735C">
        <w:rPr>
          <w:rFonts w:ascii="Arial" w:hAnsi="Arial" w:cs="Arial"/>
          <w:b/>
          <w:sz w:val="20"/>
          <w:szCs w:val="20"/>
        </w:rPr>
        <w:t xml:space="preserve">2. </w:t>
      </w:r>
      <w:r w:rsidR="00BF6C73" w:rsidRPr="007F735C">
        <w:rPr>
          <w:rFonts w:ascii="Arial" w:hAnsi="Arial" w:cs="Arial"/>
          <w:b/>
          <w:sz w:val="20"/>
          <w:szCs w:val="20"/>
        </w:rPr>
        <w:t>202</w:t>
      </w:r>
      <w:r w:rsidR="00E530C2">
        <w:rPr>
          <w:rFonts w:ascii="Arial" w:hAnsi="Arial" w:cs="Arial"/>
          <w:b/>
          <w:sz w:val="20"/>
          <w:szCs w:val="20"/>
        </w:rPr>
        <w:t>4</w:t>
      </w:r>
      <w:r w:rsidR="00BF6C73" w:rsidRPr="007F735C">
        <w:rPr>
          <w:rFonts w:ascii="Arial" w:hAnsi="Arial" w:cs="Arial"/>
          <w:b/>
          <w:sz w:val="20"/>
          <w:szCs w:val="20"/>
        </w:rPr>
        <w:t xml:space="preserve"> </w:t>
      </w:r>
      <w:r w:rsidRPr="007F735C">
        <w:rPr>
          <w:rFonts w:ascii="Arial" w:hAnsi="Arial" w:cs="Arial"/>
          <w:b/>
          <w:sz w:val="20"/>
          <w:szCs w:val="20"/>
        </w:rPr>
        <w:t xml:space="preserve">do </w:t>
      </w:r>
      <w:r w:rsidR="00AD2FB9" w:rsidRPr="007F735C">
        <w:rPr>
          <w:rFonts w:ascii="Arial" w:hAnsi="Arial" w:cs="Arial"/>
          <w:b/>
          <w:sz w:val="20"/>
          <w:szCs w:val="20"/>
        </w:rPr>
        <w:t>1</w:t>
      </w:r>
      <w:r w:rsidR="007B30BD" w:rsidRPr="007F735C">
        <w:rPr>
          <w:rFonts w:ascii="Arial" w:hAnsi="Arial" w:cs="Arial"/>
          <w:b/>
          <w:sz w:val="20"/>
          <w:szCs w:val="20"/>
        </w:rPr>
        <w:t>3</w:t>
      </w:r>
      <w:r w:rsidRPr="007F735C">
        <w:rPr>
          <w:rFonts w:ascii="Arial" w:hAnsi="Arial" w:cs="Arial"/>
          <w:b/>
          <w:sz w:val="20"/>
          <w:szCs w:val="20"/>
        </w:rPr>
        <w:t>:</w:t>
      </w:r>
      <w:r w:rsidR="00AD2FB9" w:rsidRPr="007F735C">
        <w:rPr>
          <w:rFonts w:ascii="Arial" w:hAnsi="Arial" w:cs="Arial"/>
          <w:b/>
          <w:sz w:val="20"/>
          <w:szCs w:val="20"/>
        </w:rPr>
        <w:t>00</w:t>
      </w:r>
      <w:r w:rsidRPr="007F735C">
        <w:rPr>
          <w:rFonts w:ascii="Arial" w:hAnsi="Arial" w:cs="Arial"/>
          <w:b/>
          <w:sz w:val="20"/>
          <w:szCs w:val="20"/>
        </w:rPr>
        <w:t xml:space="preserve"> hodin. </w:t>
      </w:r>
    </w:p>
    <w:p w14:paraId="2842ED00" w14:textId="4BB6C76F" w:rsidR="000901A5" w:rsidRPr="007F735C" w:rsidRDefault="000901A5" w:rsidP="00AD2FB9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 této lhůtě je </w:t>
      </w:r>
      <w:r w:rsidR="00B72714" w:rsidRPr="007F735C">
        <w:rPr>
          <w:rFonts w:ascii="Arial" w:hAnsi="Arial" w:cs="Arial"/>
          <w:sz w:val="20"/>
          <w:szCs w:val="20"/>
        </w:rPr>
        <w:t xml:space="preserve">nutné Žádost </w:t>
      </w:r>
      <w:r w:rsidR="00775F90" w:rsidRPr="007F735C">
        <w:rPr>
          <w:rFonts w:ascii="Arial" w:hAnsi="Arial" w:cs="Arial"/>
          <w:sz w:val="20"/>
          <w:szCs w:val="20"/>
        </w:rPr>
        <w:t xml:space="preserve">zaslat pomocí datové schránky </w:t>
      </w:r>
      <w:r w:rsidR="00775F90" w:rsidRPr="007F735C">
        <w:rPr>
          <w:rFonts w:ascii="Arial" w:hAnsi="Arial" w:cs="Arial"/>
          <w:sz w:val="20"/>
        </w:rPr>
        <w:t>(ID datové schránky Zlínského kraje: scsbwku)</w:t>
      </w:r>
      <w:r w:rsidR="00775F90" w:rsidRPr="007F735C">
        <w:rPr>
          <w:rFonts w:ascii="Arial" w:hAnsi="Arial" w:cs="Arial"/>
          <w:sz w:val="20"/>
          <w:szCs w:val="20"/>
        </w:rPr>
        <w:t>.</w:t>
      </w:r>
      <w:r w:rsidR="00B7271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842ED01" w14:textId="77777777" w:rsidR="00197F39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7F735C">
        <w:rPr>
          <w:rFonts w:ascii="Arial" w:hAnsi="Arial" w:cs="Arial"/>
          <w:sz w:val="20"/>
          <w:szCs w:val="20"/>
        </w:rPr>
        <w:t>této lhůtě</w:t>
      </w:r>
      <w:r w:rsidR="00916B1A" w:rsidRPr="007F735C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7F735C">
        <w:rPr>
          <w:rFonts w:ascii="Arial" w:hAnsi="Arial" w:cs="Arial"/>
          <w:sz w:val="20"/>
          <w:szCs w:val="20"/>
        </w:rPr>
        <w:t xml:space="preserve"> nebudou otevřeny, </w:t>
      </w:r>
      <w:r w:rsidRPr="007F735C">
        <w:rPr>
          <w:rFonts w:ascii="Arial" w:hAnsi="Arial" w:cs="Arial"/>
          <w:sz w:val="20"/>
          <w:szCs w:val="20"/>
        </w:rPr>
        <w:t>budou</w:t>
      </w:r>
      <w:r w:rsidR="0063582F" w:rsidRPr="007F735C">
        <w:rPr>
          <w:rFonts w:ascii="Arial" w:hAnsi="Arial" w:cs="Arial"/>
          <w:sz w:val="20"/>
          <w:szCs w:val="20"/>
        </w:rPr>
        <w:t xml:space="preserve"> archivovány a </w:t>
      </w:r>
      <w:r w:rsidRPr="007F735C">
        <w:rPr>
          <w:rFonts w:ascii="Arial" w:hAnsi="Arial" w:cs="Arial"/>
          <w:sz w:val="20"/>
          <w:szCs w:val="20"/>
        </w:rPr>
        <w:t>vyřazeny z hodnocení z důvodu ne</w:t>
      </w:r>
      <w:r w:rsidR="00ED785C" w:rsidRPr="007F735C">
        <w:rPr>
          <w:rFonts w:ascii="Arial" w:hAnsi="Arial" w:cs="Arial"/>
          <w:sz w:val="20"/>
          <w:szCs w:val="20"/>
        </w:rPr>
        <w:t>s</w:t>
      </w:r>
      <w:r w:rsidRPr="007F735C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7F735C">
        <w:rPr>
          <w:rFonts w:ascii="Arial" w:hAnsi="Arial" w:cs="Arial"/>
          <w:sz w:val="20"/>
          <w:szCs w:val="20"/>
        </w:rPr>
        <w:t xml:space="preserve"> Žadatel </w:t>
      </w:r>
      <w:r w:rsidR="004B1CDB" w:rsidRPr="007F735C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7F735C">
        <w:rPr>
          <w:rFonts w:ascii="Arial" w:hAnsi="Arial" w:cs="Arial"/>
          <w:sz w:val="20"/>
          <w:szCs w:val="20"/>
        </w:rPr>
        <w:t>o</w:t>
      </w:r>
      <w:r w:rsidR="004B1CDB" w:rsidRPr="007F735C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7F735C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7F735C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7F735C">
        <w:rPr>
          <w:rFonts w:ascii="Arial" w:hAnsi="Arial" w:cs="Arial"/>
          <w:sz w:val="20"/>
          <w:szCs w:val="20"/>
        </w:rPr>
        <w:t xml:space="preserve">názvu projektu, </w:t>
      </w:r>
      <w:r w:rsidR="008D001C" w:rsidRPr="007F735C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7F735C">
        <w:rPr>
          <w:rFonts w:ascii="Arial" w:hAnsi="Arial" w:cs="Arial"/>
          <w:sz w:val="20"/>
          <w:szCs w:val="20"/>
        </w:rPr>
        <w:t>požadovaných k vrácení.</w:t>
      </w:r>
      <w:r w:rsidR="008D001C" w:rsidRPr="007F735C">
        <w:rPr>
          <w:rFonts w:ascii="Arial" w:hAnsi="Arial" w:cs="Arial"/>
          <w:sz w:val="20"/>
          <w:szCs w:val="20"/>
        </w:rPr>
        <w:t xml:space="preserve"> Opožděně doručená obálka bude otevřena za přítomnosti žadatele požadujícího vrácení příloh. Požadované přílohy budou vráceny na základě předávacího protokolu</w:t>
      </w:r>
      <w:r w:rsidR="001D64D1" w:rsidRPr="007F735C">
        <w:rPr>
          <w:rFonts w:ascii="Arial" w:hAnsi="Arial" w:cs="Arial"/>
          <w:sz w:val="20"/>
          <w:szCs w:val="20"/>
        </w:rPr>
        <w:t>.</w:t>
      </w:r>
    </w:p>
    <w:p w14:paraId="2842ED02" w14:textId="77777777" w:rsidR="000C14E8" w:rsidRPr="007F735C" w:rsidRDefault="000C14E8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D04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42ED03" w14:textId="77777777" w:rsidR="000C14E8" w:rsidRPr="007F735C" w:rsidRDefault="000C14E8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2842ED05" w14:textId="77777777" w:rsidR="000901A5" w:rsidRPr="007F735C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2842ED06" w14:textId="77777777" w:rsidR="00114220" w:rsidRPr="007F735C" w:rsidRDefault="00DA6374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D</w:t>
      </w:r>
      <w:r w:rsidR="00E02B27" w:rsidRPr="007F735C">
        <w:rPr>
          <w:rFonts w:ascii="Arial" w:hAnsi="Arial" w:cs="Arial"/>
          <w:b/>
          <w:smallCaps/>
        </w:rPr>
        <w:t>otační tituly,</w:t>
      </w:r>
      <w:r w:rsidRPr="007F735C">
        <w:rPr>
          <w:rFonts w:ascii="Arial" w:hAnsi="Arial" w:cs="Arial"/>
          <w:b/>
          <w:smallCaps/>
        </w:rPr>
        <w:t xml:space="preserve"> </w:t>
      </w:r>
      <w:r w:rsidR="000901A5" w:rsidRPr="007F735C">
        <w:rPr>
          <w:rFonts w:ascii="Arial" w:hAnsi="Arial" w:cs="Arial"/>
          <w:b/>
          <w:smallCaps/>
        </w:rPr>
        <w:t>Podporovaná opatření</w:t>
      </w:r>
      <w:r w:rsidR="000233C6" w:rsidRPr="007F735C">
        <w:rPr>
          <w:rFonts w:ascii="Arial" w:hAnsi="Arial" w:cs="Arial"/>
          <w:b/>
          <w:smallCaps/>
        </w:rPr>
        <w:t>:</w:t>
      </w:r>
      <w:r w:rsidR="00114220" w:rsidRPr="007F735C">
        <w:rPr>
          <w:rFonts w:ascii="Arial" w:hAnsi="Arial" w:cs="Arial"/>
          <w:b/>
          <w:smallCaps/>
        </w:rPr>
        <w:t xml:space="preserve"> </w:t>
      </w:r>
    </w:p>
    <w:p w14:paraId="2842ED07" w14:textId="77777777" w:rsidR="00DA6374" w:rsidRPr="007F735C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sz w:val="16"/>
          <w:szCs w:val="16"/>
        </w:rPr>
      </w:pPr>
    </w:p>
    <w:p w14:paraId="2842ED08" w14:textId="77777777" w:rsidR="00B72A04" w:rsidRPr="007F735C" w:rsidRDefault="00DA6374" w:rsidP="00B7271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Program bude realizován v </w:t>
      </w:r>
      <w:r w:rsidR="00BF6C73" w:rsidRPr="007F735C">
        <w:rPr>
          <w:rFonts w:ascii="Arial" w:hAnsi="Arial" w:cs="Arial"/>
          <w:sz w:val="20"/>
          <w:szCs w:val="20"/>
        </w:rPr>
        <w:t xml:space="preserve">5 </w:t>
      </w:r>
      <w:r w:rsidR="00E44689" w:rsidRPr="007F735C">
        <w:rPr>
          <w:rFonts w:ascii="Arial" w:hAnsi="Arial" w:cs="Arial"/>
          <w:sz w:val="20"/>
          <w:szCs w:val="20"/>
        </w:rPr>
        <w:t>D</w:t>
      </w:r>
      <w:r w:rsidRPr="007F735C">
        <w:rPr>
          <w:rFonts w:ascii="Arial" w:hAnsi="Arial" w:cs="Arial"/>
          <w:sz w:val="20"/>
          <w:szCs w:val="20"/>
        </w:rPr>
        <w:t>otačních titulech.</w:t>
      </w:r>
      <w:r w:rsidRPr="007F735C">
        <w:rPr>
          <w:rFonts w:ascii="Arial" w:hAnsi="Arial" w:cs="Arial"/>
          <w:i/>
          <w:sz w:val="16"/>
          <w:szCs w:val="16"/>
        </w:rPr>
        <w:t xml:space="preserve"> </w:t>
      </w:r>
    </w:p>
    <w:p w14:paraId="2842ED09" w14:textId="77777777" w:rsidR="00B72714" w:rsidRPr="007F735C" w:rsidRDefault="00B72A04" w:rsidP="00B7271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rPr>
          <w:rFonts w:ascii="Arial" w:hAnsi="Arial" w:cs="Arial"/>
          <w:b/>
          <w:sz w:val="20"/>
          <w:szCs w:val="20"/>
          <w:u w:val="single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Dotační titul 1: </w:t>
      </w:r>
      <w:r w:rsidR="00B72714" w:rsidRPr="007F735C">
        <w:rPr>
          <w:rFonts w:ascii="Arial" w:hAnsi="Arial" w:cs="Arial"/>
          <w:b/>
          <w:sz w:val="20"/>
          <w:szCs w:val="20"/>
          <w:u w:val="single"/>
        </w:rPr>
        <w:t>Projekty na obnovu obecního majetku</w:t>
      </w:r>
    </w:p>
    <w:p w14:paraId="2842ED0A" w14:textId="77777777" w:rsidR="00B72714" w:rsidRPr="007F735C" w:rsidRDefault="00B72714" w:rsidP="00B72714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7F735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: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1.</w:t>
      </w:r>
      <w:r w:rsidR="00E10373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Rekonstrukce, modernizace a výstavba místních komunikací na pozemcích v majetku obce, popř. v majetku Zlínského kraje</w:t>
      </w:r>
    </w:p>
    <w:p w14:paraId="2842ED0B" w14:textId="77777777" w:rsidR="00B72714" w:rsidRPr="007F735C" w:rsidRDefault="00B72714" w:rsidP="0035244D">
      <w:pPr>
        <w:numPr>
          <w:ilvl w:val="0"/>
          <w:numId w:val="15"/>
        </w:num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Výstavba místních pěších komunikací podél silnic I., II. a III. tříd, popř. podél silnic</w:t>
      </w:r>
      <w:r w:rsidR="00361E4B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které slouží k zajištění linkové autobusové dopravy event. městské hromadné dopravy.</w:t>
      </w:r>
    </w:p>
    <w:p w14:paraId="2842ED0C" w14:textId="263C3C65" w:rsidR="00B72714" w:rsidRPr="007F735C" w:rsidRDefault="00B72714" w:rsidP="0035244D">
      <w:pPr>
        <w:numPr>
          <w:ilvl w:val="0"/>
          <w:numId w:val="15"/>
        </w:num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Rekonstrukce a modernizace místní komunikace</w:t>
      </w:r>
      <w:r w:rsidR="00CB4279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BF6C73" w:rsidRPr="007F735C">
        <w:rPr>
          <w:rFonts w:ascii="Arial" w:eastAsia="Times New Roman" w:hAnsi="Arial" w:cs="Arial"/>
          <w:sz w:val="20"/>
          <w:szCs w:val="20"/>
          <w:lang w:eastAsia="cs-CZ"/>
        </w:rPr>
        <w:t>četně výstavby veřejného parkoviště</w:t>
      </w:r>
      <w:r w:rsidR="00AE28DD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BF6C7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obratiště</w:t>
      </w:r>
      <w:r w:rsidR="00CB4279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F6C73" w:rsidRPr="007F735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 zájmu zajištění dostupnosti služeb občanské vybavenosti, či odstranění nebezpečných míst a napojení na hlavní komunikační tahy</w:t>
      </w:r>
      <w:r w:rsidR="005D3B2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nebo napojení na </w:t>
      </w:r>
      <w:r w:rsidR="00C90B0F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dálkové a regionálně významné cyklistické </w:t>
      </w:r>
      <w:r w:rsidR="00185558" w:rsidRPr="007F735C">
        <w:rPr>
          <w:rFonts w:ascii="Arial" w:eastAsia="Times New Roman" w:hAnsi="Arial" w:cs="Arial"/>
          <w:sz w:val="20"/>
          <w:szCs w:val="20"/>
          <w:lang w:eastAsia="cs-CZ"/>
        </w:rPr>
        <w:t>trasy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0D" w14:textId="77777777" w:rsidR="00C210C4" w:rsidRPr="007F735C" w:rsidRDefault="00C210C4" w:rsidP="0035244D">
      <w:pPr>
        <w:numPr>
          <w:ilvl w:val="0"/>
          <w:numId w:val="15"/>
        </w:num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Výstavba místních komunikací </w:t>
      </w:r>
      <w:r w:rsidR="005D3B2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k lokalitám pro novou výstavbu bytových a rodinných </w:t>
      </w:r>
      <w:r w:rsidR="005D3B28" w:rsidRPr="009765F3">
        <w:rPr>
          <w:rFonts w:ascii="Arial" w:eastAsia="Times New Roman" w:hAnsi="Arial" w:cs="Arial"/>
          <w:sz w:val="20"/>
          <w:szCs w:val="20"/>
          <w:lang w:eastAsia="cs-CZ"/>
        </w:rPr>
        <w:t>domů</w:t>
      </w:r>
      <w:r w:rsidR="004B62A3" w:rsidRPr="009765F3">
        <w:rPr>
          <w:rFonts w:ascii="Arial" w:eastAsia="Times New Roman" w:hAnsi="Arial" w:cs="Arial"/>
          <w:sz w:val="20"/>
          <w:szCs w:val="20"/>
          <w:lang w:eastAsia="cs-CZ"/>
        </w:rPr>
        <w:t xml:space="preserve"> a občanské vybavenosti</w:t>
      </w:r>
      <w:r w:rsidR="005D3B28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0E" w14:textId="77777777" w:rsidR="00B72714" w:rsidRPr="007F735C" w:rsidRDefault="00B72714" w:rsidP="00B72714">
      <w:pPr>
        <w:spacing w:after="20" w:line="240" w:lineRule="atLeast"/>
        <w:ind w:left="142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42ED0F" w14:textId="77777777" w:rsidR="00B72714" w:rsidRPr="007F735C" w:rsidRDefault="00B72714" w:rsidP="00B72714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10" w14:textId="77777777" w:rsidR="00B72714" w:rsidRPr="007F735C" w:rsidRDefault="00B72714" w:rsidP="00B72714">
      <w:pPr>
        <w:spacing w:after="8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Předmětem projektu není výměna či oprava povrchu místní komunikace. </w:t>
      </w:r>
      <w:r w:rsidR="00532648" w:rsidRPr="007F735C">
        <w:rPr>
          <w:rFonts w:ascii="Arial" w:eastAsia="Times New Roman" w:hAnsi="Arial" w:cs="Arial"/>
          <w:sz w:val="20"/>
          <w:szCs w:val="20"/>
          <w:lang w:eastAsia="cs-CZ"/>
        </w:rPr>
        <w:t>Inženýrské sítě</w:t>
      </w:r>
      <w:r w:rsidR="00806A02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E67403" w:rsidRPr="007F735C">
        <w:rPr>
          <w:rFonts w:ascii="Arial" w:eastAsia="Times New Roman" w:hAnsi="Arial" w:cs="Arial"/>
          <w:sz w:val="20"/>
          <w:szCs w:val="20"/>
          <w:lang w:eastAsia="cs-CZ"/>
        </w:rPr>
        <w:t>vyjma</w:t>
      </w:r>
      <w:r w:rsidR="00806A02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F1D53" w:rsidRPr="007F735C">
        <w:rPr>
          <w:rFonts w:ascii="Arial" w:eastAsia="Times New Roman" w:hAnsi="Arial" w:cs="Arial"/>
          <w:sz w:val="20"/>
          <w:szCs w:val="20"/>
          <w:lang w:eastAsia="cs-CZ"/>
        </w:rPr>
        <w:t>kanalizace, sloužící výlučně k odvádění povrchových vod z realizované komunikace</w:t>
      </w:r>
      <w:r w:rsidR="00806A02" w:rsidRPr="007F735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1F1D53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bud</w:t>
      </w:r>
      <w:r w:rsidR="006E0D83" w:rsidRPr="007F735C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podporován</w:t>
      </w:r>
      <w:r w:rsidR="006E0D83" w:rsidRPr="007F735C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pouze v</w:t>
      </w:r>
      <w:r w:rsidR="00AC1D9E" w:rsidRPr="007F735C">
        <w:rPr>
          <w:rFonts w:ascii="Arial" w:eastAsia="Times New Roman" w:hAnsi="Arial" w:cs="Arial"/>
          <w:sz w:val="20"/>
          <w:szCs w:val="20"/>
          <w:lang w:eastAsia="cs-CZ"/>
        </w:rPr>
        <w:t> úseku realizované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místní komunikace</w:t>
      </w:r>
      <w:r w:rsidR="0027603C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745F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a to do 40% celkových </w:t>
      </w:r>
      <w:r w:rsidR="00AC1D9E" w:rsidRPr="007F735C">
        <w:rPr>
          <w:rFonts w:ascii="Arial" w:eastAsia="Times New Roman" w:hAnsi="Arial" w:cs="Arial"/>
          <w:sz w:val="20"/>
          <w:szCs w:val="20"/>
          <w:lang w:eastAsia="cs-CZ"/>
        </w:rPr>
        <w:t>způsobilých</w:t>
      </w:r>
      <w:r w:rsidR="00E745F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výdajů projektu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E745F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Do pěti let nelze do pořízené investice zasahovat z důvodu realizace nových inženýrských sítí. Zásah je možný po</w:t>
      </w:r>
      <w:r w:rsidR="00532648" w:rsidRPr="007F735C">
        <w:rPr>
          <w:rFonts w:ascii="Arial" w:eastAsia="Times New Roman" w:hAnsi="Arial" w:cs="Arial"/>
          <w:sz w:val="20"/>
          <w:szCs w:val="20"/>
          <w:lang w:eastAsia="cs-CZ"/>
        </w:rPr>
        <w:t>uze v případě oprav stávajících inženýrských sítí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. Pozemní komunikace musí být zařazena </w:t>
      </w:r>
      <w:r w:rsidR="00A927A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kategori</w:t>
      </w:r>
      <w:r w:rsidR="00A927AD" w:rsidRPr="007F735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místní</w:t>
      </w:r>
      <w:r w:rsidR="00A927AD" w:rsidRPr="007F735C">
        <w:rPr>
          <w:rFonts w:ascii="Arial" w:eastAsia="Times New Roman" w:hAnsi="Arial" w:cs="Arial"/>
          <w:sz w:val="20"/>
          <w:szCs w:val="20"/>
          <w:lang w:eastAsia="cs-CZ"/>
        </w:rPr>
        <w:t>ch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komunikac</w:t>
      </w:r>
      <w:r w:rsidR="00A927AD" w:rsidRPr="007F735C">
        <w:rPr>
          <w:rFonts w:ascii="Arial" w:eastAsia="Times New Roman" w:hAnsi="Arial" w:cs="Arial"/>
          <w:sz w:val="20"/>
          <w:szCs w:val="20"/>
          <w:lang w:eastAsia="cs-CZ"/>
        </w:rPr>
        <w:t>í v souladu se zákonem č. 13/1997 Sb. Zákon o pozemních komunikacích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810B8C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Realizovaný projekt musí tvořit souvislý (v případě pozemní komunikace lze řešit jen jednu komunikaci vedenou pod jedním číslem v Pasportu místních komunikací) či navazující celek (např. místní pěší komunikace je přerušena </w:t>
      </w:r>
      <w:r w:rsidR="00574BDB" w:rsidRPr="007F735C">
        <w:rPr>
          <w:rFonts w:ascii="Arial" w:eastAsia="Times New Roman" w:hAnsi="Arial" w:cs="Arial"/>
          <w:sz w:val="20"/>
          <w:szCs w:val="20"/>
          <w:lang w:eastAsia="cs-CZ"/>
        </w:rPr>
        <w:t>pozemní komunikací</w:t>
      </w:r>
      <w:r w:rsidR="00810B8C" w:rsidRPr="007F735C">
        <w:rPr>
          <w:rFonts w:ascii="Arial" w:eastAsia="Times New Roman" w:hAnsi="Arial" w:cs="Arial"/>
          <w:sz w:val="20"/>
          <w:szCs w:val="20"/>
          <w:lang w:eastAsia="cs-CZ"/>
        </w:rPr>
        <w:t>).</w:t>
      </w:r>
    </w:p>
    <w:p w14:paraId="2842ED11" w14:textId="77777777" w:rsidR="0084217C" w:rsidRPr="007F735C" w:rsidRDefault="0084217C">
      <w:pPr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842ED12" w14:textId="77777777" w:rsidR="00B72714" w:rsidRPr="007F735C" w:rsidRDefault="00B72714" w:rsidP="00B72714">
      <w:pPr>
        <w:spacing w:after="8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42ED13" w14:textId="77777777" w:rsidR="00B502BB" w:rsidRPr="007F735C" w:rsidRDefault="00B72714" w:rsidP="00B502BB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7F735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: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</w:t>
      </w:r>
      <w:r w:rsidR="00B502BB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.2 Komplexní úprava veřejného prostranství obce vč. obnovy a zřizování</w:t>
      </w:r>
    </w:p>
    <w:p w14:paraId="2842ED14" w14:textId="77777777" w:rsidR="00B502BB" w:rsidRPr="007F735C" w:rsidRDefault="00B502BB" w:rsidP="00B502BB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veřejné zeleně na pozemcích v majetku obce</w:t>
      </w:r>
      <w:r w:rsidR="00A24AFC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, popř. v majetku Zlínského kraje</w:t>
      </w:r>
    </w:p>
    <w:p w14:paraId="2842ED15" w14:textId="77777777" w:rsidR="00B502BB" w:rsidRPr="007F735C" w:rsidRDefault="00B502BB" w:rsidP="00B502BB">
      <w:pPr>
        <w:numPr>
          <w:ilvl w:val="0"/>
          <w:numId w:val="16"/>
        </w:numPr>
        <w:spacing w:after="20" w:line="240" w:lineRule="atLeast"/>
        <w:ind w:left="141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Revitalizace a obnova veřejných prostranství (náves, odpočinkové zóny, liniová zeleň,</w:t>
      </w:r>
    </w:p>
    <w:p w14:paraId="2842ED16" w14:textId="3CB13E0C" w:rsidR="00B502BB" w:rsidRPr="007F735C" w:rsidRDefault="00985F47" w:rsidP="00B502BB">
      <w:pPr>
        <w:spacing w:after="20" w:line="240" w:lineRule="atLeast"/>
        <w:ind w:left="141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h</w:t>
      </w:r>
      <w:r w:rsidR="00B502BB" w:rsidRPr="007F735C">
        <w:rPr>
          <w:rFonts w:ascii="Arial" w:eastAsia="Times New Roman" w:hAnsi="Arial" w:cs="Arial"/>
          <w:sz w:val="20"/>
          <w:szCs w:val="20"/>
          <w:lang w:eastAsia="cs-CZ"/>
        </w:rPr>
        <w:t>řbitovy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, venkovní místa pro setkávání občanů - výletiště</w:t>
      </w:r>
      <w:r w:rsidR="00B502BB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apod.) včetně mobiliáře (parkové lavičky, odpadkové koše, nádoby na květiny, stojany na kola, pítka, kašny, </w:t>
      </w:r>
      <w:r w:rsidR="0094714C" w:rsidRPr="00201C6A">
        <w:rPr>
          <w:rFonts w:ascii="Arial" w:eastAsia="Times New Roman" w:hAnsi="Arial" w:cs="Arial"/>
          <w:sz w:val="20"/>
          <w:szCs w:val="20"/>
          <w:lang w:eastAsia="cs-CZ"/>
        </w:rPr>
        <w:t>herní prvky</w:t>
      </w:r>
      <w:r w:rsidR="000F1F71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502BB" w:rsidRPr="007F735C">
        <w:rPr>
          <w:rFonts w:ascii="Arial" w:eastAsia="Times New Roman" w:hAnsi="Arial" w:cs="Arial"/>
          <w:sz w:val="20"/>
          <w:szCs w:val="20"/>
          <w:lang w:eastAsia="cs-CZ"/>
        </w:rPr>
        <w:t>přístřešky sloužící veřejné dopravě a jiné veřejné přístřešky apod.).</w:t>
      </w:r>
    </w:p>
    <w:p w14:paraId="2842ED17" w14:textId="77777777" w:rsidR="00B502BB" w:rsidRPr="007F735C" w:rsidRDefault="00B502BB" w:rsidP="00B502BB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14:paraId="2842ED18" w14:textId="77777777" w:rsidR="00B502BB" w:rsidRPr="007F735C" w:rsidRDefault="00B502BB" w:rsidP="00B502BB">
      <w:pPr>
        <w:autoSpaceDE w:val="0"/>
        <w:autoSpaceDN w:val="0"/>
        <w:adjustRightInd w:val="0"/>
        <w:spacing w:after="0" w:line="240" w:lineRule="auto"/>
        <w:ind w:left="708"/>
        <w:rPr>
          <w:rFonts w:ascii="Arial,Italic" w:hAnsi="Arial,Italic" w:cs="Arial,Italic"/>
          <w:i/>
          <w:iCs/>
          <w:sz w:val="20"/>
          <w:szCs w:val="20"/>
        </w:rPr>
      </w:pPr>
      <w:r w:rsidRPr="007F735C">
        <w:rPr>
          <w:rFonts w:ascii="Arial,Italic" w:hAnsi="Arial,Italic" w:cs="Arial,Italic"/>
          <w:i/>
          <w:iCs/>
          <w:sz w:val="20"/>
          <w:szCs w:val="20"/>
        </w:rPr>
        <w:t>Nezbytné podmínky realizace projektů</w:t>
      </w:r>
    </w:p>
    <w:p w14:paraId="2842ED19" w14:textId="384B7019" w:rsidR="00B502BB" w:rsidRPr="007F735C" w:rsidRDefault="00B502BB" w:rsidP="00B502BB">
      <w:pPr>
        <w:spacing w:after="0" w:line="240" w:lineRule="atLeast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Do revitalizace veřejných prostranství není možno zahrnout opravu, rekonstrukci či výstavbu objektů včetně sakrálních staveb (tzn. památníky, sochy, v případě revitalizace hřbitovních areálů smuteční síně, márnice, kolumbária apod.) a jiných staveb sloužících ke komerčním účelům. Realizovaný projekt musí tvořit souvislý či navazující celek (není možné realizovat dílčí části na různých místech v obci v rámci jednoho projektu</w:t>
      </w:r>
      <w:r w:rsidR="0057330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mimo realizaci autobusových zastávek na území obce).</w:t>
      </w:r>
    </w:p>
    <w:p w14:paraId="2842ED1A" w14:textId="77777777" w:rsidR="00B72714" w:rsidRPr="007F735C" w:rsidRDefault="00B72714" w:rsidP="00B502BB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42ED1B" w14:textId="77777777" w:rsidR="00B72714" w:rsidRPr="007F735C" w:rsidRDefault="00B72714" w:rsidP="00B72714">
      <w:pPr>
        <w:spacing w:after="20" w:line="240" w:lineRule="atLeast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7F735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: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1.</w:t>
      </w:r>
      <w:r w:rsidR="00E10373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Rekonstrukce a oprava objektů občanské vybavenosti zaměřených </w:t>
      </w:r>
      <w:r w:rsidR="00185558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především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na poskytování kulturních a volnočasových služeb v</w:t>
      </w:r>
      <w:r w:rsidR="00C90B0F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obci</w:t>
      </w:r>
    </w:p>
    <w:p w14:paraId="2842ED1C" w14:textId="77777777" w:rsidR="00B72714" w:rsidRPr="007F735C" w:rsidRDefault="00B72714" w:rsidP="0035244D">
      <w:pPr>
        <w:numPr>
          <w:ilvl w:val="0"/>
          <w:numId w:val="16"/>
        </w:numPr>
        <w:spacing w:after="20" w:line="240" w:lineRule="atLeast"/>
        <w:ind w:left="141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Rekonstrukce a oprava objektů sloužících volnočasovým a kulturním aktivitám (knihovny, obecní muzea, kulturní zařízení, prostory pro setkávání spolků či jiných organizací působících v obci apod.).</w:t>
      </w:r>
    </w:p>
    <w:p w14:paraId="2842ED1D" w14:textId="77777777" w:rsidR="00C90B0F" w:rsidRPr="007F735C" w:rsidRDefault="00C90B0F" w:rsidP="0035244D">
      <w:pPr>
        <w:numPr>
          <w:ilvl w:val="0"/>
          <w:numId w:val="16"/>
        </w:numPr>
        <w:spacing w:after="20" w:line="240" w:lineRule="atLeast"/>
        <w:ind w:left="141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Rekonstrukce a oprava</w:t>
      </w:r>
      <w:r w:rsidR="0018555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multifunkčních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objektů </w:t>
      </w:r>
      <w:r w:rsidR="00C913B6" w:rsidRPr="007F735C">
        <w:rPr>
          <w:rFonts w:ascii="Arial" w:eastAsia="Times New Roman" w:hAnsi="Arial" w:cs="Arial"/>
          <w:sz w:val="20"/>
          <w:szCs w:val="20"/>
          <w:lang w:eastAsia="cs-CZ"/>
        </w:rPr>
        <w:t>(obecní úřady a prostory pro kulturní a</w:t>
      </w:r>
      <w:r w:rsidR="0018555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volnočasové služby)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1E" w14:textId="77777777" w:rsidR="00B72714" w:rsidRPr="007F735C" w:rsidRDefault="00B72714" w:rsidP="00B72714">
      <w:pPr>
        <w:spacing w:after="20" w:line="240" w:lineRule="atLeast"/>
        <w:ind w:left="1416"/>
        <w:jc w:val="both"/>
        <w:outlineLvl w:val="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842ED1F" w14:textId="77777777" w:rsidR="00B72714" w:rsidRPr="007F735C" w:rsidRDefault="00B72714" w:rsidP="00B72714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20" w14:textId="5B45668A" w:rsidR="00B72714" w:rsidRPr="007F735C" w:rsidRDefault="00B72714" w:rsidP="00B72714">
      <w:pPr>
        <w:spacing w:after="0" w:line="240" w:lineRule="atLeast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Předmětem projektu nejsou objekty</w:t>
      </w:r>
      <w:r w:rsidR="00720486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či prostory sloužící SDH, školským zařízením a komerčním účelům. Pokud jsou předmětem projektu opravy či rekonstrukce multifunkčního objektu</w:t>
      </w:r>
      <w:r w:rsidR="00EB0696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(objekt plnící více funkcí občanské vybavenosti)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, je</w:t>
      </w:r>
      <w:r w:rsidR="00C90B0F" w:rsidRPr="007F735C">
        <w:rPr>
          <w:rFonts w:ascii="Arial" w:eastAsia="Times New Roman" w:hAnsi="Arial" w:cs="Arial"/>
          <w:sz w:val="20"/>
          <w:szCs w:val="20"/>
          <w:lang w:eastAsia="cs-CZ"/>
        </w:rPr>
        <w:t>hož součástí jsou prostory SDH, komerční prostor</w:t>
      </w:r>
      <w:r w:rsidR="00573306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C90B0F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či školsk</w:t>
      </w:r>
      <w:r w:rsidR="00573306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zařízení</w:t>
      </w:r>
      <w:r w:rsidR="00E8791A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B0696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je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míra dotace u obcí do 500 obyvatel snížena na </w:t>
      </w:r>
      <w:r w:rsidR="007033BA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max.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30% a u obcí od 501 do </w:t>
      </w:r>
      <w:r w:rsidR="00C90B0F" w:rsidRPr="007F735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000 obyvatel na </w:t>
      </w:r>
      <w:r w:rsidR="007033BA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max.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25%. Způsobilým výdajem současně není vybavení objektu (nábytek či jiné pomůcky pro kulturní a volnočasové aktivity</w:t>
      </w:r>
      <w:r w:rsidR="00DA50C4" w:rsidRPr="007F735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D58B2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532648" w:rsidRPr="007F735C">
        <w:rPr>
          <w:rFonts w:ascii="Arial" w:eastAsia="Times New Roman" w:hAnsi="Arial" w:cs="Arial"/>
          <w:sz w:val="20"/>
          <w:szCs w:val="20"/>
          <w:lang w:eastAsia="cs-CZ"/>
        </w:rPr>
        <w:t>inženýrské</w:t>
      </w:r>
      <w:r w:rsidR="0097305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2648" w:rsidRPr="007F735C">
        <w:rPr>
          <w:rFonts w:ascii="Arial" w:eastAsia="Times New Roman" w:hAnsi="Arial" w:cs="Arial"/>
          <w:sz w:val="20"/>
          <w:szCs w:val="20"/>
          <w:lang w:eastAsia="cs-CZ"/>
        </w:rPr>
        <w:t>sítě</w:t>
      </w:r>
      <w:r w:rsidR="0097305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vedené</w:t>
      </w:r>
      <w:r w:rsidR="00BD58B2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mimo objekt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 V rámci jednoho projetu není možné rekonstruovat ani opravovat více objektů.</w:t>
      </w:r>
    </w:p>
    <w:p w14:paraId="2842ED21" w14:textId="77777777" w:rsidR="008B4B20" w:rsidRPr="007F735C" w:rsidRDefault="008B4B20" w:rsidP="00B72714">
      <w:pPr>
        <w:spacing w:after="0" w:line="240" w:lineRule="atLeast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42ED22" w14:textId="77777777" w:rsidR="00B72A04" w:rsidRPr="007F735C" w:rsidRDefault="00B72A04" w:rsidP="0004192A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436"/>
        <w:jc w:val="both"/>
        <w:rPr>
          <w:rFonts w:ascii="Arial" w:hAnsi="Arial" w:cs="Arial"/>
          <w:i/>
          <w:sz w:val="16"/>
          <w:szCs w:val="16"/>
        </w:rPr>
      </w:pPr>
    </w:p>
    <w:p w14:paraId="2842ED23" w14:textId="77777777" w:rsidR="00B72A04" w:rsidRPr="007F735C" w:rsidRDefault="00B72A04" w:rsidP="007526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Dotační titul 2: </w:t>
      </w:r>
      <w:r w:rsidR="00EA54E5" w:rsidRPr="007F735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Projekty na zpracování územních plánů</w:t>
      </w:r>
    </w:p>
    <w:p w14:paraId="2842ED24" w14:textId="77777777" w:rsidR="007526C1" w:rsidRPr="007F735C" w:rsidRDefault="007526C1" w:rsidP="007526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14:paraId="2842ED25" w14:textId="77777777" w:rsidR="00C21DE2" w:rsidRPr="007F735C" w:rsidRDefault="00646EB0" w:rsidP="007526C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</w:t>
      </w:r>
      <w:r w:rsidR="00EA54E5"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patření</w:t>
      </w:r>
      <w:r w:rsidR="00EA54E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2.1: Zpracování návrhu územního plánu obcí</w:t>
      </w:r>
    </w:p>
    <w:p w14:paraId="2842ED26" w14:textId="77777777" w:rsidR="00B72A04" w:rsidRPr="007F735C" w:rsidRDefault="00321148" w:rsidP="00321148">
      <w:pPr>
        <w:pStyle w:val="Odstavecseseznamem"/>
        <w:numPr>
          <w:ilvl w:val="0"/>
          <w:numId w:val="42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Určeno pro obce, které nemají územní plán nebo které mají územní plán zpracovaný dle zákona č. 50/1976 Sb., o územním plánování a stavebním řádu, nebo je potřeba zpracování návrhu územního plánu vyvolána požadavkem státní správy nebo činností (např. změna nadřazené dokumentace, změna v důsledku komplexních pozemkových úprav v obci, změna oborové koncepce dotčeného orgánu atd.)</w:t>
      </w:r>
      <w:r w:rsidR="00C21DE2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27" w14:textId="77777777" w:rsidR="00EA54E5" w:rsidRPr="007F735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28" w14:textId="77777777" w:rsidR="00EA54E5" w:rsidRPr="007F735C" w:rsidRDefault="00321148" w:rsidP="00EA54E5">
      <w:pPr>
        <w:shd w:val="clear" w:color="auto" w:fill="FFFFFF"/>
        <w:spacing w:after="12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Schválené Zadání územního plánu nebo schválená Zpráva o uplatňování územního plánu obsahující pokyny pro zpracování návrhu územního plánu</w:t>
      </w:r>
      <w:r w:rsidR="00EA54E5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29" w14:textId="77777777" w:rsidR="00C21DE2" w:rsidRPr="007F735C" w:rsidRDefault="00646EB0" w:rsidP="00AD0C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</w:t>
      </w:r>
      <w:r w:rsidR="00EA54E5"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patření</w:t>
      </w:r>
      <w:r w:rsidR="00EA54E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2.2:</w:t>
      </w:r>
      <w:r w:rsidR="00EA54E5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A54E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Zpracování změny územního plánu vyvolané požadavkem </w:t>
      </w:r>
      <w:r w:rsidR="005E648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nebo činností </w:t>
      </w:r>
      <w:r w:rsidR="00EA54E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státní správy</w:t>
      </w:r>
      <w:r w:rsidR="005E648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2842ED2A" w14:textId="77777777" w:rsidR="00AD0C18" w:rsidRPr="007F735C" w:rsidRDefault="00C21DE2" w:rsidP="0026231F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Změna nadřazené dokumentace, změna v důsledku komplexních pozemkových úprav v obci, změna oborové koncepce dotčeného orgánu atd.. </w:t>
      </w:r>
    </w:p>
    <w:p w14:paraId="2842ED2B" w14:textId="77777777" w:rsidR="00EA54E5" w:rsidRPr="007F735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2C" w14:textId="77777777" w:rsidR="00EA54E5" w:rsidRPr="007F735C" w:rsidRDefault="00321148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Schválené Zadání změny územního plánu nebo schválená Zpráva o uplatňování územního plánu obsahující pokyny pro zpracování návrhu změny územního plánu</w:t>
      </w:r>
      <w:r w:rsidR="00BC0CA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nebo usnesení zastupitelstva obce při rozhodnutí o pořízení změny zkráceným postupem</w:t>
      </w:r>
      <w:r w:rsidR="00EA54E5" w:rsidRPr="007F735C">
        <w:rPr>
          <w:rFonts w:ascii="Arial" w:eastAsia="Times New Roman" w:hAnsi="Arial" w:cs="Times New Roman"/>
          <w:sz w:val="20"/>
          <w:szCs w:val="24"/>
          <w:lang w:eastAsia="cs-CZ"/>
        </w:rPr>
        <w:t>.</w:t>
      </w:r>
    </w:p>
    <w:p w14:paraId="2842ED2D" w14:textId="77777777" w:rsidR="00321148" w:rsidRPr="007F735C" w:rsidRDefault="00321148">
      <w:pPr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br w:type="page"/>
      </w:r>
    </w:p>
    <w:p w14:paraId="2842ED2E" w14:textId="77777777" w:rsidR="00E10373" w:rsidRPr="007F735C" w:rsidRDefault="00E10373" w:rsidP="00E103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7F735C">
        <w:rPr>
          <w:rFonts w:ascii="Arial" w:hAnsi="Arial" w:cs="Arial"/>
          <w:b/>
          <w:sz w:val="20"/>
          <w:szCs w:val="20"/>
        </w:rPr>
        <w:lastRenderedPageBreak/>
        <w:t xml:space="preserve">Dotační titul 3: </w:t>
      </w:r>
      <w:r w:rsidRPr="007F735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Projekty na ochranu životního prostředí</w:t>
      </w:r>
    </w:p>
    <w:p w14:paraId="2842ED2F" w14:textId="77777777" w:rsidR="00320641" w:rsidRPr="007F735C" w:rsidRDefault="00320641" w:rsidP="00E103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14:paraId="2842ED30" w14:textId="77777777" w:rsidR="00E10373" w:rsidRPr="007F735C" w:rsidRDefault="00E10373" w:rsidP="00E103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Podporované aktivity:</w:t>
      </w:r>
    </w:p>
    <w:p w14:paraId="2842ED31" w14:textId="77777777" w:rsidR="00E10373" w:rsidRPr="007F735C" w:rsidRDefault="00E10373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Vybudování a revitalizace stanovišť určených k umístění kontejnerů na separovaný sběr odpadů s využitím materiálů a výrobků z recyklovaných odpadů.</w:t>
      </w:r>
    </w:p>
    <w:p w14:paraId="2842ED32" w14:textId="77777777" w:rsidR="00E10373" w:rsidRPr="007F735C" w:rsidRDefault="00E10373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Pořízení obecního mobiliáře</w:t>
      </w:r>
      <w:r w:rsidR="00C22C0A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, přístřešků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C22C0A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 úprava ploch </w:t>
      </w:r>
      <w:r w:rsidR="00E93D5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včetně oplocení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 využitím </w:t>
      </w:r>
      <w:r w:rsidR="00C63161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materiálů a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výrobků z recyklovaných odpadů.</w:t>
      </w:r>
    </w:p>
    <w:p w14:paraId="2842ED33" w14:textId="77777777" w:rsidR="00E10373" w:rsidRPr="007F735C" w:rsidRDefault="00E10373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Pořízení herních prvků do </w:t>
      </w:r>
      <w:r w:rsidR="00CD356B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základních a mateřských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škol </w:t>
      </w:r>
      <w:r w:rsidR="00CD356B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vybavení sportovišť s využitím </w:t>
      </w:r>
      <w:r w:rsidR="00C63161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materiálů a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výrobků z</w:t>
      </w:r>
      <w:r w:rsidR="009E5A69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recyklovaných odpadů.</w:t>
      </w:r>
    </w:p>
    <w:p w14:paraId="2842ED34" w14:textId="77777777" w:rsidR="00167548" w:rsidRPr="007F735C" w:rsidRDefault="00167548" w:rsidP="00167548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35" w14:textId="2A888914" w:rsidR="00700361" w:rsidRPr="007F735C" w:rsidRDefault="00167548" w:rsidP="00320641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Vybudování zpevněných ploch, přístřešků, ohrazení</w:t>
      </w:r>
      <w:r w:rsidR="00D57B35">
        <w:rPr>
          <w:rFonts w:ascii="Arial" w:eastAsia="Times New Roman" w:hAnsi="Arial" w:cs="Times New Roman"/>
          <w:sz w:val="20"/>
          <w:szCs w:val="24"/>
          <w:lang w:eastAsia="cs-CZ"/>
        </w:rPr>
        <w:t>,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 apod., které budou sloužit k</w:t>
      </w:r>
      <w:r w:rsidR="009E5A69" w:rsidRPr="007F735C">
        <w:rPr>
          <w:rFonts w:ascii="Arial" w:eastAsia="Times New Roman" w:hAnsi="Arial" w:cs="Times New Roman"/>
          <w:sz w:val="20"/>
          <w:szCs w:val="24"/>
          <w:lang w:eastAsia="cs-CZ"/>
        </w:rPr>
        <w:t> 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umístění kontejnerů na separovaný sběr odpadů. Nejedná se o sběrné dvory. </w:t>
      </w:r>
      <w:r w:rsidR="00700361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V rámci projektu nelze pořizovat kontejnery na odpad. </w:t>
      </w:r>
    </w:p>
    <w:p w14:paraId="2842ED36" w14:textId="77777777" w:rsidR="00700361" w:rsidRPr="007F735C" w:rsidRDefault="00167548" w:rsidP="00320641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Pořízení obecního mobiliáře (např. lavičky,</w:t>
      </w:r>
      <w:r w:rsidR="00CA5299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mobilní nádoby na zeleň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9A5C2F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odpadkové koše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apod.), </w:t>
      </w:r>
      <w:r w:rsidR="00C22C0A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vybudování přístřešků,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úprav</w:t>
      </w:r>
      <w:r w:rsidR="00320641" w:rsidRPr="007F735C">
        <w:rPr>
          <w:rFonts w:ascii="Arial" w:eastAsia="Times New Roman" w:hAnsi="Arial" w:cs="Times New Roman"/>
          <w:sz w:val="20"/>
          <w:szCs w:val="24"/>
          <w:lang w:eastAsia="cs-CZ"/>
        </w:rPr>
        <w:t>a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ploch, </w:t>
      </w:r>
      <w:r w:rsidR="00E93D5D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oplocení veřejných prostranství, </w:t>
      </w:r>
      <w:r w:rsidR="00C22C0A" w:rsidRPr="007F735C">
        <w:rPr>
          <w:rFonts w:ascii="Arial" w:eastAsia="Times New Roman" w:hAnsi="Arial" w:cs="Times New Roman"/>
          <w:sz w:val="20"/>
          <w:szCs w:val="24"/>
          <w:lang w:eastAsia="cs-CZ"/>
        </w:rPr>
        <w:t>ohrazení parků a travnatých ploch, ohrazení parkovacích stán</w:t>
      </w:r>
      <w:r w:rsidR="00F82F90" w:rsidRPr="007F735C">
        <w:rPr>
          <w:rFonts w:ascii="Arial" w:eastAsia="Times New Roman" w:hAnsi="Arial" w:cs="Times New Roman"/>
          <w:sz w:val="20"/>
          <w:szCs w:val="24"/>
          <w:lang w:eastAsia="cs-CZ"/>
        </w:rPr>
        <w:t>í</w:t>
      </w:r>
      <w:r w:rsidR="00C22C0A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v obci,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realizace protihlukových stěn. </w:t>
      </w:r>
    </w:p>
    <w:p w14:paraId="2842ED37" w14:textId="77777777" w:rsidR="00700361" w:rsidRPr="007F735C" w:rsidRDefault="00167548" w:rsidP="00320641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Pořízení herních prvků, např. houpačky, průlezky, domečky, tabule apod., dále vybavení sportovišť dopadovými pl</w:t>
      </w:r>
      <w:r w:rsidR="00700361" w:rsidRPr="007F735C">
        <w:rPr>
          <w:rFonts w:ascii="Arial" w:eastAsia="Times New Roman" w:hAnsi="Arial" w:cs="Times New Roman"/>
          <w:sz w:val="20"/>
          <w:szCs w:val="24"/>
          <w:lang w:eastAsia="cs-CZ"/>
        </w:rPr>
        <w:t>ochami, ohrazení herních ploch</w:t>
      </w:r>
      <w:r w:rsidR="00C22C0A" w:rsidRPr="007F735C">
        <w:rPr>
          <w:rFonts w:ascii="Arial" w:eastAsia="Times New Roman" w:hAnsi="Arial" w:cs="Times New Roman"/>
          <w:sz w:val="20"/>
          <w:szCs w:val="24"/>
          <w:lang w:eastAsia="cs-CZ"/>
        </w:rPr>
        <w:t>, vybudování přístřešků na sportovní náčiní</w:t>
      </w:r>
      <w:r w:rsidR="00D6186B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apod</w:t>
      </w:r>
      <w:r w:rsidR="00700361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. </w:t>
      </w:r>
    </w:p>
    <w:p w14:paraId="2842ED38" w14:textId="3DBCDDF8" w:rsidR="00F82F90" w:rsidRPr="007F735C" w:rsidRDefault="00167548" w:rsidP="00F82F90">
      <w:pPr>
        <w:ind w:left="708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Podmínkou je využití materiálů a výrobků z</w:t>
      </w:r>
      <w:r w:rsidR="009E5A69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 </w:t>
      </w: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recyklovaných odpadů</w:t>
      </w:r>
      <w:r w:rsidR="00D57B35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, </w:t>
      </w:r>
      <w:r w:rsidR="00F82F90" w:rsidRPr="007F735C">
        <w:rPr>
          <w:rFonts w:ascii="Arial" w:hAnsi="Arial" w:cs="Arial"/>
          <w:b/>
          <w:bCs/>
          <w:sz w:val="20"/>
          <w:szCs w:val="20"/>
          <w:lang w:eastAsia="cs-CZ"/>
        </w:rPr>
        <w:t xml:space="preserve">min. ve výši 80 % </w:t>
      </w:r>
      <w:r w:rsidR="00DE2C95" w:rsidRPr="007F735C">
        <w:rPr>
          <w:rFonts w:ascii="Arial" w:hAnsi="Arial" w:cs="Arial"/>
          <w:b/>
          <w:bCs/>
          <w:sz w:val="20"/>
          <w:szCs w:val="20"/>
          <w:lang w:eastAsia="cs-CZ"/>
        </w:rPr>
        <w:t xml:space="preserve">celkových </w:t>
      </w:r>
      <w:r w:rsidR="00F82F90" w:rsidRPr="007F735C">
        <w:rPr>
          <w:rFonts w:ascii="Arial" w:hAnsi="Arial" w:cs="Arial"/>
          <w:b/>
          <w:bCs/>
          <w:sz w:val="20"/>
          <w:szCs w:val="20"/>
          <w:lang w:eastAsia="cs-CZ"/>
        </w:rPr>
        <w:t>způsobilých výdajů projektu.</w:t>
      </w:r>
      <w:r w:rsidR="00F82F90" w:rsidRPr="007F735C">
        <w:t xml:space="preserve"> </w:t>
      </w:r>
      <w:r w:rsidR="00F82F90" w:rsidRPr="007F735C">
        <w:rPr>
          <w:rFonts w:ascii="Arial" w:hAnsi="Arial" w:cs="Arial"/>
          <w:b/>
          <w:bCs/>
          <w:sz w:val="20"/>
          <w:szCs w:val="20"/>
        </w:rPr>
        <w:t>Uznatelné není využití výrobků, které jsou sice deklarovány výrobcem jako následně recyklovatelné</w:t>
      </w:r>
      <w:r w:rsidR="00F82F90" w:rsidRPr="007F735C">
        <w:rPr>
          <w:rFonts w:ascii="Arial" w:hAnsi="Arial" w:cs="Arial"/>
          <w:sz w:val="20"/>
          <w:szCs w:val="20"/>
        </w:rPr>
        <w:t>, ale jsou vyrobeny z primárních surovin, nikoliv jako výstup vznikající recyklací odpadů.</w:t>
      </w:r>
    </w:p>
    <w:p w14:paraId="2842ED39" w14:textId="77777777" w:rsidR="00E10373" w:rsidRPr="007F735C" w:rsidRDefault="00E10373" w:rsidP="00167548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Dotační titul </w:t>
      </w:r>
      <w:r w:rsidR="00167548" w:rsidRPr="007F735C">
        <w:rPr>
          <w:rFonts w:ascii="Arial" w:hAnsi="Arial" w:cs="Arial"/>
          <w:b/>
          <w:sz w:val="20"/>
          <w:szCs w:val="20"/>
        </w:rPr>
        <w:t>4</w:t>
      </w:r>
      <w:r w:rsidRPr="007F735C">
        <w:rPr>
          <w:rFonts w:ascii="Arial" w:hAnsi="Arial" w:cs="Arial"/>
          <w:b/>
          <w:sz w:val="20"/>
          <w:szCs w:val="20"/>
        </w:rPr>
        <w:t xml:space="preserve">: </w:t>
      </w:r>
      <w:r w:rsidR="00167548" w:rsidRPr="007F735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Projekty na obnovu a rozvoj </w:t>
      </w:r>
      <w:r w:rsidR="0027603C" w:rsidRPr="007F735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ohrožených</w:t>
      </w:r>
      <w:r w:rsidR="00167548" w:rsidRPr="007F735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území</w:t>
      </w:r>
    </w:p>
    <w:p w14:paraId="2842ED3A" w14:textId="77777777" w:rsidR="00C21DE2" w:rsidRPr="007F735C" w:rsidRDefault="00313651" w:rsidP="00B7087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Ohrožené</w:t>
      </w:r>
      <w:r w:rsidR="00B7087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území je vymezeno ve Strategii rozvoje venkova ve Zlínském kraji do roku 2030.</w:t>
      </w:r>
    </w:p>
    <w:p w14:paraId="2842ED3B" w14:textId="77777777" w:rsidR="00B70874" w:rsidRPr="007F735C" w:rsidRDefault="00B70874" w:rsidP="00B7087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842ED3C" w14:textId="77777777" w:rsidR="00320641" w:rsidRPr="007F735C" w:rsidRDefault="00320641" w:rsidP="0032064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Podporované aktivity:</w:t>
      </w:r>
    </w:p>
    <w:p w14:paraId="2842ED3D" w14:textId="77777777" w:rsidR="00B70874" w:rsidRPr="007F735C" w:rsidRDefault="00B70874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Komplexní úprava veřejného prostranství, včetně obnovy a zřizování veřejné zeleně v intravilánu i extravilánu obce a případné demolice objektů na upravovaném území (revitalizace návsi, odpočinkové zóny, liniová zeleň, hřbitovy, venkovní místa setkávání občanů /výletiště/, požární nádrže, přístřešky sloužící veřejné dopravě a jiné veřejné přístřešky, včetně vybavení mobiliářem). </w:t>
      </w:r>
    </w:p>
    <w:p w14:paraId="2842ED3E" w14:textId="77777777" w:rsidR="00B70874" w:rsidRPr="007F735C" w:rsidRDefault="00B70874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Rekonstrukce a obnova objektů a ploch občanské vybavenosti zaměřených na poskytování služeb v obci (kulturní, sportovní, volnočasové aktivity včetně zázemí a obecní úřady).</w:t>
      </w:r>
    </w:p>
    <w:p w14:paraId="2842ED3F" w14:textId="77777777" w:rsidR="00B70874" w:rsidRPr="007F735C" w:rsidRDefault="00CC5559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Oprava, udržování, r</w:t>
      </w:r>
      <w:r w:rsidR="00B7087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ekonstrukce, modernizace a výstavba místních komunikací na pozemcích v majetku obce, popř. v majetku Zlínského kraje, včetně výstavby veřejných parkovišť a modernizace veřejného osvětlení.</w:t>
      </w:r>
    </w:p>
    <w:p w14:paraId="2842ED40" w14:textId="77777777" w:rsidR="00B70874" w:rsidRPr="007F735C" w:rsidRDefault="00B70874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Zasíťování obecních pozemků pro výstavbu rodinných či bytových domů, včetně výstavby místních komunikací k těmto lokalitám a výkupu pozemků pro účely budování technických sítí.</w:t>
      </w:r>
    </w:p>
    <w:p w14:paraId="2842ED41" w14:textId="77777777" w:rsidR="00B70874" w:rsidRPr="007F735C" w:rsidRDefault="00B70874" w:rsidP="0026231F">
      <w:pPr>
        <w:pStyle w:val="Odstavecseseznamem"/>
        <w:numPr>
          <w:ilvl w:val="0"/>
          <w:numId w:val="41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Zajištění propojení objektů ve vlastnictví obce </w:t>
      </w:r>
      <w:r w:rsidR="00816E0A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optickou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sítí s vysokou propustností</w:t>
      </w:r>
      <w:r w:rsidR="00816E0A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, výstavba sítí MAN (metropolitní sítě) a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LAN</w:t>
      </w:r>
      <w:r w:rsidR="00816E0A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(lokální sítě) pro obce a jejich zřizované a zakládané organizace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14:paraId="2842ED42" w14:textId="77777777" w:rsidR="00167548" w:rsidRPr="007F735C" w:rsidRDefault="00167548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p w14:paraId="2842ED43" w14:textId="77777777" w:rsidR="009E5A69" w:rsidRPr="007F735C" w:rsidRDefault="009E5A69" w:rsidP="009E5A69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44" w14:textId="77777777" w:rsidR="0027603C" w:rsidRPr="007F735C" w:rsidRDefault="00CC5559" w:rsidP="00B93DF4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Realizovaný projekt musí tvořit souvislý či navazující celek (není možné realizovat dílčí části na různých místech v obci v rámci jednoho projektu mimo realizaci autobusových zastávek na území obce).</w:t>
      </w:r>
      <w:r w:rsidR="00EB7DD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603C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Podmínky realizace aktivity Zajištění propojení objektů ve vlastnictví obce </w:t>
      </w:r>
      <w:r w:rsidR="00816E0A" w:rsidRPr="007F735C">
        <w:rPr>
          <w:rFonts w:ascii="Arial" w:eastAsia="Times New Roman" w:hAnsi="Arial" w:cs="Arial"/>
          <w:sz w:val="20"/>
          <w:szCs w:val="20"/>
          <w:lang w:eastAsia="cs-CZ"/>
        </w:rPr>
        <w:t>optickou sítí s vysokou propustností, výstavba sítí MAN (metropolitní sítě) a LAN (lokální sítě) pro obce a jejich zřizované a zakládané organizace</w:t>
      </w:r>
      <w:r w:rsidR="0027603C" w:rsidRPr="007F735C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2842ED45" w14:textId="77777777" w:rsidR="00EB7DD7" w:rsidRPr="007F735C" w:rsidRDefault="00EB7DD7" w:rsidP="00816E0A">
      <w:pPr>
        <w:pStyle w:val="Odstavecseseznamem"/>
        <w:numPr>
          <w:ilvl w:val="0"/>
          <w:numId w:val="51"/>
        </w:numPr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Budované sítě jsou určeny k nekomerčním účelům orgánů veřejné moci (OVM) a jimi zřizovaných a zakládaných organizací.</w:t>
      </w:r>
    </w:p>
    <w:p w14:paraId="2842ED46" w14:textId="77777777" w:rsidR="00EB7DD7" w:rsidRPr="007F735C" w:rsidRDefault="00EB7DD7" w:rsidP="00816E0A">
      <w:pPr>
        <w:pStyle w:val="Odstavecseseznamem"/>
        <w:numPr>
          <w:ilvl w:val="0"/>
          <w:numId w:val="51"/>
        </w:numPr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Optická síť propojující objekty obce musí být zakončena v rozvodné skříni v objektu obce.</w:t>
      </w:r>
    </w:p>
    <w:p w14:paraId="2842ED47" w14:textId="77777777" w:rsidR="00EB7DD7" w:rsidRPr="007F735C" w:rsidRDefault="00EB7DD7" w:rsidP="00816E0A">
      <w:pPr>
        <w:pStyle w:val="Odstavecseseznamem"/>
        <w:numPr>
          <w:ilvl w:val="0"/>
          <w:numId w:val="51"/>
        </w:numPr>
        <w:spacing w:after="0" w:line="240" w:lineRule="auto"/>
        <w:ind w:left="10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Prvky MAN a LAN sítě jsou umístěny ve vyhrazené místnosti (serverovna s 19” rozvaděči) nebo v uzamykatelné rozvodné skříni.</w:t>
      </w:r>
    </w:p>
    <w:p w14:paraId="2842ED48" w14:textId="77777777" w:rsidR="00EB7DD7" w:rsidRPr="007F735C" w:rsidRDefault="00EB7DD7" w:rsidP="00816E0A">
      <w:pPr>
        <w:pStyle w:val="Odstavecseseznamem"/>
        <w:numPr>
          <w:ilvl w:val="0"/>
          <w:numId w:val="51"/>
        </w:numPr>
        <w:spacing w:after="0" w:line="240" w:lineRule="auto"/>
        <w:ind w:left="1068"/>
        <w:jc w:val="both"/>
        <w:rPr>
          <w:rFonts w:ascii="Calibri" w:eastAsia="Calibri" w:hAnsi="Calibri" w:cs="Calibri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Pasívní páteřní rozvody metalické kabeláže splňují standardní normy pro kabeláže minimálně v kategorii</w:t>
      </w:r>
      <w:r w:rsidRPr="007F735C">
        <w:rPr>
          <w:rFonts w:ascii="Calibri" w:eastAsia="Calibri" w:hAnsi="Calibri" w:cs="Calibri"/>
        </w:rPr>
        <w:t xml:space="preserve"> 6, pro optické rozvody multimode 50/125 µm nebo singlemode 9/125 µm.</w:t>
      </w:r>
    </w:p>
    <w:p w14:paraId="2842ED49" w14:textId="77777777" w:rsidR="001C5A85" w:rsidRPr="007F735C" w:rsidRDefault="001C5A85" w:rsidP="00EB7DD7">
      <w:pPr>
        <w:spacing w:after="0" w:line="240" w:lineRule="auto"/>
        <w:jc w:val="both"/>
        <w:outlineLvl w:val="0"/>
        <w:rPr>
          <w:rFonts w:ascii="Arial" w:hAnsi="Arial" w:cs="Arial"/>
          <w:b/>
          <w:smallCaps/>
        </w:rPr>
      </w:pPr>
    </w:p>
    <w:p w14:paraId="2842ED4A" w14:textId="77777777" w:rsidR="009E5A69" w:rsidRPr="007F735C" w:rsidRDefault="009E5A69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842ED4B" w14:textId="77777777" w:rsidR="001C5A85" w:rsidRPr="007F735C" w:rsidRDefault="001C5A8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Dotační titul </w:t>
      </w:r>
      <w:r w:rsidR="008F15DD" w:rsidRPr="007F735C">
        <w:rPr>
          <w:rFonts w:ascii="Arial" w:hAnsi="Arial" w:cs="Arial"/>
          <w:b/>
          <w:sz w:val="20"/>
          <w:szCs w:val="20"/>
        </w:rPr>
        <w:t>5</w:t>
      </w:r>
      <w:r w:rsidRPr="007F735C">
        <w:rPr>
          <w:rFonts w:ascii="Arial" w:hAnsi="Arial" w:cs="Arial"/>
          <w:b/>
          <w:sz w:val="20"/>
          <w:szCs w:val="20"/>
        </w:rPr>
        <w:t xml:space="preserve">: </w:t>
      </w:r>
      <w:r w:rsidRPr="007F735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Projekty na podporu cyklistiky</w:t>
      </w:r>
    </w:p>
    <w:p w14:paraId="2842ED4C" w14:textId="77777777" w:rsidR="001C5A85" w:rsidRPr="007F735C" w:rsidRDefault="001C5A85" w:rsidP="001C5A8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5.1: Zpracování projektové dokumentace na výstavbu dálkových a regionálně významných </w:t>
      </w:r>
      <w:r w:rsidR="008B6A1E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cyklistických stezek</w:t>
      </w:r>
    </w:p>
    <w:p w14:paraId="2842ED4D" w14:textId="77777777" w:rsidR="0059100D" w:rsidRPr="007F735C" w:rsidRDefault="008B6A1E" w:rsidP="0026231F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zhotovení projektové dokumentace stavby cyklistické stezky</w:t>
      </w:r>
      <w:r w:rsidR="0044401D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na území Zlínského kraje (dle vyhlášky č. 499/2006 Sb. O dokumentaci staveb ve znění pozdějších předpisů, dle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Vyhlášky č. 146/2008 Sb. o rozsahu a obsahu projektov</w:t>
      </w:r>
      <w:r w:rsidR="00185558" w:rsidRPr="007F735C">
        <w:rPr>
          <w:rFonts w:ascii="Arial" w:eastAsia="Times New Roman" w:hAnsi="Arial" w:cs="Arial"/>
          <w:sz w:val="20"/>
          <w:szCs w:val="20"/>
          <w:lang w:eastAsia="cs-CZ"/>
        </w:rPr>
        <w:t>é dokumentace dopravních staveb,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ve znění pozdějších předpisů a Technických podmínek 179 Ministerstva dopravy – Navrhování komunikací pro cyklisty).</w:t>
      </w:r>
    </w:p>
    <w:p w14:paraId="2842ED4E" w14:textId="77777777" w:rsidR="0059100D" w:rsidRPr="007F735C" w:rsidRDefault="0059100D" w:rsidP="001C5A8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2842ED4F" w14:textId="77777777" w:rsidR="001C5A85" w:rsidRPr="007F735C" w:rsidRDefault="001C5A85" w:rsidP="001C5A8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50" w14:textId="77777777" w:rsidR="0059100D" w:rsidRPr="007F735C" w:rsidRDefault="0059100D" w:rsidP="0059100D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hAnsi="Arial" w:cs="Arial"/>
          <w:sz w:val="20"/>
          <w:szCs w:val="20"/>
          <w:lang w:eastAsia="cs-CZ"/>
        </w:rPr>
        <w:t xml:space="preserve">Pořízení projektové dokumentace na výstavbu </w:t>
      </w:r>
      <w:r w:rsidR="008B6A1E" w:rsidRPr="007F735C">
        <w:rPr>
          <w:rFonts w:ascii="Arial" w:eastAsia="Times New Roman" w:hAnsi="Arial" w:cs="Times New Roman"/>
          <w:sz w:val="20"/>
          <w:szCs w:val="24"/>
          <w:lang w:eastAsia="cs-CZ"/>
        </w:rPr>
        <w:t>cyklistických stezek</w:t>
      </w:r>
      <w:r w:rsidRPr="007F735C">
        <w:rPr>
          <w:rFonts w:ascii="Arial" w:hAnsi="Arial" w:cs="Arial"/>
          <w:sz w:val="20"/>
          <w:szCs w:val="20"/>
          <w:lang w:eastAsia="cs-CZ"/>
        </w:rPr>
        <w:t xml:space="preserve">, které jsou zařazeny do sítě dálkových a regionálně významných tras Zlínského kraje v souladu s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Koncepcí rozvoje cyklistiky na území Zlínského kraje.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V rámci jedné </w:t>
      </w:r>
      <w:r w:rsidR="00DE2C95" w:rsidRPr="007F735C">
        <w:rPr>
          <w:rFonts w:ascii="Arial" w:eastAsia="Times New Roman" w:hAnsi="Arial" w:cs="Times New Roman"/>
          <w:sz w:val="20"/>
          <w:szCs w:val="24"/>
          <w:lang w:eastAsia="cs-CZ"/>
        </w:rPr>
        <w:t>Ž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ádosti je možné žádat zároveň na více stupňů projektové dokumentace stavby.</w:t>
      </w:r>
    </w:p>
    <w:p w14:paraId="2842ED51" w14:textId="77777777" w:rsidR="00573C60" w:rsidRPr="007F735C" w:rsidRDefault="00573C60" w:rsidP="00573C6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opatření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5.2: Spolufinancování výstavby</w:t>
      </w:r>
      <w:r w:rsidR="00F3032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, rekonstrukce</w:t>
      </w:r>
      <w:r w:rsidR="00381629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oprav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dálkových a regionálně významných cyklistických stezek </w:t>
      </w:r>
    </w:p>
    <w:p w14:paraId="2842ED52" w14:textId="77777777" w:rsidR="00573C60" w:rsidRPr="007F735C" w:rsidRDefault="00573C60" w:rsidP="0026231F">
      <w:pPr>
        <w:pStyle w:val="Odstavecseseznamem"/>
        <w:numPr>
          <w:ilvl w:val="0"/>
          <w:numId w:val="46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spolufinancování výstavby</w:t>
      </w:r>
      <w:r w:rsidR="00F30325" w:rsidRPr="007F735C">
        <w:rPr>
          <w:rFonts w:ascii="Arial" w:eastAsia="Times New Roman" w:hAnsi="Arial" w:cs="Arial"/>
          <w:sz w:val="20"/>
          <w:szCs w:val="20"/>
          <w:lang w:eastAsia="cs-CZ"/>
        </w:rPr>
        <w:t>, rekonstrukce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81629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a oprav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cyklistických stezek na území Zlínského kraje</w:t>
      </w:r>
      <w:r w:rsidR="003E2F86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jejichž realizace je podpořena z národních či evropských dotačních zdrojů</w:t>
      </w:r>
      <w:r w:rsidR="003E2F86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a to způsobilých výdajů takto podpořených projektů.</w:t>
      </w:r>
    </w:p>
    <w:p w14:paraId="2842ED53" w14:textId="77777777" w:rsidR="00573C60" w:rsidRPr="007F735C" w:rsidRDefault="00573C60" w:rsidP="00573C60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Nezbytné podmínky realizace projektů </w:t>
      </w:r>
    </w:p>
    <w:p w14:paraId="2842ED54" w14:textId="77777777" w:rsidR="0059100D" w:rsidRDefault="00573C60" w:rsidP="00573C60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  <w:szCs w:val="20"/>
          <w:lang w:eastAsia="cs-CZ"/>
        </w:rPr>
        <w:t xml:space="preserve">Výstavba cyklistických stezek, které jsou zařazeny do sítě dálkových a regionálně významných tras Zlínského kraje v souladu s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Koncepcí rozvoje cyklistiky na území Zlínského kraje a jejichž realizace je podpořena z národních či evropských dotačních zdrojů. Dotace Zlínského kraje se vztahuje výhradně k výdajům, které byly definovány jako způsobilé v rámci podpory realizace těchto projektů z národních či evropských dotačních zdrojů</w:t>
      </w:r>
      <w:r w:rsidR="0059100D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2B99294" w14:textId="77777777" w:rsidR="00E767AC" w:rsidRDefault="00E767AC" w:rsidP="00573C60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FDBDA4" w14:textId="77777777" w:rsidR="00E767AC" w:rsidRPr="007F735C" w:rsidRDefault="00E767AC" w:rsidP="00573C60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116454" w14:textId="15F1F8AE" w:rsidR="00E767AC" w:rsidRDefault="00E767AC" w:rsidP="00E767AC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Dotační titul </w:t>
      </w:r>
      <w:r>
        <w:rPr>
          <w:rFonts w:ascii="Arial" w:hAnsi="Arial" w:cs="Arial"/>
          <w:b/>
          <w:sz w:val="20"/>
          <w:szCs w:val="20"/>
        </w:rPr>
        <w:t>6</w:t>
      </w:r>
      <w:r w:rsidRPr="007F735C">
        <w:rPr>
          <w:rFonts w:ascii="Arial" w:hAnsi="Arial" w:cs="Arial"/>
          <w:b/>
          <w:sz w:val="20"/>
          <w:szCs w:val="20"/>
        </w:rPr>
        <w:t xml:space="preserve">: </w:t>
      </w:r>
      <w:r w:rsidR="00BD3CE6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</w:t>
      </w:r>
      <w:r w:rsidR="00BD3CE6" w:rsidRPr="00BD3CE6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odpora zpracování projektových dokumentací</w:t>
      </w:r>
    </w:p>
    <w:p w14:paraId="1E1E0FB2" w14:textId="77777777" w:rsidR="00F1057F" w:rsidRPr="007F735C" w:rsidRDefault="00F1057F" w:rsidP="00E767AC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06C981B9" w14:textId="76CA3205" w:rsidR="00EC3F87" w:rsidRDefault="0077470C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i/>
          <w:sz w:val="18"/>
          <w:szCs w:val="18"/>
          <w:lang w:eastAsia="cs-CZ"/>
        </w:rPr>
        <w:t>o</w:t>
      </w:r>
      <w:r w:rsidR="00EC3F87"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patření</w:t>
      </w:r>
      <w:r>
        <w:rPr>
          <w:rFonts w:ascii="Arial" w:eastAsia="Times New Roman" w:hAnsi="Arial" w:cs="Arial"/>
          <w:b/>
          <w:i/>
          <w:sz w:val="18"/>
          <w:szCs w:val="18"/>
          <w:lang w:eastAsia="cs-CZ"/>
        </w:rPr>
        <w:t>:</w:t>
      </w:r>
    </w:p>
    <w:p w14:paraId="6A974C37" w14:textId="3862E212" w:rsidR="0077470C" w:rsidRPr="00F55598" w:rsidRDefault="00B34C62" w:rsidP="0077470C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 w:rsidRPr="00F55598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 xml:space="preserve">6.1 </w:t>
      </w:r>
      <w:r w:rsidR="0077470C" w:rsidRPr="00F55598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 xml:space="preserve">Dokumentace pro vydání rozhodnutí o umístění stavby </w:t>
      </w:r>
    </w:p>
    <w:p w14:paraId="4953C128" w14:textId="1503187E" w:rsidR="0077470C" w:rsidRPr="00F55598" w:rsidRDefault="00B34C62" w:rsidP="0077470C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 w:rsidRPr="00F55598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 xml:space="preserve">6.2 </w:t>
      </w:r>
      <w:r w:rsidR="0077470C" w:rsidRPr="00F55598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Dokumentace pro vydání společného povolení (vč. projektové dokumentace pro provádění stavby)</w:t>
      </w:r>
    </w:p>
    <w:p w14:paraId="047233CB" w14:textId="3F6381F1" w:rsidR="00EC3F87" w:rsidRPr="00F55598" w:rsidRDefault="00B34C62" w:rsidP="0077470C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 w:rsidRPr="00F55598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 xml:space="preserve">6.3 </w:t>
      </w:r>
      <w:r w:rsidR="0077470C" w:rsidRPr="00F55598"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Projektové dokumentace pro ohlášení stavby nebo projektové dokumentace pro vydání stavebního povolení (vč. projektové dokumentace pro provádění stavby)</w:t>
      </w:r>
    </w:p>
    <w:p w14:paraId="19BE2BC5" w14:textId="73FD96B6" w:rsidR="0077470C" w:rsidRPr="00F1057F" w:rsidRDefault="00F1057F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i/>
          <w:iCs/>
          <w:sz w:val="20"/>
          <w:szCs w:val="24"/>
          <w:lang w:eastAsia="cs-CZ"/>
        </w:rPr>
      </w:pPr>
      <w:r w:rsidRPr="00E45033">
        <w:rPr>
          <w:rFonts w:ascii="Arial" w:eastAsia="Times New Roman" w:hAnsi="Arial" w:cs="Times New Roman"/>
          <w:i/>
          <w:iCs/>
          <w:sz w:val="20"/>
          <w:szCs w:val="24"/>
          <w:lang w:eastAsia="cs-CZ"/>
        </w:rPr>
        <w:t>dle vyhlášky 499/2006 Sb., o dokumentaci staveb</w:t>
      </w:r>
    </w:p>
    <w:p w14:paraId="54513ED3" w14:textId="77777777" w:rsidR="00880249" w:rsidRPr="007F735C" w:rsidRDefault="00880249" w:rsidP="0088024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  <w:r w:rsidRPr="007F735C">
        <w:rPr>
          <w:rFonts w:ascii="Arial" w:eastAsia="Times New Roman" w:hAnsi="Arial" w:cs="Arial"/>
          <w:b/>
          <w:i/>
          <w:sz w:val="18"/>
          <w:szCs w:val="18"/>
          <w:lang w:eastAsia="cs-CZ"/>
        </w:rPr>
        <w:t>Podporované aktivity:</w:t>
      </w:r>
    </w:p>
    <w:p w14:paraId="789060CB" w14:textId="20853066" w:rsidR="00675B5B" w:rsidRPr="00675B5B" w:rsidRDefault="00675B5B" w:rsidP="006C7209">
      <w:pPr>
        <w:pStyle w:val="Odstavecseseznamem"/>
        <w:numPr>
          <w:ilvl w:val="0"/>
          <w:numId w:val="52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>Projektové dokumentace na zasíťování pozemků pro výstavbu rodinných nebo bytových domů, s výjimkou plynofikace</w:t>
      </w:r>
    </w:p>
    <w:p w14:paraId="55DE3266" w14:textId="3AB2EFB0" w:rsidR="00675B5B" w:rsidRPr="00675B5B" w:rsidRDefault="00675B5B" w:rsidP="006C7209">
      <w:pPr>
        <w:pStyle w:val="Odstavecseseznamem"/>
        <w:numPr>
          <w:ilvl w:val="0"/>
          <w:numId w:val="53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>Projektové dokumentace na výstavbu a rekonstrukci mostů na místních komunikacích</w:t>
      </w:r>
    </w:p>
    <w:p w14:paraId="48404733" w14:textId="4B71FCBA" w:rsidR="00675B5B" w:rsidRPr="00675B5B" w:rsidRDefault="00675B5B" w:rsidP="006C7209">
      <w:pPr>
        <w:pStyle w:val="Odstavecseseznamem"/>
        <w:numPr>
          <w:ilvl w:val="0"/>
          <w:numId w:val="53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 xml:space="preserve">Projektové dokumentace na veřejná prostranství primárně sloužící </w:t>
      </w:r>
      <w:r w:rsidR="001C15F3" w:rsidRPr="001C15F3">
        <w:rPr>
          <w:rFonts w:ascii="Arial" w:eastAsia="Times New Roman" w:hAnsi="Arial" w:cs="Times New Roman"/>
          <w:sz w:val="20"/>
          <w:szCs w:val="24"/>
          <w:lang w:eastAsia="cs-CZ"/>
        </w:rPr>
        <w:t>ke společenským</w:t>
      </w:r>
      <w:r w:rsidR="001C15F3">
        <w:rPr>
          <w:rFonts w:ascii="Arial" w:eastAsia="Times New Roman" w:hAnsi="Arial" w:cs="Times New Roman"/>
          <w:sz w:val="20"/>
          <w:szCs w:val="24"/>
          <w:lang w:eastAsia="cs-CZ"/>
        </w:rPr>
        <w:t xml:space="preserve"> a</w:t>
      </w:r>
      <w:r w:rsidR="001C15F3" w:rsidRPr="001C15F3">
        <w:rPr>
          <w:rFonts w:ascii="Arial" w:eastAsia="Times New Roman" w:hAnsi="Arial" w:cs="Times New Roman"/>
          <w:sz w:val="20"/>
          <w:szCs w:val="24"/>
          <w:lang w:eastAsia="cs-CZ"/>
        </w:rPr>
        <w:t xml:space="preserve"> kulturním aktivitám </w:t>
      </w: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>(mimo sportoviště a dětská hřiště)</w:t>
      </w:r>
    </w:p>
    <w:p w14:paraId="24098DFC" w14:textId="086CFB83" w:rsidR="00675B5B" w:rsidRPr="00675B5B" w:rsidRDefault="00675B5B" w:rsidP="006C7209">
      <w:pPr>
        <w:pStyle w:val="Odstavecseseznamem"/>
        <w:numPr>
          <w:ilvl w:val="0"/>
          <w:numId w:val="55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>Projektové dokumentace na propojení objektů ve vlastnictví obce optickou sítí s vysokou propustností, výstavba sítí MAN (metropolitní sítě) a LAN (lokální sítě) pro obce a jejich zřizované a zakládané organizace</w:t>
      </w:r>
    </w:p>
    <w:p w14:paraId="0B23489D" w14:textId="119C5840" w:rsidR="00675B5B" w:rsidRPr="00675B5B" w:rsidRDefault="00675B5B" w:rsidP="006C7209">
      <w:pPr>
        <w:pStyle w:val="Odstavecseseznamem"/>
        <w:numPr>
          <w:ilvl w:val="0"/>
          <w:numId w:val="57"/>
        </w:numPr>
        <w:spacing w:after="0" w:line="240" w:lineRule="auto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>Projektové dokumentace na výstavbu</w:t>
      </w:r>
      <w:r w:rsidR="00461144">
        <w:rPr>
          <w:rFonts w:ascii="Arial" w:eastAsia="Times New Roman" w:hAnsi="Arial" w:cs="Times New Roman"/>
          <w:sz w:val="20"/>
          <w:szCs w:val="24"/>
          <w:lang w:eastAsia="cs-CZ"/>
        </w:rPr>
        <w:t xml:space="preserve"> a</w:t>
      </w: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 xml:space="preserve"> modernizaci budov občanského vybavení, vč. doprovodné infrastruktury: </w:t>
      </w:r>
    </w:p>
    <w:p w14:paraId="63A5741E" w14:textId="77777777" w:rsidR="00675B5B" w:rsidRPr="00675B5B" w:rsidRDefault="00675B5B" w:rsidP="00675B5B">
      <w:pPr>
        <w:spacing w:after="0" w:line="240" w:lineRule="auto"/>
        <w:ind w:left="106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>-</w:t>
      </w: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ab/>
        <w:t xml:space="preserve">projektová dokumentace na nové budovy bude zpracována v nulovém nebo plusovém standardu budov a bude doložena Průkazem energetické náročnosti budovy dle vyhlášky 264/2020 Sb., o energetické náročnosti budov, v platném znění: PENB – mimořádně úsporná A – na obr. grafické části PENB je uvedeno A „0“ nebo A „-“. </w:t>
      </w:r>
    </w:p>
    <w:p w14:paraId="6BA02D16" w14:textId="5D648EDE" w:rsidR="0077470C" w:rsidRDefault="00675B5B" w:rsidP="00675B5B">
      <w:pPr>
        <w:spacing w:after="0" w:line="240" w:lineRule="auto"/>
        <w:ind w:left="106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lastRenderedPageBreak/>
        <w:t>-</w:t>
      </w:r>
      <w:r w:rsidRPr="00675B5B">
        <w:rPr>
          <w:rFonts w:ascii="Arial" w:eastAsia="Times New Roman" w:hAnsi="Arial" w:cs="Times New Roman"/>
          <w:sz w:val="20"/>
          <w:szCs w:val="24"/>
          <w:lang w:eastAsia="cs-CZ"/>
        </w:rPr>
        <w:tab/>
        <w:t>projektová dokumentace na modernizované budovy bude zpracována a bude doložena Průkazem energetické náročnosti budovy dle vyhlášky 264/2020 Sb., o energetické náročnosti budov, v platném znění: PENB - mimořádně úsporná ve třídě A.</w:t>
      </w:r>
    </w:p>
    <w:p w14:paraId="2C648D9B" w14:textId="77777777" w:rsidR="0077470C" w:rsidRDefault="0077470C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73B8B255" w14:textId="77777777" w:rsidR="00A648DF" w:rsidRDefault="00A648DF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842ED57" w14:textId="289936AC" w:rsidR="00EA54E5" w:rsidRPr="007F735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Vysvětlení pojmů:</w:t>
      </w:r>
    </w:p>
    <w:p w14:paraId="2842ED58" w14:textId="77777777" w:rsidR="00844574" w:rsidRPr="007F735C" w:rsidRDefault="00EA54E5" w:rsidP="00844574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Investiční dotace - </w:t>
      </w: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softHyphen/>
        <w:t xml:space="preserve">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jedná se o </w:t>
      </w:r>
      <w:r w:rsidRPr="007F735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rekonstrukci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Pr="007F735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modernizaci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nebo </w:t>
      </w:r>
      <w:r w:rsidRPr="007F735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výstavbu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,</w:t>
      </w: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při níž je majetek zhodnocován</w:t>
      </w:r>
      <w:r w:rsidR="00844574" w:rsidRPr="007F735C">
        <w:rPr>
          <w:rFonts w:ascii="Arial" w:eastAsia="Times New Roman" w:hAnsi="Arial" w:cs="Times New Roman"/>
          <w:sz w:val="20"/>
          <w:szCs w:val="24"/>
          <w:lang w:eastAsia="cs-CZ"/>
        </w:rPr>
        <w:t>.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</w:p>
    <w:p w14:paraId="2842ED59" w14:textId="77777777" w:rsidR="00EA54E5" w:rsidRPr="007F735C" w:rsidRDefault="00EA54E5" w:rsidP="00844574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Neinvestiční dotace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- jedná se o </w:t>
      </w:r>
      <w:r w:rsidRPr="007F735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opravu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r w:rsidRPr="007F735C">
        <w:rPr>
          <w:rFonts w:ascii="Arial" w:eastAsia="Times New Roman" w:hAnsi="Arial" w:cs="Times New Roman"/>
          <w:sz w:val="20"/>
          <w:szCs w:val="24"/>
          <w:u w:val="single"/>
          <w:lang w:eastAsia="cs-CZ"/>
        </w:rPr>
        <w:t>udržování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, při níž nedochází ke zhodnocení majetku, pouze k jeho údržbě.</w:t>
      </w:r>
    </w:p>
    <w:p w14:paraId="2842ED5A" w14:textId="77777777" w:rsidR="00B00985" w:rsidRPr="007F735C" w:rsidRDefault="00B00985" w:rsidP="00EA54E5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842ED5B" w14:textId="77777777" w:rsidR="00EA54E5" w:rsidRPr="007F735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20"/>
          <w:szCs w:val="20"/>
          <w:lang w:eastAsia="cs-CZ"/>
        </w:rPr>
        <w:t>Rekonstrukcí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se rozumí stavební zásahy do majetku, které mají za následek změnu jejího účelu nebo technických parametrů (u komunikací se jedná např. o zvýšení únosnosti podloží, odvodnění, rozšíření stávající šířky, prodloužení délky, změna účelu místní komunikace apod.).</w:t>
      </w:r>
    </w:p>
    <w:p w14:paraId="2842ED5C" w14:textId="77777777" w:rsidR="00EA54E5" w:rsidRPr="007F735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b/>
          <w:i/>
          <w:sz w:val="20"/>
          <w:szCs w:val="20"/>
          <w:lang w:eastAsia="cs-CZ"/>
        </w:rPr>
        <w:t>Modernizací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se rozumí rozšíření vybavenosti nebo rozšíření použitelnosti majetku (u komunikací se jedná např. o výškovou úpravu, osazení chybějících obrubníků a krajníků, osazení bezpečnostních zábran, osazení signálních pásů nebo vodících linií pro nevidomé, doplnění chybějících sjezdů apod.).</w:t>
      </w:r>
    </w:p>
    <w:p w14:paraId="2842ED5D" w14:textId="77777777" w:rsidR="00EA54E5" w:rsidRPr="007F735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Arial"/>
          <w:b/>
          <w:i/>
          <w:sz w:val="20"/>
          <w:szCs w:val="20"/>
          <w:lang w:eastAsia="cs-CZ"/>
        </w:rPr>
        <w:t>O</w:t>
      </w:r>
      <w:r w:rsidRPr="007F735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pravou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se rozumí odstraňování fyzického opotřebení nebo poškození za účelem uvedení majetku do předchozího a provozuschopného stavu. Uvedením majetku do provozuschopného stavu se rozumí provedení opravy s použitím jiných než původních materiálů.</w:t>
      </w:r>
    </w:p>
    <w:p w14:paraId="2842ED5E" w14:textId="77777777" w:rsidR="00EA54E5" w:rsidRPr="007F735C" w:rsidRDefault="00EA54E5" w:rsidP="00EA54E5">
      <w:pPr>
        <w:spacing w:after="24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Udržováním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se zpomaluje fyzické opotřebení a odstraňují se drobnější závady.</w:t>
      </w:r>
    </w:p>
    <w:p w14:paraId="2842ED5F" w14:textId="77777777" w:rsidR="00EA54E5" w:rsidRPr="007F735C" w:rsidRDefault="00EA54E5" w:rsidP="00EA54E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Calibri" w:hAnsi="Arial" w:cs="Arial"/>
          <w:b/>
          <w:bCs/>
          <w:i/>
          <w:sz w:val="20"/>
          <w:szCs w:val="20"/>
        </w:rPr>
        <w:t>Místní komunikace</w:t>
      </w:r>
      <w:r w:rsidRPr="007F735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je v ČR podle § 6 Zákona o pozemních komunikacích (</w:t>
      </w:r>
      <w:r w:rsidR="006C5612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č.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13/1997 Sb.) označení pozemní komunikace, o které silniční správní úřad</w:t>
      </w:r>
      <w:r w:rsidR="00EB0696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rozhodl o zařazení do kategorie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="00A927AD" w:rsidRPr="007F735C">
        <w:rPr>
          <w:rFonts w:ascii="Arial" w:eastAsia="Times New Roman" w:hAnsi="Arial" w:cs="Times New Roman"/>
          <w:sz w:val="20"/>
          <w:szCs w:val="24"/>
          <w:lang w:eastAsia="cs-CZ"/>
        </w:rPr>
        <w:t>místní komunikace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, </w:t>
      </w:r>
      <w:r w:rsidR="00E8791A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která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slouží převážně místní dopravě na území obce. </w:t>
      </w:r>
    </w:p>
    <w:p w14:paraId="2842ED60" w14:textId="77777777" w:rsidR="00EA54E5" w:rsidRPr="007F735C" w:rsidRDefault="00EA54E5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7F735C">
        <w:rPr>
          <w:rFonts w:ascii="Arial" w:eastAsia="Calibri" w:hAnsi="Arial" w:cs="Arial"/>
          <w:b/>
          <w:bCs/>
          <w:i/>
          <w:sz w:val="20"/>
          <w:szCs w:val="20"/>
        </w:rPr>
        <w:t>Účelová komunikace</w:t>
      </w:r>
      <w:r w:rsidRPr="007F735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je pozemní komunikace, která slouží ke spojení jednotlivých nemovitostí pro potřeby vlastníků těchto nemovitostí nebo ke spojení těchto nemovitostí s ostatními pozemními komunikacemi nebo k obhospodařování zemědělských a lesních pozemků. </w:t>
      </w: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Účelové komunikace nejsou místními komunikacemi.</w:t>
      </w:r>
    </w:p>
    <w:p w14:paraId="2842ED61" w14:textId="77777777" w:rsidR="0038245D" w:rsidRPr="007F735C" w:rsidRDefault="0038245D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b/>
          <w:sz w:val="20"/>
          <w:szCs w:val="24"/>
          <w:lang w:eastAsia="cs-CZ"/>
        </w:rPr>
      </w:pPr>
    </w:p>
    <w:p w14:paraId="2842ED62" w14:textId="77777777" w:rsidR="0038245D" w:rsidRPr="007F735C" w:rsidRDefault="0038245D" w:rsidP="00EA54E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Objektem</w:t>
      </w: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se rozumí budova tj. nadzemní </w:t>
      </w:r>
      <w:hyperlink r:id="rId11" w:tooltip="Stavba" w:history="1">
        <w:r w:rsidRPr="007F735C">
          <w:rPr>
            <w:rFonts w:ascii="Arial" w:eastAsia="Times New Roman" w:hAnsi="Arial" w:cs="Times New Roman"/>
            <w:sz w:val="20"/>
            <w:szCs w:val="24"/>
            <w:lang w:eastAsia="cs-CZ"/>
          </w:rPr>
          <w:t>stavba</w:t>
        </w:r>
      </w:hyperlink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spojená se zemí pevným základem, která je prostorově soustředěna a navenek převážně uzavřena obvodovými </w:t>
      </w:r>
      <w:hyperlink r:id="rId12" w:tooltip="Stěna (stavba) (stránka neexistuje)" w:history="1">
        <w:r w:rsidRPr="007F735C">
          <w:rPr>
            <w:rFonts w:ascii="Arial" w:eastAsia="Times New Roman" w:hAnsi="Arial" w:cs="Times New Roman"/>
            <w:sz w:val="20"/>
            <w:szCs w:val="24"/>
            <w:lang w:eastAsia="cs-CZ"/>
          </w:rPr>
          <w:t>stěnami</w:t>
        </w:r>
      </w:hyperlink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hyperlink r:id="rId13" w:tooltip="Střecha" w:history="1">
        <w:r w:rsidRPr="007F735C">
          <w:rPr>
            <w:rFonts w:ascii="Arial" w:eastAsia="Times New Roman" w:hAnsi="Arial" w:cs="Times New Roman"/>
            <w:sz w:val="20"/>
            <w:szCs w:val="24"/>
            <w:lang w:eastAsia="cs-CZ"/>
          </w:rPr>
          <w:t>střešní</w:t>
        </w:r>
      </w:hyperlink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konstrukcí.</w:t>
      </w:r>
    </w:p>
    <w:p w14:paraId="2842ED63" w14:textId="77777777" w:rsidR="00DD0CC0" w:rsidRPr="007F735C" w:rsidRDefault="00DD0CC0" w:rsidP="001710F5">
      <w:pPr>
        <w:spacing w:after="0" w:line="240" w:lineRule="auto"/>
        <w:ind w:left="708"/>
        <w:jc w:val="both"/>
        <w:outlineLvl w:val="0"/>
        <w:rPr>
          <w:rFonts w:ascii="Arial" w:eastAsia="Times New Roman" w:hAnsi="Arial" w:cs="Times New Roman"/>
          <w:i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i/>
          <w:sz w:val="20"/>
          <w:szCs w:val="24"/>
          <w:lang w:eastAsia="cs-CZ"/>
        </w:rPr>
        <w:t>Cyklistická stezka</w:t>
      </w:r>
      <w:r w:rsidRPr="007F735C">
        <w:rPr>
          <w:rFonts w:ascii="Arial" w:eastAsia="Times New Roman" w:hAnsi="Arial" w:cs="Times New Roman"/>
          <w:i/>
          <w:sz w:val="20"/>
          <w:szCs w:val="24"/>
          <w:lang w:eastAsia="cs-CZ"/>
        </w:rPr>
        <w:t xml:space="preserve">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je ve smyslu zákona č. 13/1997 Sb., o pozemních komunikacích, ve znění pozdějších předpisů a vyhlášky č. 104/1997 Sb., místní komunikací IV. třídy, ze které je vyloučen provoz silničních motorových vozidel a která svými parametry splňuje požadavky pro cyklistické stezky uvedené v ČSN 73 6110 a v Technických podmínkách 179 „Navrhování komunikací pro cyklisty“ a je značena ve smyslu vyhlášky č. 294/2015 Sb., kterou se provádějí pravidla provozu na pozemních komunikacích, ve znění pozdějších předpisů, dopravním značením C8a a C8b – cyklistická stezka, C9a a C9b – stezka pro chodce a cyklisty se společným provozem nebo C10a a C10b – stezka pro chodce a cyklisty s odděleným provozem</w:t>
      </w:r>
      <w:r w:rsidRPr="007F735C">
        <w:rPr>
          <w:rFonts w:ascii="Arial" w:eastAsia="Times New Roman" w:hAnsi="Arial" w:cs="Times New Roman"/>
          <w:i/>
          <w:sz w:val="20"/>
          <w:szCs w:val="24"/>
          <w:lang w:eastAsia="cs-CZ"/>
        </w:rPr>
        <w:t>.</w:t>
      </w:r>
    </w:p>
    <w:p w14:paraId="2842ED65" w14:textId="77777777" w:rsidR="0084217C" w:rsidRPr="007F735C" w:rsidRDefault="0084217C" w:rsidP="00EA54E5">
      <w:pPr>
        <w:spacing w:after="0" w:line="240" w:lineRule="auto"/>
        <w:ind w:left="708"/>
        <w:jc w:val="both"/>
        <w:outlineLvl w:val="0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D67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D66" w14:textId="77777777" w:rsidR="00532EDD" w:rsidRPr="007F735C" w:rsidRDefault="00532EDD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</w:p>
        </w:tc>
      </w:tr>
    </w:tbl>
    <w:p w14:paraId="2842ED68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Celková </w:t>
      </w:r>
      <w:r w:rsidR="00B63FD8" w:rsidRPr="007F735C">
        <w:rPr>
          <w:rFonts w:ascii="Arial" w:hAnsi="Arial" w:cs="Arial"/>
          <w:b/>
          <w:smallCaps/>
        </w:rPr>
        <w:t xml:space="preserve">předpokládaná </w:t>
      </w:r>
      <w:r w:rsidRPr="007F735C">
        <w:rPr>
          <w:rFonts w:ascii="Arial" w:hAnsi="Arial" w:cs="Arial"/>
          <w:b/>
          <w:smallCaps/>
        </w:rPr>
        <w:t>částka vyčleněná na realizaci programu:</w:t>
      </w:r>
    </w:p>
    <w:p w14:paraId="2842ED69" w14:textId="4D2E2450" w:rsidR="000901A5" w:rsidRPr="007F735C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</w:rPr>
        <w:t xml:space="preserve">Celková </w:t>
      </w:r>
      <w:r w:rsidR="00B63FD8" w:rsidRPr="007F735C">
        <w:rPr>
          <w:rFonts w:ascii="Arial" w:hAnsi="Arial" w:cs="Arial"/>
          <w:sz w:val="20"/>
        </w:rPr>
        <w:t xml:space="preserve">předpokládaná </w:t>
      </w:r>
      <w:r w:rsidRPr="007F735C">
        <w:rPr>
          <w:rFonts w:ascii="Arial" w:hAnsi="Arial" w:cs="Arial"/>
          <w:sz w:val="20"/>
        </w:rPr>
        <w:t xml:space="preserve">částka určená pro Program je </w:t>
      </w:r>
      <w:r w:rsidR="005D6DB7">
        <w:rPr>
          <w:rFonts w:ascii="Arial" w:eastAsia="Times New Roman" w:hAnsi="Arial" w:cs="Times New Roman"/>
          <w:b/>
          <w:sz w:val="20"/>
          <w:szCs w:val="24"/>
          <w:lang w:eastAsia="cs-CZ"/>
        </w:rPr>
        <w:t>44</w:t>
      </w:r>
      <w:r w:rsidR="001C5A8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="007B30BD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000</w:t>
      </w:r>
      <w:r w:rsidR="006D2074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</w:t>
      </w:r>
      <w:r w:rsidR="001C5A8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000</w:t>
      </w:r>
      <w:r w:rsidR="00EA54E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 Kč</w:t>
      </w:r>
      <w:r w:rsidR="00EA54E5" w:rsidRPr="007F735C">
        <w:rPr>
          <w:rFonts w:ascii="Arial" w:eastAsia="Times New Roman" w:hAnsi="Arial" w:cs="Times New Roman"/>
          <w:sz w:val="20"/>
          <w:szCs w:val="24"/>
          <w:lang w:eastAsia="cs-CZ"/>
        </w:rPr>
        <w:t>.</w:t>
      </w:r>
      <w:r w:rsidR="00EA54E5" w:rsidRPr="007F735C">
        <w:rPr>
          <w:rFonts w:ascii="Arial" w:hAnsi="Arial" w:cs="Arial"/>
          <w:i/>
          <w:sz w:val="16"/>
          <w:szCs w:val="16"/>
        </w:rPr>
        <w:t xml:space="preserve"> </w:t>
      </w:r>
    </w:p>
    <w:p w14:paraId="2842ED6A" w14:textId="77777777" w:rsidR="000901A5" w:rsidRPr="007F735C" w:rsidRDefault="000901A5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pro </w:t>
      </w:r>
      <w:r w:rsidR="00E44689" w:rsidRPr="007F735C">
        <w:rPr>
          <w:rFonts w:ascii="Arial" w:hAnsi="Arial" w:cs="Arial"/>
          <w:sz w:val="20"/>
          <w:szCs w:val="20"/>
        </w:rPr>
        <w:t>D</w:t>
      </w:r>
      <w:r w:rsidRPr="007F735C">
        <w:rPr>
          <w:rFonts w:ascii="Arial" w:hAnsi="Arial" w:cs="Arial"/>
          <w:sz w:val="20"/>
          <w:szCs w:val="20"/>
        </w:rPr>
        <w:t xml:space="preserve">otační titul 1: </w:t>
      </w:r>
      <w:r w:rsidR="001C5A85" w:rsidRPr="007F735C">
        <w:rPr>
          <w:rFonts w:ascii="Arial" w:hAnsi="Arial" w:cs="Arial"/>
          <w:sz w:val="20"/>
          <w:szCs w:val="20"/>
        </w:rPr>
        <w:t>1</w:t>
      </w:r>
      <w:r w:rsidR="007B30BD" w:rsidRPr="007F735C">
        <w:rPr>
          <w:rFonts w:ascii="Arial" w:hAnsi="Arial" w:cs="Arial"/>
          <w:sz w:val="20"/>
          <w:szCs w:val="20"/>
        </w:rPr>
        <w:t>2</w:t>
      </w:r>
      <w:r w:rsidR="001C5A85" w:rsidRPr="007F735C">
        <w:rPr>
          <w:rFonts w:ascii="Arial" w:hAnsi="Arial" w:cs="Arial"/>
          <w:sz w:val="20"/>
          <w:szCs w:val="20"/>
        </w:rPr>
        <w:t xml:space="preserve"> </w:t>
      </w:r>
      <w:r w:rsidR="007B30BD" w:rsidRPr="007F735C">
        <w:rPr>
          <w:rFonts w:ascii="Arial" w:hAnsi="Arial" w:cs="Arial"/>
          <w:sz w:val="20"/>
          <w:szCs w:val="20"/>
        </w:rPr>
        <w:t>000</w:t>
      </w:r>
      <w:r w:rsidR="006D2074" w:rsidRPr="007F735C">
        <w:rPr>
          <w:rFonts w:ascii="Arial" w:hAnsi="Arial" w:cs="Arial"/>
          <w:sz w:val="20"/>
          <w:szCs w:val="20"/>
        </w:rPr>
        <w:t> </w:t>
      </w:r>
      <w:r w:rsidR="001C5A85" w:rsidRPr="007F735C">
        <w:rPr>
          <w:rFonts w:ascii="Arial" w:hAnsi="Arial" w:cs="Arial"/>
          <w:sz w:val="20"/>
          <w:szCs w:val="20"/>
        </w:rPr>
        <w:t>000</w:t>
      </w:r>
      <w:r w:rsidR="006D2074" w:rsidRPr="007F735C">
        <w:rPr>
          <w:rFonts w:ascii="Arial" w:hAnsi="Arial" w:cs="Arial"/>
          <w:sz w:val="20"/>
          <w:szCs w:val="20"/>
        </w:rPr>
        <w:t xml:space="preserve"> </w:t>
      </w:r>
      <w:r w:rsidR="00EA54E5" w:rsidRPr="007F735C">
        <w:rPr>
          <w:rFonts w:ascii="Arial" w:hAnsi="Arial" w:cs="Arial"/>
          <w:sz w:val="20"/>
          <w:szCs w:val="20"/>
        </w:rPr>
        <w:t xml:space="preserve">Kč </w:t>
      </w:r>
    </w:p>
    <w:p w14:paraId="2842ED6B" w14:textId="7E33F949" w:rsidR="000901A5" w:rsidRPr="007F735C" w:rsidRDefault="000901A5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pro</w:t>
      </w:r>
      <w:r w:rsidRPr="007F735C">
        <w:rPr>
          <w:rFonts w:ascii="Arial" w:hAnsi="Arial" w:cs="Arial"/>
          <w:sz w:val="20"/>
        </w:rPr>
        <w:t xml:space="preserve"> </w:t>
      </w:r>
      <w:r w:rsidR="00E44689" w:rsidRPr="007F735C">
        <w:rPr>
          <w:rFonts w:ascii="Arial" w:hAnsi="Arial" w:cs="Arial"/>
          <w:sz w:val="20"/>
        </w:rPr>
        <w:t>D</w:t>
      </w:r>
      <w:r w:rsidRPr="007F735C">
        <w:rPr>
          <w:rFonts w:ascii="Arial" w:hAnsi="Arial" w:cs="Arial"/>
          <w:sz w:val="20"/>
        </w:rPr>
        <w:t xml:space="preserve">otační titul 2: </w:t>
      </w:r>
      <w:r w:rsidR="00EA54E5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1 000 000 Kč </w:t>
      </w:r>
    </w:p>
    <w:p w14:paraId="2842ED6C" w14:textId="77777777" w:rsidR="00320641" w:rsidRPr="007F735C" w:rsidRDefault="00320641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pro Dotační titul 3: </w:t>
      </w:r>
      <w:r w:rsidR="008C0F9B" w:rsidRPr="007F735C">
        <w:rPr>
          <w:rFonts w:ascii="Arial" w:eastAsia="Times New Roman" w:hAnsi="Arial" w:cs="Arial"/>
          <w:sz w:val="20"/>
          <w:szCs w:val="20"/>
          <w:lang w:eastAsia="cs-CZ"/>
        </w:rPr>
        <w:t>1 000 000 Kč</w:t>
      </w:r>
    </w:p>
    <w:p w14:paraId="2842ED6D" w14:textId="77777777" w:rsidR="00320641" w:rsidRPr="007F735C" w:rsidRDefault="00320641" w:rsidP="00AB6FF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pro Dotační titul 4: </w:t>
      </w:r>
      <w:r w:rsidR="001C5A85" w:rsidRPr="007F735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B502BB" w:rsidRPr="007F735C">
        <w:rPr>
          <w:rFonts w:ascii="Arial" w:eastAsia="Times New Roman" w:hAnsi="Arial" w:cs="Arial"/>
          <w:sz w:val="20"/>
          <w:szCs w:val="20"/>
          <w:lang w:eastAsia="cs-CZ"/>
        </w:rPr>
        <w:t>0</w:t>
      </w:r>
      <w:r w:rsidR="00B7305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000</w:t>
      </w:r>
      <w:r w:rsidR="001C5A85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 000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Kč</w:t>
      </w:r>
    </w:p>
    <w:p w14:paraId="2842ED6E" w14:textId="3E7A1B3B" w:rsidR="007A171F" w:rsidRPr="007D2898" w:rsidRDefault="007A171F" w:rsidP="00D53656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pro Dotační titul 5:</w:t>
      </w:r>
      <w:r w:rsidR="001C5A85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D2898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1C5A85" w:rsidRPr="007F735C">
        <w:rPr>
          <w:rFonts w:ascii="Arial" w:eastAsia="Times New Roman" w:hAnsi="Arial" w:cs="Arial"/>
          <w:sz w:val="20"/>
          <w:szCs w:val="20"/>
          <w:lang w:eastAsia="cs-CZ"/>
        </w:rPr>
        <w:t> 000 000 Kč</w:t>
      </w:r>
    </w:p>
    <w:p w14:paraId="038589AD" w14:textId="357F87FB" w:rsidR="007D2898" w:rsidRPr="007F735C" w:rsidRDefault="007D2898" w:rsidP="00D53656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 Dotační titul 6: 10</w:t>
      </w:r>
      <w:r w:rsidR="00636137">
        <w:rPr>
          <w:rFonts w:ascii="Arial" w:eastAsia="Times New Roman" w:hAnsi="Arial" w:cs="Arial"/>
          <w:sz w:val="20"/>
          <w:szCs w:val="20"/>
          <w:lang w:eastAsia="cs-CZ"/>
        </w:rPr>
        <w:t> 000 000 Kč</w:t>
      </w:r>
    </w:p>
    <w:p w14:paraId="2842ED6F" w14:textId="77777777" w:rsidR="00D53656" w:rsidRDefault="00D53656" w:rsidP="00D53656">
      <w:pPr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Mezi jednotlivými Dotačními tituly lze nevyčerpané alokace přesouvat.</w:t>
      </w:r>
    </w:p>
    <w:p w14:paraId="643AE2FB" w14:textId="77777777" w:rsidR="0069156E" w:rsidRPr="007F735C" w:rsidRDefault="0069156E" w:rsidP="00D53656">
      <w:pPr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</w:p>
    <w:p w14:paraId="2842ED70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Forma podpory:</w:t>
      </w:r>
    </w:p>
    <w:p w14:paraId="2842ED71" w14:textId="77777777" w:rsidR="000901A5" w:rsidRPr="007F735C" w:rsidRDefault="00EA54E5" w:rsidP="0035244D">
      <w:pPr>
        <w:pStyle w:val="Odstavecseseznamem"/>
        <w:numPr>
          <w:ilvl w:val="0"/>
          <w:numId w:val="17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dotace</w:t>
      </w:r>
    </w:p>
    <w:p w14:paraId="2842ED73" w14:textId="77777777" w:rsidR="006D032B" w:rsidRPr="007F735C" w:rsidRDefault="006D032B" w:rsidP="00782D94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lastRenderedPageBreak/>
        <w:t>Veřejná podpora:</w:t>
      </w:r>
    </w:p>
    <w:p w14:paraId="2842ED74" w14:textId="77777777" w:rsidR="006D032B" w:rsidRPr="007F735C" w:rsidRDefault="006D032B" w:rsidP="006D032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V případě, že bude posouzeno, že projekt zakládá (může zakládat) veřejnou podporu, bude</w:t>
      </w:r>
      <w:r w:rsidRPr="007F73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735C">
        <w:rPr>
          <w:rFonts w:ascii="Arial" w:hAnsi="Arial" w:cs="Arial"/>
          <w:b/>
          <w:sz w:val="20"/>
          <w:szCs w:val="20"/>
        </w:rPr>
        <w:t>dotace příjemci poskytnuta jako podpora de minimis</w:t>
      </w:r>
      <w:r w:rsidR="00025D41" w:rsidRPr="007F735C">
        <w:rPr>
          <w:rFonts w:ascii="Arial" w:hAnsi="Arial" w:cs="Arial"/>
          <w:sz w:val="20"/>
          <w:szCs w:val="20"/>
        </w:rPr>
        <w:t xml:space="preserve"> (dle NAŘÍZENÍ KOMISE (EU) č. </w:t>
      </w:r>
      <w:r w:rsidRPr="007F735C">
        <w:rPr>
          <w:rFonts w:ascii="Arial" w:hAnsi="Arial" w:cs="Arial"/>
          <w:sz w:val="20"/>
          <w:szCs w:val="20"/>
        </w:rPr>
        <w:t>1407/2013 ze dne 18. prosince 2013 o použití článků 107 a 108 Smlouvy o fungování Evropské unie na podporu de minimis).</w:t>
      </w:r>
      <w:r w:rsidR="001827D2" w:rsidRPr="007F735C">
        <w:rPr>
          <w:rFonts w:ascii="Arial" w:hAnsi="Arial" w:cs="Arial"/>
          <w:sz w:val="20"/>
          <w:szCs w:val="20"/>
        </w:rPr>
        <w:t xml:space="preserve"> V případě, že není možné takovou podporu poskytnout jako de minimis z důvodu naplněného limitu de minimis žadatele, nebude dotace poskytnuta.  </w:t>
      </w:r>
    </w:p>
    <w:p w14:paraId="2842ED75" w14:textId="77777777" w:rsidR="00EA54E5" w:rsidRPr="007F735C" w:rsidRDefault="00EA54E5" w:rsidP="00EA54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</w:rPr>
      </w:pPr>
    </w:p>
    <w:p w14:paraId="2842ED76" w14:textId="77777777" w:rsidR="00492306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Minimální a maximální výše </w:t>
      </w:r>
      <w:r w:rsidR="00965981" w:rsidRPr="007F735C">
        <w:rPr>
          <w:rFonts w:ascii="Arial" w:hAnsi="Arial" w:cs="Arial"/>
          <w:b/>
          <w:smallCaps/>
        </w:rPr>
        <w:t>dotace</w:t>
      </w:r>
      <w:r w:rsidRPr="007F735C">
        <w:rPr>
          <w:rFonts w:ascii="Arial" w:hAnsi="Arial" w:cs="Arial"/>
          <w:b/>
          <w:smallCaps/>
        </w:rPr>
        <w:t>:</w:t>
      </w:r>
    </w:p>
    <w:p w14:paraId="2842ED77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2842ED78" w14:textId="77777777" w:rsidR="00BE792D" w:rsidRPr="007F735C" w:rsidRDefault="008D02D1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</w:t>
      </w:r>
      <w:r w:rsidR="00E25DAB" w:rsidRPr="007F735C">
        <w:rPr>
          <w:rFonts w:ascii="Arial" w:hAnsi="Arial" w:cs="Arial"/>
          <w:b/>
          <w:sz w:val="20"/>
        </w:rPr>
        <w:t xml:space="preserve">1 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- Projekty na obnovu obecního majetku</w:t>
      </w:r>
    </w:p>
    <w:p w14:paraId="2842ED79" w14:textId="77777777" w:rsidR="00BE792D" w:rsidRPr="007F735C" w:rsidRDefault="008D02D1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="00AB6FF4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7A" w14:textId="77777777" w:rsidR="008D02D1" w:rsidRPr="007F735C" w:rsidRDefault="008D02D1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>Maximální výše dotac</w:t>
      </w:r>
      <w:r w:rsidR="0088574C" w:rsidRPr="007F735C">
        <w:rPr>
          <w:rFonts w:ascii="Arial" w:hAnsi="Arial" w:cs="Arial"/>
          <w:sz w:val="20"/>
          <w:szCs w:val="20"/>
        </w:rPr>
        <w:t xml:space="preserve">e </w:t>
      </w:r>
      <w:r w:rsidRPr="007F735C">
        <w:rPr>
          <w:rFonts w:ascii="Arial" w:hAnsi="Arial" w:cs="Arial"/>
          <w:sz w:val="20"/>
          <w:szCs w:val="20"/>
        </w:rPr>
        <w:t xml:space="preserve">činí na 1 projekt: 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1 000 000 Kč</w:t>
      </w:r>
      <w:r w:rsidR="00AB6FF4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7B" w14:textId="77777777" w:rsidR="00BE792D" w:rsidRPr="007F735C" w:rsidRDefault="00B72A04" w:rsidP="00D83779">
      <w:pPr>
        <w:pStyle w:val="Odstavecseseznamem"/>
        <w:tabs>
          <w:tab w:val="left" w:pos="851"/>
          <w:tab w:val="left" w:pos="39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ab/>
      </w:r>
      <w:r w:rsidRPr="007F735C">
        <w:rPr>
          <w:rFonts w:ascii="Arial" w:hAnsi="Arial" w:cs="Arial"/>
          <w:sz w:val="20"/>
        </w:rPr>
        <w:tab/>
      </w:r>
    </w:p>
    <w:p w14:paraId="2842ED7C" w14:textId="77777777" w:rsidR="00BE792D" w:rsidRPr="007F735C" w:rsidRDefault="00BE792D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2 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- Projekty na zpracování územních plánů</w:t>
      </w:r>
    </w:p>
    <w:p w14:paraId="2842ED7D" w14:textId="77777777" w:rsidR="00BE792D" w:rsidRPr="007F735C" w:rsidRDefault="00BE792D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="00AB6FF4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7E" w14:textId="77777777" w:rsidR="00BE792D" w:rsidRPr="007F735C" w:rsidRDefault="00BE792D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AB6FF4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250 000 Kč</w:t>
      </w:r>
      <w:r w:rsidR="00AB6FF4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7F" w14:textId="77777777" w:rsidR="009E5A69" w:rsidRPr="007F735C" w:rsidRDefault="009E5A69" w:rsidP="009E5A6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14:paraId="2842ED80" w14:textId="77777777" w:rsidR="009E5A69" w:rsidRPr="007F735C" w:rsidRDefault="009E5A69" w:rsidP="009E5A6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3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="00C7581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Projekty na ochranu životního prostředí</w:t>
      </w:r>
    </w:p>
    <w:p w14:paraId="2842ED81" w14:textId="77777777" w:rsidR="009E5A69" w:rsidRPr="007F735C" w:rsidRDefault="009E5A69" w:rsidP="009E5A6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="004C694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50 000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 Kč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82" w14:textId="77777777" w:rsidR="008D02D1" w:rsidRPr="007F735C" w:rsidRDefault="009E5A69" w:rsidP="009E5A6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4C694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250 000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 Kč</w:t>
      </w:r>
      <w:r w:rsidR="00C75815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83" w14:textId="77777777" w:rsidR="00284CCF" w:rsidRPr="007F735C" w:rsidRDefault="00284CCF" w:rsidP="00284CC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</w:p>
    <w:p w14:paraId="2842ED84" w14:textId="77777777" w:rsidR="00C75815" w:rsidRPr="007F735C" w:rsidRDefault="00C75815" w:rsidP="00C758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  <w:u w:val="single"/>
        </w:rPr>
      </w:pPr>
      <w:r w:rsidRPr="007F735C">
        <w:rPr>
          <w:rFonts w:ascii="Arial" w:hAnsi="Arial" w:cs="Arial"/>
          <w:b/>
          <w:sz w:val="20"/>
        </w:rPr>
        <w:t xml:space="preserve">Dotační titul 4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Projekty na obnovu a rozvoj </w:t>
      </w:r>
      <w:r w:rsidR="0027603C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ohrožených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území</w:t>
      </w:r>
    </w:p>
    <w:p w14:paraId="2842ED85" w14:textId="77777777" w:rsidR="00C75815" w:rsidRPr="007F735C" w:rsidRDefault="00C75815" w:rsidP="00C75815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Minimální výše dotace činí na 1 projekt: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86" w14:textId="77777777" w:rsidR="00C75815" w:rsidRPr="007F735C" w:rsidRDefault="00C75815" w:rsidP="00C75815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B502BB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 000 000 Kč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87" w14:textId="77777777" w:rsidR="009362E6" w:rsidRPr="007F735C" w:rsidRDefault="009362E6" w:rsidP="00C75815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Maximální výše dotace za období 2022-2024: </w:t>
      </w:r>
      <w:r w:rsidR="003B59A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2 000 0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00 Kč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88" w14:textId="77777777" w:rsidR="00B00985" w:rsidRPr="007F735C" w:rsidRDefault="00B00985" w:rsidP="003108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</w:p>
    <w:p w14:paraId="2842ED89" w14:textId="77777777" w:rsidR="00F209DB" w:rsidRPr="007F735C" w:rsidRDefault="006D2074" w:rsidP="00F209D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Dotační titul 5: Projekty na podporu cyklistiky</w:t>
      </w:r>
    </w:p>
    <w:p w14:paraId="2842ED8A" w14:textId="77777777" w:rsidR="00F209DB" w:rsidRPr="007F735C" w:rsidRDefault="00F209DB" w:rsidP="006D207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M</w:t>
      </w:r>
      <w:r w:rsidRPr="007F735C">
        <w:rPr>
          <w:rFonts w:ascii="Arial" w:hAnsi="Arial" w:cs="Arial"/>
          <w:sz w:val="20"/>
          <w:szCs w:val="20"/>
        </w:rPr>
        <w:t xml:space="preserve">inimální výše dotace činí na 1 projekt: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Pr="007F735C" w:rsidDel="00F209DB">
        <w:rPr>
          <w:rFonts w:ascii="Arial" w:hAnsi="Arial" w:cs="Arial"/>
          <w:sz w:val="20"/>
          <w:szCs w:val="20"/>
        </w:rPr>
        <w:t xml:space="preserve"> </w:t>
      </w:r>
    </w:p>
    <w:p w14:paraId="2842ED8B" w14:textId="77777777" w:rsidR="00CE5E63" w:rsidRDefault="00F209DB" w:rsidP="006D2074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FD6418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 000 000 Kč</w:t>
      </w:r>
    </w:p>
    <w:p w14:paraId="7279E963" w14:textId="77777777" w:rsidR="00636137" w:rsidRDefault="00636137" w:rsidP="0063613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14:paraId="28808BB7" w14:textId="754B178A" w:rsidR="00636137" w:rsidRPr="007F735C" w:rsidRDefault="00636137" w:rsidP="0063613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 xml:space="preserve">Dotační titul </w:t>
      </w:r>
      <w:r>
        <w:rPr>
          <w:rFonts w:ascii="Arial" w:hAnsi="Arial" w:cs="Arial"/>
          <w:b/>
          <w:sz w:val="20"/>
        </w:rPr>
        <w:t>6</w:t>
      </w:r>
      <w:r w:rsidRPr="007F735C">
        <w:rPr>
          <w:rFonts w:ascii="Arial" w:hAnsi="Arial" w:cs="Arial"/>
          <w:b/>
          <w:sz w:val="20"/>
        </w:rPr>
        <w:t>: P</w:t>
      </w:r>
      <w:r w:rsidR="00E04F7E">
        <w:rPr>
          <w:rFonts w:ascii="Arial" w:hAnsi="Arial" w:cs="Arial"/>
          <w:b/>
          <w:sz w:val="20"/>
        </w:rPr>
        <w:t>odpora zpracování projektových dokumentací</w:t>
      </w:r>
    </w:p>
    <w:p w14:paraId="667CB4C2" w14:textId="77777777" w:rsidR="00636137" w:rsidRPr="007F735C" w:rsidRDefault="00636137" w:rsidP="00636137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M</w:t>
      </w:r>
      <w:r w:rsidRPr="007F735C">
        <w:rPr>
          <w:rFonts w:ascii="Arial" w:hAnsi="Arial" w:cs="Arial"/>
          <w:sz w:val="20"/>
          <w:szCs w:val="20"/>
        </w:rPr>
        <w:t xml:space="preserve">inimální výše dotace činí na 1 projekt: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50 000 Kč</w:t>
      </w:r>
      <w:r w:rsidRPr="007F735C" w:rsidDel="00F209DB">
        <w:rPr>
          <w:rFonts w:ascii="Arial" w:hAnsi="Arial" w:cs="Arial"/>
          <w:sz w:val="20"/>
          <w:szCs w:val="20"/>
        </w:rPr>
        <w:t xml:space="preserve"> </w:t>
      </w:r>
    </w:p>
    <w:p w14:paraId="592F690A" w14:textId="5E7333F3" w:rsidR="00636137" w:rsidRDefault="00636137" w:rsidP="00636137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  <w:szCs w:val="20"/>
        </w:rPr>
        <w:t xml:space="preserve">Maximální výše dotace činí na 1 projekt: </w:t>
      </w:r>
      <w:r w:rsidR="007F5127">
        <w:rPr>
          <w:rFonts w:ascii="Arial" w:eastAsia="Times New Roman" w:hAnsi="Arial" w:cs="Arial"/>
          <w:b/>
          <w:sz w:val="20"/>
          <w:szCs w:val="20"/>
          <w:lang w:eastAsia="cs-CZ"/>
        </w:rPr>
        <w:t>40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0 000 Kč</w:t>
      </w:r>
    </w:p>
    <w:p w14:paraId="2842ED8D" w14:textId="77777777" w:rsidR="00C75815" w:rsidRPr="007F735C" w:rsidRDefault="00C75815" w:rsidP="00C758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b/>
          <w:smallCaps/>
        </w:rPr>
      </w:pPr>
    </w:p>
    <w:p w14:paraId="2842ED8E" w14:textId="77777777" w:rsidR="00492306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Maximální míra </w:t>
      </w:r>
      <w:r w:rsidR="00965981" w:rsidRPr="007F735C">
        <w:rPr>
          <w:rFonts w:ascii="Arial" w:hAnsi="Arial" w:cs="Arial"/>
          <w:b/>
          <w:smallCaps/>
        </w:rPr>
        <w:t xml:space="preserve">dotace </w:t>
      </w:r>
      <w:r w:rsidRPr="007F735C">
        <w:rPr>
          <w:rFonts w:ascii="Arial" w:hAnsi="Arial" w:cs="Arial"/>
          <w:b/>
          <w:smallCaps/>
        </w:rPr>
        <w:t>z rozpočtu Zlínského kraje:</w:t>
      </w:r>
    </w:p>
    <w:p w14:paraId="2842ED8F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842ED90" w14:textId="77777777" w:rsidR="00372545" w:rsidRPr="007F735C" w:rsidRDefault="00372545" w:rsidP="00372545">
      <w:pPr>
        <w:pStyle w:val="Odstavecseseznamem"/>
        <w:rPr>
          <w:rFonts w:ascii="Arial" w:hAnsi="Arial" w:cs="Arial"/>
          <w:b/>
          <w:i/>
          <w:sz w:val="20"/>
        </w:rPr>
      </w:pPr>
      <w:r w:rsidRPr="007F735C">
        <w:rPr>
          <w:rFonts w:ascii="Arial" w:hAnsi="Arial" w:cs="Arial"/>
          <w:b/>
          <w:sz w:val="20"/>
        </w:rPr>
        <w:t>Dotační titul 1 - Projekty na obnovu obecního majetku</w:t>
      </w:r>
    </w:p>
    <w:p w14:paraId="2842ED91" w14:textId="77777777" w:rsidR="00BE792D" w:rsidRPr="007F735C" w:rsidRDefault="00BE792D" w:rsidP="0035244D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Maximální míra </w:t>
      </w:r>
      <w:r w:rsidR="00E337C0" w:rsidRPr="007F735C">
        <w:rPr>
          <w:rFonts w:ascii="Arial" w:hAnsi="Arial" w:cs="Arial"/>
          <w:sz w:val="20"/>
          <w:szCs w:val="20"/>
        </w:rPr>
        <w:t xml:space="preserve">dotace </w:t>
      </w:r>
      <w:r w:rsidRPr="007F735C">
        <w:rPr>
          <w:rFonts w:ascii="Arial" w:hAnsi="Arial" w:cs="Arial"/>
          <w:sz w:val="20"/>
          <w:szCs w:val="20"/>
        </w:rPr>
        <w:t>činí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r w:rsidR="008B6615" w:rsidRPr="007F735C">
        <w:rPr>
          <w:rFonts w:ascii="Arial" w:hAnsi="Arial" w:cs="Arial"/>
          <w:b/>
          <w:sz w:val="20"/>
          <w:szCs w:val="20"/>
        </w:rPr>
        <w:t>60</w:t>
      </w:r>
      <w:r w:rsidRPr="007F735C">
        <w:rPr>
          <w:rFonts w:ascii="Arial" w:hAnsi="Arial" w:cs="Arial"/>
          <w:b/>
          <w:sz w:val="20"/>
          <w:szCs w:val="20"/>
        </w:rPr>
        <w:t xml:space="preserve"> % </w:t>
      </w:r>
      <w:r w:rsidRPr="007F735C">
        <w:rPr>
          <w:rFonts w:ascii="Arial" w:hAnsi="Arial" w:cs="Arial"/>
          <w:sz w:val="20"/>
          <w:szCs w:val="20"/>
        </w:rPr>
        <w:t>z celkových způsobilých výdajů projektu</w:t>
      </w:r>
      <w:r w:rsidR="008B6615" w:rsidRPr="007F735C">
        <w:rPr>
          <w:rFonts w:ascii="Arial" w:hAnsi="Arial" w:cs="Arial"/>
          <w:sz w:val="20"/>
          <w:szCs w:val="20"/>
        </w:rPr>
        <w:t xml:space="preserve"> </w:t>
      </w:r>
      <w:r w:rsidR="008B6615" w:rsidRPr="007F735C">
        <w:rPr>
          <w:rFonts w:ascii="Arial" w:hAnsi="Arial" w:cs="Arial"/>
          <w:b/>
          <w:sz w:val="20"/>
          <w:szCs w:val="20"/>
        </w:rPr>
        <w:t>pro obce do 500 obyvatel</w:t>
      </w:r>
      <w:r w:rsidR="00D3249B" w:rsidRPr="007F735C">
        <w:rPr>
          <w:rFonts w:ascii="Arial" w:hAnsi="Arial" w:cs="Arial"/>
          <w:b/>
          <w:sz w:val="20"/>
          <w:szCs w:val="20"/>
        </w:rPr>
        <w:t xml:space="preserve"> </w:t>
      </w:r>
    </w:p>
    <w:p w14:paraId="2842ED92" w14:textId="77777777" w:rsidR="008B6615" w:rsidRPr="007F735C" w:rsidRDefault="008B6615" w:rsidP="0035244D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Maximální míra dotace činí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50 %</w:t>
      </w:r>
      <w:r w:rsidRPr="007F735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z celkových způsobilých výdajů projektu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 obce </w:t>
      </w:r>
      <w:r w:rsidR="009474B0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od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501 do </w:t>
      </w:r>
      <w:r w:rsidR="007A171F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1000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obyvatel</w:t>
      </w:r>
      <w:r w:rsidR="00E851F1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2842ED93" w14:textId="77777777" w:rsidR="00E8791A" w:rsidRPr="007F735C" w:rsidRDefault="00E8791A" w:rsidP="0035244D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Maximální míra dotace v případě multifunkčních objektů podle opatření 1.</w:t>
      </w:r>
      <w:r w:rsidR="00AD262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3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činí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30 %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z celkových způsobilých výdajů projektu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pro obce do 500 obyvatel</w:t>
      </w:r>
      <w:r w:rsidR="00E851F1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2842ED94" w14:textId="77777777" w:rsidR="00BE792D" w:rsidRPr="007F735C" w:rsidRDefault="00E8791A" w:rsidP="00782D94">
      <w:pPr>
        <w:pStyle w:val="Odstavecseseznamem"/>
        <w:numPr>
          <w:ilvl w:val="0"/>
          <w:numId w:val="18"/>
        </w:numPr>
        <w:tabs>
          <w:tab w:val="left" w:pos="851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Maximální míra dotace v případě multifunkčních objektů podle opatření 1.</w:t>
      </w:r>
      <w:r w:rsidR="00AD262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3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činí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25 %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z celkových způsobilých výdajů projektu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 obce od 501 do </w:t>
      </w:r>
      <w:r w:rsidR="007A171F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1000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obyvatel</w:t>
      </w:r>
      <w:r w:rsidR="00E851F1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2842ED95" w14:textId="77777777" w:rsidR="00E5723C" w:rsidRPr="007F735C" w:rsidRDefault="00E5723C" w:rsidP="008B66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</w:p>
    <w:p w14:paraId="2842ED96" w14:textId="77777777" w:rsidR="008B6615" w:rsidRPr="007F735C" w:rsidRDefault="008B6615" w:rsidP="008B66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2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- Projekty na zpracování územních plánů</w:t>
      </w:r>
    </w:p>
    <w:p w14:paraId="2842ED97" w14:textId="77777777" w:rsidR="00BE792D" w:rsidRPr="007F735C" w:rsidRDefault="00BE792D" w:rsidP="00D83779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>Maximální míra dotace činí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r w:rsidR="008B6615" w:rsidRPr="007F735C">
        <w:rPr>
          <w:rFonts w:ascii="Arial" w:hAnsi="Arial" w:cs="Arial"/>
          <w:b/>
          <w:sz w:val="20"/>
          <w:szCs w:val="20"/>
        </w:rPr>
        <w:t>70</w:t>
      </w:r>
      <w:r w:rsidRPr="007F735C">
        <w:rPr>
          <w:rFonts w:ascii="Arial" w:hAnsi="Arial" w:cs="Arial"/>
          <w:b/>
          <w:sz w:val="20"/>
          <w:szCs w:val="20"/>
        </w:rPr>
        <w:t xml:space="preserve"> % </w:t>
      </w:r>
      <w:r w:rsidRPr="007F735C">
        <w:rPr>
          <w:rFonts w:ascii="Arial" w:hAnsi="Arial" w:cs="Arial"/>
          <w:sz w:val="20"/>
          <w:szCs w:val="20"/>
        </w:rPr>
        <w:t>z celkových způsobilých výdajů projektu</w:t>
      </w:r>
      <w:r w:rsidR="008B6615" w:rsidRPr="007F735C">
        <w:rPr>
          <w:rFonts w:ascii="Arial" w:hAnsi="Arial" w:cs="Arial"/>
          <w:sz w:val="20"/>
          <w:szCs w:val="20"/>
        </w:rPr>
        <w:t xml:space="preserve"> </w:t>
      </w:r>
      <w:r w:rsidR="008B6615" w:rsidRPr="007F735C">
        <w:rPr>
          <w:rFonts w:ascii="Arial" w:hAnsi="Arial" w:cs="Arial"/>
          <w:b/>
          <w:sz w:val="20"/>
          <w:szCs w:val="20"/>
        </w:rPr>
        <w:t>pro obce do 2000 obyvatel</w:t>
      </w:r>
      <w:r w:rsidR="008B6615" w:rsidRPr="007F735C">
        <w:rPr>
          <w:rFonts w:ascii="Arial" w:hAnsi="Arial" w:cs="Arial"/>
          <w:sz w:val="20"/>
          <w:szCs w:val="20"/>
        </w:rPr>
        <w:t>.</w:t>
      </w:r>
      <w:r w:rsidRPr="007F735C">
        <w:rPr>
          <w:rFonts w:ascii="Arial" w:hAnsi="Arial" w:cs="Arial"/>
          <w:sz w:val="20"/>
          <w:szCs w:val="20"/>
        </w:rPr>
        <w:t xml:space="preserve"> </w:t>
      </w:r>
    </w:p>
    <w:p w14:paraId="2842ED98" w14:textId="77777777" w:rsidR="00C75815" w:rsidRPr="007F735C" w:rsidRDefault="00C75815" w:rsidP="00BE792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353"/>
        <w:jc w:val="both"/>
        <w:rPr>
          <w:rFonts w:ascii="Arial" w:hAnsi="Arial" w:cs="Arial"/>
          <w:b/>
          <w:smallCaps/>
        </w:rPr>
      </w:pPr>
    </w:p>
    <w:p w14:paraId="2842ED99" w14:textId="77777777" w:rsidR="00C75815" w:rsidRPr="007F735C" w:rsidRDefault="00C75815" w:rsidP="00C758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3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- Projekty na ochranu životního prostředí</w:t>
      </w:r>
    </w:p>
    <w:p w14:paraId="2842ED9A" w14:textId="77777777" w:rsidR="00C75815" w:rsidRPr="0069156E" w:rsidRDefault="00C75815" w:rsidP="00C75815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>Maximální míra dotace činí</w:t>
      </w:r>
      <w:r w:rsidRPr="007F735C">
        <w:rPr>
          <w:rFonts w:ascii="Arial" w:hAnsi="Arial" w:cs="Arial"/>
          <w:b/>
          <w:sz w:val="20"/>
          <w:szCs w:val="20"/>
        </w:rPr>
        <w:t xml:space="preserve"> 70 % </w:t>
      </w:r>
      <w:r w:rsidRPr="007F735C">
        <w:rPr>
          <w:rFonts w:ascii="Arial" w:hAnsi="Arial" w:cs="Arial"/>
          <w:sz w:val="20"/>
          <w:szCs w:val="20"/>
        </w:rPr>
        <w:t xml:space="preserve">z celkových způsobilých výdajů projektu </w:t>
      </w:r>
      <w:r w:rsidRPr="007F735C">
        <w:rPr>
          <w:rFonts w:ascii="Arial" w:hAnsi="Arial" w:cs="Arial"/>
          <w:b/>
          <w:sz w:val="20"/>
          <w:szCs w:val="20"/>
        </w:rPr>
        <w:t>pro obce</w:t>
      </w:r>
      <w:r w:rsidR="00C3114C" w:rsidRPr="007F735C">
        <w:rPr>
          <w:rFonts w:ascii="Arial" w:hAnsi="Arial" w:cs="Arial"/>
          <w:b/>
          <w:sz w:val="20"/>
          <w:szCs w:val="20"/>
        </w:rPr>
        <w:t xml:space="preserve"> do 2000 obyvatel.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</w:p>
    <w:p w14:paraId="45E5850A" w14:textId="77777777" w:rsidR="0069156E" w:rsidRDefault="0069156E" w:rsidP="0069156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b/>
          <w:sz w:val="20"/>
          <w:szCs w:val="20"/>
        </w:rPr>
      </w:pPr>
    </w:p>
    <w:p w14:paraId="2842ED9B" w14:textId="77777777" w:rsidR="003F1DD5" w:rsidRPr="007F735C" w:rsidRDefault="003F1DD5" w:rsidP="003F1DD5">
      <w:pPr>
        <w:tabs>
          <w:tab w:val="left" w:pos="851"/>
        </w:tabs>
        <w:spacing w:beforeLines="60" w:before="144" w:afterLines="60" w:after="144" w:line="240" w:lineRule="auto"/>
        <w:ind w:left="709"/>
        <w:contextualSpacing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4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="0097360B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Projekty na obnovu a rozvoj </w:t>
      </w:r>
      <w:r w:rsidR="0027603C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ohrožených</w:t>
      </w:r>
      <w:r w:rsidR="0097360B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území</w:t>
      </w:r>
    </w:p>
    <w:p w14:paraId="2842ED9C" w14:textId="77777777" w:rsidR="00B00985" w:rsidRPr="007F735C" w:rsidRDefault="003F1DD5" w:rsidP="00B00985">
      <w:pPr>
        <w:numPr>
          <w:ilvl w:val="1"/>
          <w:numId w:val="2"/>
        </w:numPr>
        <w:tabs>
          <w:tab w:val="left" w:pos="851"/>
          <w:tab w:val="num" w:pos="127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>Maximální míra dotace činí</w:t>
      </w:r>
      <w:r w:rsidRPr="007F735C">
        <w:rPr>
          <w:rFonts w:ascii="Arial" w:hAnsi="Arial" w:cs="Arial"/>
          <w:b/>
          <w:sz w:val="20"/>
          <w:szCs w:val="20"/>
        </w:rPr>
        <w:t xml:space="preserve"> 70 % </w:t>
      </w:r>
      <w:r w:rsidRPr="007F735C">
        <w:rPr>
          <w:rFonts w:ascii="Arial" w:hAnsi="Arial" w:cs="Arial"/>
          <w:sz w:val="20"/>
          <w:szCs w:val="20"/>
        </w:rPr>
        <w:t>z celkových způsobilých výdajů projektu</w:t>
      </w:r>
      <w:r w:rsidR="00F063A5" w:rsidRPr="007F735C">
        <w:rPr>
          <w:rFonts w:ascii="Arial" w:hAnsi="Arial" w:cs="Arial"/>
          <w:sz w:val="20"/>
          <w:szCs w:val="20"/>
        </w:rPr>
        <w:t xml:space="preserve"> </w:t>
      </w:r>
      <w:r w:rsidR="00F063A5" w:rsidRPr="007F735C">
        <w:rPr>
          <w:rFonts w:ascii="Arial" w:hAnsi="Arial" w:cs="Arial"/>
          <w:b/>
          <w:sz w:val="20"/>
          <w:szCs w:val="20"/>
        </w:rPr>
        <w:t xml:space="preserve">pro obce do </w:t>
      </w:r>
      <w:r w:rsidR="00483599" w:rsidRPr="007F735C">
        <w:rPr>
          <w:rFonts w:ascii="Arial" w:hAnsi="Arial" w:cs="Arial"/>
          <w:b/>
          <w:sz w:val="20"/>
          <w:szCs w:val="20"/>
        </w:rPr>
        <w:t>500 obyvatel</w:t>
      </w:r>
      <w:r w:rsidR="0027603C" w:rsidRPr="007F735C">
        <w:rPr>
          <w:rFonts w:ascii="Arial" w:hAnsi="Arial" w:cs="Arial"/>
          <w:b/>
          <w:sz w:val="20"/>
          <w:szCs w:val="20"/>
        </w:rPr>
        <w:t xml:space="preserve"> </w:t>
      </w:r>
      <w:r w:rsidR="0027603C" w:rsidRPr="007F735C">
        <w:rPr>
          <w:rFonts w:ascii="Arial" w:hAnsi="Arial" w:cs="Arial"/>
          <w:sz w:val="20"/>
          <w:szCs w:val="20"/>
        </w:rPr>
        <w:t>spadající do ohroženého území vymezeném ve Strategii rozvoje venkova ve Zlínském kraji do roku 2030.</w:t>
      </w:r>
    </w:p>
    <w:p w14:paraId="2842ED9D" w14:textId="77777777" w:rsidR="006D2074" w:rsidRPr="007F735C" w:rsidRDefault="006D2074" w:rsidP="003108E8">
      <w:pPr>
        <w:tabs>
          <w:tab w:val="left" w:pos="851"/>
          <w:tab w:val="num" w:pos="1353"/>
        </w:tabs>
        <w:spacing w:beforeLines="60" w:before="144" w:afterLines="60" w:after="144" w:line="240" w:lineRule="auto"/>
        <w:ind w:left="1353"/>
        <w:contextualSpacing/>
        <w:jc w:val="both"/>
        <w:rPr>
          <w:rFonts w:ascii="Arial" w:hAnsi="Arial" w:cs="Arial"/>
          <w:b/>
          <w:smallCaps/>
        </w:rPr>
      </w:pPr>
    </w:p>
    <w:p w14:paraId="2842ED9E" w14:textId="77777777" w:rsidR="006D2074" w:rsidRPr="007F735C" w:rsidRDefault="006D2074" w:rsidP="003108E8">
      <w:pPr>
        <w:tabs>
          <w:tab w:val="left" w:pos="709"/>
          <w:tab w:val="num" w:pos="1353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z w:val="20"/>
          <w:szCs w:val="20"/>
        </w:rPr>
        <w:lastRenderedPageBreak/>
        <w:tab/>
        <w:t xml:space="preserve">Dotační titul </w:t>
      </w:r>
      <w:r w:rsidR="008F15DD" w:rsidRPr="007F735C">
        <w:rPr>
          <w:rFonts w:ascii="Arial" w:hAnsi="Arial" w:cs="Arial"/>
          <w:b/>
          <w:sz w:val="20"/>
          <w:szCs w:val="20"/>
        </w:rPr>
        <w:t>5</w:t>
      </w:r>
      <w:r w:rsidR="00F209DB" w:rsidRPr="007F735C">
        <w:rPr>
          <w:rFonts w:ascii="Arial" w:hAnsi="Arial" w:cs="Arial"/>
          <w:b/>
          <w:sz w:val="20"/>
          <w:szCs w:val="20"/>
        </w:rPr>
        <w:t xml:space="preserve"> -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p w14:paraId="2842ED9F" w14:textId="77777777" w:rsidR="00524197" w:rsidRPr="007F735C" w:rsidRDefault="00B00985" w:rsidP="00B00985">
      <w:pPr>
        <w:numPr>
          <w:ilvl w:val="1"/>
          <w:numId w:val="2"/>
        </w:numPr>
        <w:tabs>
          <w:tab w:val="left" w:pos="851"/>
          <w:tab w:val="num" w:pos="127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Maximální míra dotace </w:t>
      </w:r>
      <w:r w:rsidR="0059100D" w:rsidRPr="007F735C">
        <w:rPr>
          <w:rFonts w:ascii="Arial" w:hAnsi="Arial" w:cs="Arial"/>
          <w:sz w:val="20"/>
          <w:szCs w:val="20"/>
        </w:rPr>
        <w:t xml:space="preserve">u opatření 5.1 </w:t>
      </w:r>
      <w:r w:rsidRPr="007F735C">
        <w:rPr>
          <w:rFonts w:ascii="Arial" w:hAnsi="Arial" w:cs="Arial"/>
          <w:sz w:val="20"/>
          <w:szCs w:val="20"/>
        </w:rPr>
        <w:t>činí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r w:rsidR="006D2074" w:rsidRPr="007F735C">
        <w:rPr>
          <w:rFonts w:ascii="Arial" w:hAnsi="Arial" w:cs="Arial"/>
          <w:b/>
          <w:sz w:val="20"/>
          <w:szCs w:val="20"/>
        </w:rPr>
        <w:t>60</w:t>
      </w:r>
      <w:r w:rsidRPr="007F735C">
        <w:rPr>
          <w:rFonts w:ascii="Arial" w:hAnsi="Arial" w:cs="Arial"/>
          <w:b/>
          <w:sz w:val="20"/>
          <w:szCs w:val="20"/>
        </w:rPr>
        <w:t xml:space="preserve"> % </w:t>
      </w:r>
      <w:r w:rsidRPr="007F735C">
        <w:rPr>
          <w:rFonts w:ascii="Arial" w:hAnsi="Arial" w:cs="Arial"/>
          <w:sz w:val="20"/>
          <w:szCs w:val="20"/>
        </w:rPr>
        <w:t>z celkových způsobilých výdajů projektu</w:t>
      </w:r>
      <w:r w:rsidR="0059100D" w:rsidRPr="007F735C">
        <w:rPr>
          <w:rFonts w:ascii="Arial" w:hAnsi="Arial" w:cs="Arial"/>
          <w:sz w:val="20"/>
          <w:szCs w:val="20"/>
        </w:rPr>
        <w:t xml:space="preserve"> </w:t>
      </w:r>
      <w:r w:rsidR="0059100D" w:rsidRPr="007F735C">
        <w:rPr>
          <w:rFonts w:ascii="Arial" w:hAnsi="Arial" w:cs="Arial"/>
          <w:b/>
          <w:sz w:val="20"/>
          <w:szCs w:val="20"/>
        </w:rPr>
        <w:t>pro svazky obcí a obce do 5000 obyvatel</w:t>
      </w:r>
    </w:p>
    <w:p w14:paraId="2842EDA0" w14:textId="77777777" w:rsidR="00B00985" w:rsidRPr="007F735C" w:rsidRDefault="00524197" w:rsidP="00F209DB">
      <w:pPr>
        <w:numPr>
          <w:ilvl w:val="1"/>
          <w:numId w:val="2"/>
        </w:numPr>
        <w:tabs>
          <w:tab w:val="left" w:pos="851"/>
          <w:tab w:val="num" w:pos="127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Maximální míra dotace u opatření 5.1 činí </w:t>
      </w:r>
      <w:r w:rsidRPr="007F735C">
        <w:rPr>
          <w:rFonts w:ascii="Arial" w:hAnsi="Arial" w:cs="Arial"/>
          <w:b/>
          <w:sz w:val="20"/>
          <w:szCs w:val="20"/>
        </w:rPr>
        <w:t>40 %</w:t>
      </w:r>
      <w:r w:rsidRPr="007F735C">
        <w:rPr>
          <w:rFonts w:ascii="Arial" w:hAnsi="Arial" w:cs="Arial"/>
          <w:sz w:val="20"/>
          <w:szCs w:val="20"/>
        </w:rPr>
        <w:t xml:space="preserve"> z celkových způsobilých výdajů projektu </w:t>
      </w:r>
      <w:r w:rsidRPr="007F735C">
        <w:rPr>
          <w:rFonts w:ascii="Arial" w:hAnsi="Arial" w:cs="Arial"/>
          <w:b/>
          <w:sz w:val="20"/>
          <w:szCs w:val="20"/>
        </w:rPr>
        <w:t>pro obce od 5001 obyvatel</w:t>
      </w:r>
      <w:r w:rsidR="00B00985" w:rsidRPr="007F735C">
        <w:rPr>
          <w:rFonts w:ascii="Arial" w:hAnsi="Arial" w:cs="Arial"/>
          <w:sz w:val="20"/>
          <w:szCs w:val="20"/>
        </w:rPr>
        <w:t xml:space="preserve"> </w:t>
      </w:r>
    </w:p>
    <w:p w14:paraId="2842EDA1" w14:textId="77777777" w:rsidR="00524197" w:rsidRPr="007F735C" w:rsidRDefault="00524197" w:rsidP="00F209DB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Maximální míra dotace u opatření 5.2 činí </w:t>
      </w:r>
      <w:r w:rsidRPr="007F735C">
        <w:rPr>
          <w:rFonts w:ascii="Arial" w:hAnsi="Arial" w:cs="Arial"/>
          <w:b/>
          <w:sz w:val="20"/>
          <w:szCs w:val="20"/>
        </w:rPr>
        <w:t>10</w:t>
      </w:r>
      <w:r w:rsidRPr="007F735C">
        <w:rPr>
          <w:rFonts w:ascii="Arial" w:hAnsi="Arial" w:cs="Arial"/>
          <w:sz w:val="20"/>
          <w:szCs w:val="20"/>
        </w:rPr>
        <w:t xml:space="preserve"> </w:t>
      </w:r>
      <w:r w:rsidRPr="007F735C">
        <w:rPr>
          <w:rFonts w:ascii="Arial" w:hAnsi="Arial" w:cs="Arial"/>
          <w:b/>
          <w:sz w:val="20"/>
          <w:szCs w:val="20"/>
        </w:rPr>
        <w:t>%</w:t>
      </w:r>
      <w:r w:rsidRPr="007F735C">
        <w:rPr>
          <w:rFonts w:ascii="Arial" w:hAnsi="Arial" w:cs="Arial"/>
          <w:sz w:val="20"/>
          <w:szCs w:val="20"/>
        </w:rPr>
        <w:t xml:space="preserve"> z celkových způsobilých výdajů projektu </w:t>
      </w:r>
      <w:r w:rsidRPr="007F735C">
        <w:rPr>
          <w:rFonts w:ascii="Arial" w:hAnsi="Arial" w:cs="Arial"/>
          <w:b/>
          <w:sz w:val="20"/>
          <w:szCs w:val="20"/>
        </w:rPr>
        <w:t>pro svazky obcí a obce do 5000 obyvatel</w:t>
      </w:r>
    </w:p>
    <w:p w14:paraId="2842EDA2" w14:textId="77777777" w:rsidR="00524197" w:rsidRPr="00F00481" w:rsidRDefault="00524197" w:rsidP="003108E8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Maximální míra dotace u opatření 5.2 činí </w:t>
      </w:r>
      <w:r w:rsidRPr="007F735C">
        <w:rPr>
          <w:rFonts w:ascii="Arial" w:hAnsi="Arial" w:cs="Arial"/>
          <w:b/>
          <w:sz w:val="20"/>
          <w:szCs w:val="20"/>
        </w:rPr>
        <w:t>5 %</w:t>
      </w:r>
      <w:r w:rsidRPr="007F735C">
        <w:rPr>
          <w:rFonts w:ascii="Arial" w:hAnsi="Arial" w:cs="Arial"/>
          <w:sz w:val="20"/>
          <w:szCs w:val="20"/>
        </w:rPr>
        <w:t xml:space="preserve"> z celkových způsobilých výdajů projektu </w:t>
      </w:r>
      <w:r w:rsidRPr="007F735C">
        <w:rPr>
          <w:rFonts w:ascii="Arial" w:hAnsi="Arial" w:cs="Arial"/>
          <w:b/>
          <w:sz w:val="20"/>
          <w:szCs w:val="20"/>
        </w:rPr>
        <w:t>pro obce od 5001 obyvatel</w:t>
      </w:r>
    </w:p>
    <w:p w14:paraId="0B5781E9" w14:textId="77777777" w:rsidR="00F00481" w:rsidRPr="00DB6990" w:rsidRDefault="00F00481" w:rsidP="007E0785">
      <w:pPr>
        <w:pStyle w:val="Odstavecseseznamem"/>
        <w:spacing w:after="0"/>
        <w:ind w:left="1353"/>
        <w:jc w:val="both"/>
        <w:rPr>
          <w:rFonts w:ascii="Arial" w:hAnsi="Arial" w:cs="Arial"/>
          <w:sz w:val="20"/>
          <w:szCs w:val="20"/>
        </w:rPr>
      </w:pPr>
    </w:p>
    <w:p w14:paraId="04F48143" w14:textId="1542EDDE" w:rsidR="00F00481" w:rsidRPr="007F735C" w:rsidRDefault="00F00481" w:rsidP="00F0048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</w:t>
      </w:r>
      <w:r w:rsidR="007E0785">
        <w:rPr>
          <w:rFonts w:ascii="Arial" w:hAnsi="Arial" w:cs="Arial"/>
          <w:b/>
          <w:sz w:val="20"/>
        </w:rPr>
        <w:t>6</w:t>
      </w:r>
      <w:r w:rsidRPr="007F735C">
        <w:rPr>
          <w:rFonts w:ascii="Arial" w:hAnsi="Arial" w:cs="Arial"/>
          <w:b/>
          <w:sz w:val="20"/>
        </w:rPr>
        <w:t xml:space="preserve">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</w:t>
      </w:r>
      <w:r w:rsidR="007E0785" w:rsidRPr="007E0785">
        <w:rPr>
          <w:rFonts w:ascii="Arial" w:eastAsia="Times New Roman" w:hAnsi="Arial" w:cs="Arial"/>
          <w:b/>
          <w:sz w:val="20"/>
          <w:szCs w:val="20"/>
          <w:lang w:eastAsia="cs-CZ"/>
        </w:rPr>
        <w:t>Podpora zpracování projektových dokumentací</w:t>
      </w:r>
    </w:p>
    <w:p w14:paraId="4E867FB9" w14:textId="77777777" w:rsidR="00740E9A" w:rsidRPr="00740E9A" w:rsidRDefault="00F00481" w:rsidP="00F00481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>Maximální míra dotace činí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r w:rsidR="007E0785">
        <w:rPr>
          <w:rFonts w:ascii="Arial" w:hAnsi="Arial" w:cs="Arial"/>
          <w:b/>
          <w:sz w:val="20"/>
          <w:szCs w:val="20"/>
        </w:rPr>
        <w:t>6</w:t>
      </w:r>
      <w:r w:rsidRPr="007F735C">
        <w:rPr>
          <w:rFonts w:ascii="Arial" w:hAnsi="Arial" w:cs="Arial"/>
          <w:b/>
          <w:sz w:val="20"/>
          <w:szCs w:val="20"/>
        </w:rPr>
        <w:t xml:space="preserve">0 % </w:t>
      </w:r>
      <w:r w:rsidRPr="007F735C">
        <w:rPr>
          <w:rFonts w:ascii="Arial" w:hAnsi="Arial" w:cs="Arial"/>
          <w:sz w:val="20"/>
          <w:szCs w:val="20"/>
        </w:rPr>
        <w:t xml:space="preserve">z celkových způsobilých výdajů projektu </w:t>
      </w:r>
      <w:r w:rsidRPr="007F735C">
        <w:rPr>
          <w:rFonts w:ascii="Arial" w:hAnsi="Arial" w:cs="Arial"/>
          <w:b/>
          <w:sz w:val="20"/>
          <w:szCs w:val="20"/>
        </w:rPr>
        <w:t xml:space="preserve">pro obce do </w:t>
      </w:r>
      <w:r w:rsidR="007E0785">
        <w:rPr>
          <w:rFonts w:ascii="Arial" w:hAnsi="Arial" w:cs="Arial"/>
          <w:b/>
          <w:sz w:val="20"/>
          <w:szCs w:val="20"/>
        </w:rPr>
        <w:t>5</w:t>
      </w:r>
      <w:r w:rsidRPr="007F735C">
        <w:rPr>
          <w:rFonts w:ascii="Arial" w:hAnsi="Arial" w:cs="Arial"/>
          <w:b/>
          <w:sz w:val="20"/>
          <w:szCs w:val="20"/>
        </w:rPr>
        <w:t>00 obyvatel</w:t>
      </w:r>
    </w:p>
    <w:p w14:paraId="330F9054" w14:textId="76F13CAF" w:rsidR="00F00481" w:rsidRPr="007F735C" w:rsidRDefault="00740E9A" w:rsidP="00F00481">
      <w:pPr>
        <w:pStyle w:val="Odstavecseseznamem"/>
        <w:numPr>
          <w:ilvl w:val="1"/>
          <w:numId w:val="2"/>
        </w:numPr>
        <w:tabs>
          <w:tab w:val="clear" w:pos="1353"/>
          <w:tab w:val="left" w:pos="851"/>
          <w:tab w:val="num" w:pos="1270"/>
        </w:tabs>
        <w:spacing w:beforeLines="60" w:before="144" w:afterLines="60" w:after="144" w:line="240" w:lineRule="auto"/>
        <w:ind w:left="1270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>Maximální míra dotace činí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</w:t>
      </w:r>
      <w:r w:rsidRPr="007F735C">
        <w:rPr>
          <w:rFonts w:ascii="Arial" w:hAnsi="Arial" w:cs="Arial"/>
          <w:b/>
          <w:sz w:val="20"/>
          <w:szCs w:val="20"/>
        </w:rPr>
        <w:t xml:space="preserve">0 % </w:t>
      </w:r>
      <w:r w:rsidRPr="007F735C">
        <w:rPr>
          <w:rFonts w:ascii="Arial" w:hAnsi="Arial" w:cs="Arial"/>
          <w:sz w:val="20"/>
          <w:szCs w:val="20"/>
        </w:rPr>
        <w:t xml:space="preserve">z celkových způsobilých výdajů projektu </w:t>
      </w:r>
      <w:r w:rsidRPr="007F735C">
        <w:rPr>
          <w:rFonts w:ascii="Arial" w:hAnsi="Arial" w:cs="Arial"/>
          <w:b/>
          <w:sz w:val="20"/>
          <w:szCs w:val="20"/>
        </w:rPr>
        <w:t xml:space="preserve">pro obce </w:t>
      </w:r>
      <w:r>
        <w:rPr>
          <w:rFonts w:ascii="Arial" w:hAnsi="Arial" w:cs="Arial"/>
          <w:b/>
          <w:sz w:val="20"/>
          <w:szCs w:val="20"/>
        </w:rPr>
        <w:t>od 5</w:t>
      </w:r>
      <w:r w:rsidRPr="007F735C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1</w:t>
      </w:r>
      <w:r w:rsidRPr="007F735C">
        <w:rPr>
          <w:rFonts w:ascii="Arial" w:hAnsi="Arial" w:cs="Arial"/>
          <w:b/>
          <w:sz w:val="20"/>
          <w:szCs w:val="20"/>
        </w:rPr>
        <w:t xml:space="preserve"> obyvatel</w:t>
      </w:r>
      <w:r>
        <w:rPr>
          <w:rFonts w:ascii="Arial" w:hAnsi="Arial" w:cs="Arial"/>
          <w:b/>
          <w:sz w:val="20"/>
          <w:szCs w:val="20"/>
        </w:rPr>
        <w:t xml:space="preserve"> mimo </w:t>
      </w:r>
      <w:r w:rsidR="00C735E8" w:rsidRPr="00C735E8">
        <w:rPr>
          <w:rFonts w:ascii="Arial" w:hAnsi="Arial" w:cs="Arial"/>
          <w:bCs/>
          <w:sz w:val="20"/>
          <w:szCs w:val="20"/>
        </w:rPr>
        <w:t>obce s rozšířenou působností</w:t>
      </w:r>
      <w:r w:rsidR="00C735E8">
        <w:rPr>
          <w:rFonts w:ascii="Arial" w:hAnsi="Arial" w:cs="Arial"/>
          <w:b/>
          <w:sz w:val="20"/>
          <w:szCs w:val="20"/>
        </w:rPr>
        <w:t xml:space="preserve"> (ORP)</w:t>
      </w:r>
      <w:r w:rsidR="00F00481" w:rsidRPr="007F735C">
        <w:rPr>
          <w:rFonts w:ascii="Arial" w:hAnsi="Arial" w:cs="Arial"/>
          <w:b/>
          <w:sz w:val="20"/>
          <w:szCs w:val="20"/>
        </w:rPr>
        <w:t xml:space="preserve">. </w:t>
      </w:r>
    </w:p>
    <w:p w14:paraId="29F68C03" w14:textId="77777777" w:rsidR="002A16AD" w:rsidRDefault="002A16A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A4" w14:textId="7E9B6174" w:rsidR="002F66A2" w:rsidRPr="007F735C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Dotace </w:t>
      </w:r>
      <w:r w:rsidR="002F66A2" w:rsidRPr="007F735C">
        <w:rPr>
          <w:rFonts w:ascii="Arial" w:hAnsi="Arial" w:cs="Arial"/>
          <w:sz w:val="20"/>
          <w:szCs w:val="20"/>
        </w:rPr>
        <w:t xml:space="preserve">uvedená ve veřejnoprávní smlouvě o poskytnutí </w:t>
      </w:r>
      <w:r w:rsidRPr="007F735C">
        <w:rPr>
          <w:rFonts w:ascii="Arial" w:hAnsi="Arial" w:cs="Arial"/>
          <w:sz w:val="20"/>
          <w:szCs w:val="20"/>
        </w:rPr>
        <w:t xml:space="preserve">dotace </w:t>
      </w:r>
      <w:r w:rsidR="002F66A2" w:rsidRPr="007F735C">
        <w:rPr>
          <w:rFonts w:ascii="Arial" w:hAnsi="Arial" w:cs="Arial"/>
          <w:sz w:val="20"/>
          <w:szCs w:val="20"/>
        </w:rPr>
        <w:t xml:space="preserve">(dále jen „Smlouva“) ve finančním vyjádření bude zaokrouhlena na celé </w:t>
      </w:r>
      <w:r w:rsidR="002F66A2" w:rsidRPr="007F735C">
        <w:rPr>
          <w:rFonts w:ascii="Arial" w:hAnsi="Arial" w:cs="Arial"/>
          <w:b/>
          <w:sz w:val="20"/>
          <w:szCs w:val="20"/>
        </w:rPr>
        <w:t>tisíc</w:t>
      </w:r>
      <w:r w:rsidR="000C4DBB" w:rsidRPr="007F735C">
        <w:rPr>
          <w:rFonts w:ascii="Arial" w:hAnsi="Arial" w:cs="Arial"/>
          <w:b/>
          <w:sz w:val="20"/>
          <w:szCs w:val="20"/>
        </w:rPr>
        <w:t>ikoruny dolů</w:t>
      </w:r>
      <w:r w:rsidR="008B6615" w:rsidRPr="007F735C">
        <w:rPr>
          <w:rFonts w:ascii="Arial" w:hAnsi="Arial" w:cs="Arial"/>
          <w:sz w:val="20"/>
          <w:szCs w:val="20"/>
        </w:rPr>
        <w:t>.</w:t>
      </w:r>
      <w:r w:rsidR="002F66A2" w:rsidRPr="007F735C">
        <w:rPr>
          <w:rFonts w:ascii="Arial" w:hAnsi="Arial" w:cs="Arial"/>
          <w:sz w:val="20"/>
          <w:szCs w:val="20"/>
        </w:rPr>
        <w:t xml:space="preserve"> Zbývající část celkových způsobilých </w:t>
      </w:r>
      <w:r w:rsidR="00A36125" w:rsidRPr="007F735C">
        <w:rPr>
          <w:rFonts w:ascii="Arial" w:hAnsi="Arial" w:cs="Arial"/>
          <w:sz w:val="20"/>
          <w:szCs w:val="20"/>
        </w:rPr>
        <w:t xml:space="preserve">výdajů </w:t>
      </w:r>
      <w:r w:rsidR="002F66A2" w:rsidRPr="007F735C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842EDA5" w14:textId="77777777" w:rsidR="007E1886" w:rsidRPr="007F735C" w:rsidRDefault="002F66A2" w:rsidP="007E1886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Celková výše poskytnuté </w:t>
      </w:r>
      <w:r w:rsidR="00E0470D" w:rsidRPr="007F735C">
        <w:rPr>
          <w:rFonts w:ascii="Arial" w:hAnsi="Arial" w:cs="Arial"/>
          <w:sz w:val="20"/>
          <w:szCs w:val="20"/>
        </w:rPr>
        <w:t xml:space="preserve">dotace </w:t>
      </w:r>
      <w:r w:rsidRPr="007F735C">
        <w:rPr>
          <w:rFonts w:ascii="Arial" w:hAnsi="Arial" w:cs="Arial"/>
          <w:sz w:val="20"/>
          <w:szCs w:val="20"/>
        </w:rPr>
        <w:t>ze zdrojů Zlínského kraje a dalších zdrojů příjemc</w:t>
      </w:r>
      <w:r w:rsidR="00114220" w:rsidRPr="007F735C">
        <w:rPr>
          <w:rFonts w:ascii="Arial" w:hAnsi="Arial" w:cs="Arial"/>
          <w:sz w:val="20"/>
          <w:szCs w:val="20"/>
        </w:rPr>
        <w:t>e nesmí překročit 100</w:t>
      </w:r>
      <w:r w:rsidR="00BC3378" w:rsidRPr="007F735C">
        <w:rPr>
          <w:rFonts w:ascii="Arial" w:hAnsi="Arial" w:cs="Arial"/>
          <w:sz w:val="20"/>
          <w:szCs w:val="20"/>
        </w:rPr>
        <w:t xml:space="preserve"> </w:t>
      </w:r>
      <w:r w:rsidR="00114220" w:rsidRPr="007F735C">
        <w:rPr>
          <w:rFonts w:ascii="Arial" w:hAnsi="Arial" w:cs="Arial"/>
          <w:sz w:val="20"/>
          <w:szCs w:val="20"/>
        </w:rPr>
        <w:t>% celkových</w:t>
      </w:r>
      <w:r w:rsidRPr="007F735C">
        <w:rPr>
          <w:rFonts w:ascii="Arial" w:hAnsi="Arial" w:cs="Arial"/>
          <w:sz w:val="20"/>
          <w:szCs w:val="20"/>
        </w:rPr>
        <w:t xml:space="preserve"> způsobilých </w:t>
      </w:r>
      <w:r w:rsidR="00A36125" w:rsidRPr="007F735C">
        <w:rPr>
          <w:rFonts w:ascii="Arial" w:hAnsi="Arial" w:cs="Arial"/>
          <w:sz w:val="20"/>
          <w:szCs w:val="20"/>
        </w:rPr>
        <w:t>výdajů</w:t>
      </w:r>
      <w:r w:rsidRPr="007F735C">
        <w:rPr>
          <w:rFonts w:ascii="Arial" w:hAnsi="Arial" w:cs="Arial"/>
          <w:sz w:val="20"/>
          <w:szCs w:val="20"/>
        </w:rPr>
        <w:t xml:space="preserve"> projektu. </w:t>
      </w:r>
      <w:r w:rsidR="00B26619" w:rsidRPr="007F735C">
        <w:rPr>
          <w:rFonts w:ascii="Arial" w:hAnsi="Arial" w:cs="Arial"/>
          <w:sz w:val="20"/>
          <w:szCs w:val="20"/>
        </w:rPr>
        <w:t>Dojde-li k navýšení skutečných zdrojů 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výzvy.</w:t>
      </w:r>
    </w:p>
    <w:p w14:paraId="2842EDA6" w14:textId="77777777" w:rsidR="00492306" w:rsidRPr="007F735C" w:rsidRDefault="00492306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DA8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DA7" w14:textId="77777777" w:rsidR="00C35932" w:rsidRPr="007F735C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42EDA9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Okruh způsobilých žadatelů:</w:t>
      </w:r>
    </w:p>
    <w:p w14:paraId="2842EDAA" w14:textId="77777777" w:rsidR="000901A5" w:rsidRPr="007F735C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Žadatelem o </w:t>
      </w:r>
      <w:r w:rsidR="00E0470D" w:rsidRPr="007F735C">
        <w:rPr>
          <w:rFonts w:ascii="Arial" w:hAnsi="Arial" w:cs="Arial"/>
          <w:sz w:val="20"/>
        </w:rPr>
        <w:t xml:space="preserve">dotaci </w:t>
      </w:r>
      <w:r w:rsidRPr="007F735C">
        <w:rPr>
          <w:rFonts w:ascii="Arial" w:hAnsi="Arial" w:cs="Arial"/>
          <w:sz w:val="20"/>
        </w:rPr>
        <w:t>v</w:t>
      </w:r>
      <w:r w:rsidR="000901A5" w:rsidRPr="007F735C">
        <w:rPr>
          <w:rFonts w:ascii="Arial" w:hAnsi="Arial" w:cs="Arial"/>
          <w:sz w:val="20"/>
        </w:rPr>
        <w:t xml:space="preserve"> Programu jsou:</w:t>
      </w:r>
    </w:p>
    <w:p w14:paraId="2842EDAB" w14:textId="77777777" w:rsidR="008B6615" w:rsidRPr="007F735C" w:rsidRDefault="003F1DD5" w:rsidP="00E5723C">
      <w:pPr>
        <w:pStyle w:val="Odstavecseseznamem"/>
        <w:numPr>
          <w:ilvl w:val="1"/>
          <w:numId w:val="2"/>
        </w:numPr>
        <w:spacing w:after="240" w:line="240" w:lineRule="auto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b/>
          <w:bCs/>
          <w:iCs/>
          <w:sz w:val="20"/>
          <w:szCs w:val="20"/>
        </w:rPr>
        <w:t>Dotační titul 1</w:t>
      </w:r>
      <w:r w:rsidRPr="007F735C">
        <w:rPr>
          <w:rFonts w:ascii="Arial" w:hAnsi="Arial" w:cs="Arial"/>
          <w:bCs/>
          <w:iCs/>
          <w:sz w:val="20"/>
          <w:szCs w:val="20"/>
        </w:rPr>
        <w:t xml:space="preserve">: </w:t>
      </w:r>
      <w:r w:rsidR="008B6615" w:rsidRPr="007F735C">
        <w:rPr>
          <w:rFonts w:ascii="Arial" w:hAnsi="Arial" w:cs="Arial"/>
          <w:bCs/>
          <w:iCs/>
          <w:sz w:val="20"/>
          <w:szCs w:val="20"/>
        </w:rPr>
        <w:t>ob</w:t>
      </w:r>
      <w:r w:rsidR="008B6615" w:rsidRPr="007F735C">
        <w:rPr>
          <w:rFonts w:ascii="Arial" w:hAnsi="Arial" w:cs="Arial"/>
          <w:sz w:val="20"/>
          <w:szCs w:val="20"/>
        </w:rPr>
        <w:t>ce Zlínského kraje do</w:t>
      </w:r>
      <w:r w:rsidR="00825662" w:rsidRPr="007F735C">
        <w:rPr>
          <w:rFonts w:ascii="Arial" w:hAnsi="Arial" w:cs="Arial"/>
          <w:sz w:val="20"/>
          <w:szCs w:val="20"/>
        </w:rPr>
        <w:t>1</w:t>
      </w:r>
      <w:r w:rsidR="008B6615" w:rsidRPr="007F735C">
        <w:rPr>
          <w:rFonts w:ascii="Arial" w:hAnsi="Arial" w:cs="Arial"/>
          <w:sz w:val="20"/>
          <w:szCs w:val="20"/>
        </w:rPr>
        <w:t xml:space="preserve"> 000 obyvatel</w:t>
      </w:r>
      <w:r w:rsidRPr="007F735C">
        <w:rPr>
          <w:rFonts w:ascii="Arial" w:hAnsi="Arial" w:cs="Arial"/>
          <w:sz w:val="20"/>
          <w:szCs w:val="20"/>
        </w:rPr>
        <w:t xml:space="preserve"> (mimo obce podporované v Dotačním titulu 4</w:t>
      </w:r>
      <w:r w:rsidR="00E5723C" w:rsidRPr="007F735C">
        <w:rPr>
          <w:rFonts w:ascii="Arial" w:hAnsi="Arial" w:cs="Arial"/>
          <w:sz w:val="20"/>
          <w:szCs w:val="20"/>
        </w:rPr>
        <w:t>)</w:t>
      </w:r>
    </w:p>
    <w:p w14:paraId="2842EDAC" w14:textId="77777777" w:rsidR="003F1DD5" w:rsidRPr="007F735C" w:rsidRDefault="003F1DD5" w:rsidP="008B6615">
      <w:pPr>
        <w:pStyle w:val="Odstavecseseznamem"/>
        <w:numPr>
          <w:ilvl w:val="1"/>
          <w:numId w:val="2"/>
        </w:numPr>
        <w:spacing w:after="240" w:line="240" w:lineRule="auto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b/>
          <w:bCs/>
          <w:iCs/>
          <w:sz w:val="20"/>
          <w:szCs w:val="20"/>
        </w:rPr>
        <w:t>Dotační titul 2 a 3</w:t>
      </w:r>
      <w:r w:rsidRPr="007F735C">
        <w:rPr>
          <w:rFonts w:ascii="Arial" w:hAnsi="Arial" w:cs="Arial"/>
          <w:bCs/>
          <w:iCs/>
          <w:sz w:val="20"/>
          <w:szCs w:val="20"/>
        </w:rPr>
        <w:t>: ob</w:t>
      </w:r>
      <w:r w:rsidRPr="007F735C">
        <w:rPr>
          <w:rFonts w:ascii="Arial" w:hAnsi="Arial" w:cs="Arial"/>
          <w:sz w:val="20"/>
          <w:szCs w:val="20"/>
        </w:rPr>
        <w:t>ce Zlínského kraje do 2 000 obyvatel</w:t>
      </w:r>
    </w:p>
    <w:p w14:paraId="2842EDAD" w14:textId="77777777" w:rsidR="006D032B" w:rsidRPr="007F735C" w:rsidRDefault="003F1DD5" w:rsidP="00361E4B">
      <w:pPr>
        <w:pStyle w:val="Odstavecseseznamem"/>
        <w:numPr>
          <w:ilvl w:val="1"/>
          <w:numId w:val="2"/>
        </w:numPr>
        <w:spacing w:after="240" w:line="240" w:lineRule="auto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b/>
          <w:bCs/>
          <w:iCs/>
          <w:sz w:val="20"/>
          <w:szCs w:val="20"/>
        </w:rPr>
        <w:t>Dotační titul 4</w:t>
      </w:r>
      <w:r w:rsidRPr="007F735C">
        <w:rPr>
          <w:rFonts w:ascii="Arial" w:hAnsi="Arial" w:cs="Arial"/>
          <w:bCs/>
          <w:iCs/>
          <w:sz w:val="20"/>
          <w:szCs w:val="20"/>
        </w:rPr>
        <w:t xml:space="preserve">: </w:t>
      </w:r>
      <w:r w:rsidR="00B64D67" w:rsidRPr="007F735C">
        <w:rPr>
          <w:rFonts w:ascii="Arial" w:hAnsi="Arial" w:cs="Arial"/>
          <w:bCs/>
          <w:iCs/>
          <w:sz w:val="20"/>
          <w:szCs w:val="20"/>
        </w:rPr>
        <w:t>ob</w:t>
      </w:r>
      <w:r w:rsidR="00B64D67" w:rsidRPr="007F735C">
        <w:rPr>
          <w:rFonts w:ascii="Arial" w:hAnsi="Arial" w:cs="Arial"/>
          <w:sz w:val="20"/>
          <w:szCs w:val="20"/>
        </w:rPr>
        <w:t xml:space="preserve">ce do </w:t>
      </w:r>
      <w:r w:rsidR="009F27E3" w:rsidRPr="007F735C">
        <w:rPr>
          <w:rFonts w:ascii="Arial" w:hAnsi="Arial" w:cs="Arial"/>
          <w:sz w:val="20"/>
          <w:szCs w:val="20"/>
        </w:rPr>
        <w:t>500</w:t>
      </w:r>
      <w:r w:rsidR="00B64D67" w:rsidRPr="007F735C">
        <w:rPr>
          <w:rFonts w:ascii="Arial" w:hAnsi="Arial" w:cs="Arial"/>
          <w:sz w:val="20"/>
          <w:szCs w:val="20"/>
        </w:rPr>
        <w:t xml:space="preserve"> obyvatel</w:t>
      </w:r>
      <w:r w:rsidR="00B64D67" w:rsidRPr="007F735C">
        <w:rPr>
          <w:rFonts w:ascii="Arial" w:hAnsi="Arial" w:cs="Arial"/>
          <w:bCs/>
          <w:iCs/>
          <w:sz w:val="20"/>
          <w:szCs w:val="20"/>
        </w:rPr>
        <w:t xml:space="preserve"> </w:t>
      </w:r>
      <w:r w:rsidR="006772FE" w:rsidRPr="007F735C">
        <w:rPr>
          <w:rFonts w:ascii="Arial" w:hAnsi="Arial" w:cs="Arial"/>
          <w:bCs/>
          <w:iCs/>
          <w:sz w:val="20"/>
          <w:szCs w:val="20"/>
        </w:rPr>
        <w:t>spadající do ohroženého území vymezeném ve Strategii rozvoje venkova ve Zlínském kraji do roku 2030</w:t>
      </w:r>
    </w:p>
    <w:p w14:paraId="2842EDAE" w14:textId="77777777" w:rsidR="00B00985" w:rsidRPr="002A16AD" w:rsidRDefault="00B00985" w:rsidP="00B64D67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b/>
          <w:bCs/>
          <w:iCs/>
          <w:sz w:val="20"/>
          <w:szCs w:val="20"/>
        </w:rPr>
        <w:t>Dotační titul 5</w:t>
      </w:r>
      <w:r w:rsidRPr="007F735C">
        <w:rPr>
          <w:rFonts w:ascii="Arial" w:hAnsi="Arial" w:cs="Arial"/>
          <w:sz w:val="20"/>
          <w:szCs w:val="20"/>
        </w:rPr>
        <w:t xml:space="preserve">: </w:t>
      </w:r>
      <w:r w:rsidR="006D2074" w:rsidRPr="007F735C">
        <w:rPr>
          <w:rFonts w:ascii="Arial" w:hAnsi="Arial" w:cs="Arial"/>
          <w:bCs/>
          <w:iCs/>
          <w:sz w:val="20"/>
          <w:szCs w:val="20"/>
        </w:rPr>
        <w:t xml:space="preserve">obce </w:t>
      </w:r>
      <w:r w:rsidR="00AC0198" w:rsidRPr="007F735C">
        <w:rPr>
          <w:rFonts w:ascii="Arial" w:hAnsi="Arial" w:cs="Arial"/>
          <w:bCs/>
          <w:iCs/>
          <w:sz w:val="20"/>
          <w:szCs w:val="20"/>
        </w:rPr>
        <w:t xml:space="preserve">Zlínského kraje </w:t>
      </w:r>
      <w:r w:rsidR="006D2074" w:rsidRPr="007F735C">
        <w:rPr>
          <w:rFonts w:ascii="Arial" w:hAnsi="Arial" w:cs="Arial"/>
          <w:bCs/>
          <w:iCs/>
          <w:sz w:val="20"/>
          <w:szCs w:val="20"/>
        </w:rPr>
        <w:t xml:space="preserve">a svazky obcí </w:t>
      </w:r>
      <w:r w:rsidR="007F47A7" w:rsidRPr="007F735C">
        <w:rPr>
          <w:rFonts w:ascii="Arial" w:hAnsi="Arial" w:cs="Arial"/>
          <w:bCs/>
          <w:iCs/>
          <w:sz w:val="20"/>
          <w:szCs w:val="20"/>
        </w:rPr>
        <w:t xml:space="preserve">na území </w:t>
      </w:r>
      <w:r w:rsidR="00AC0198" w:rsidRPr="007F735C">
        <w:rPr>
          <w:rFonts w:ascii="Arial" w:hAnsi="Arial" w:cs="Arial"/>
          <w:bCs/>
          <w:iCs/>
          <w:sz w:val="20"/>
          <w:szCs w:val="20"/>
        </w:rPr>
        <w:t>Zlínského kraje</w:t>
      </w:r>
    </w:p>
    <w:p w14:paraId="41EAAD1A" w14:textId="05ED9CEC" w:rsidR="002A16AD" w:rsidRPr="007F735C" w:rsidRDefault="002A16AD" w:rsidP="002A16AD">
      <w:pPr>
        <w:pStyle w:val="Odstavecseseznamem"/>
        <w:numPr>
          <w:ilvl w:val="1"/>
          <w:numId w:val="2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b/>
          <w:bCs/>
          <w:iCs/>
          <w:sz w:val="20"/>
          <w:szCs w:val="20"/>
        </w:rPr>
        <w:t xml:space="preserve">Dotační titul </w:t>
      </w:r>
      <w:r w:rsidR="00F748A3">
        <w:rPr>
          <w:rFonts w:ascii="Arial" w:hAnsi="Arial" w:cs="Arial"/>
          <w:b/>
          <w:bCs/>
          <w:iCs/>
          <w:sz w:val="20"/>
          <w:szCs w:val="20"/>
        </w:rPr>
        <w:t>6</w:t>
      </w:r>
      <w:r w:rsidRPr="007F735C">
        <w:rPr>
          <w:rFonts w:ascii="Arial" w:hAnsi="Arial" w:cs="Arial"/>
          <w:sz w:val="20"/>
          <w:szCs w:val="20"/>
        </w:rPr>
        <w:t xml:space="preserve">: </w:t>
      </w:r>
      <w:r w:rsidRPr="007F735C">
        <w:rPr>
          <w:rFonts w:ascii="Arial" w:hAnsi="Arial" w:cs="Arial"/>
          <w:bCs/>
          <w:iCs/>
          <w:sz w:val="20"/>
          <w:szCs w:val="20"/>
        </w:rPr>
        <w:t xml:space="preserve">obce Zlínského kraje </w:t>
      </w:r>
      <w:r w:rsidR="00F748A3">
        <w:rPr>
          <w:rFonts w:ascii="Arial" w:hAnsi="Arial" w:cs="Arial"/>
          <w:bCs/>
          <w:iCs/>
          <w:sz w:val="20"/>
          <w:szCs w:val="20"/>
        </w:rPr>
        <w:t>mimo ORP</w:t>
      </w:r>
    </w:p>
    <w:p w14:paraId="2842EDAF" w14:textId="77777777" w:rsidR="00B64D67" w:rsidRPr="00F748A3" w:rsidRDefault="00B64D67" w:rsidP="00F748A3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  <w:szCs w:val="20"/>
        </w:rPr>
      </w:pPr>
    </w:p>
    <w:p w14:paraId="2842EDB0" w14:textId="77777777" w:rsidR="006D032B" w:rsidRPr="007F735C" w:rsidRDefault="006D032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Počet obyvatel obce se pro účely poskytnutí dotace posuzuje dle Vyhlášky Ministerstva financí ČR o procentním podílu jednotlivých obcí na částech celostátního hrubého výnosu daně z přidané hodnoty a daní z příjmů (dále jen „vyhláška“) účinnou k 1.1. příslušného kalendářního roku, ve kterém je Program vyhlášen. </w:t>
      </w:r>
    </w:p>
    <w:p w14:paraId="2842EDB1" w14:textId="77777777" w:rsidR="006D032B" w:rsidRPr="007F735C" w:rsidRDefault="006D032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B2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2842EDB3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 xml:space="preserve">Aby žadatelé mohli získat </w:t>
      </w:r>
      <w:r w:rsidR="00E0470D" w:rsidRPr="007F735C">
        <w:rPr>
          <w:rFonts w:ascii="Arial" w:hAnsi="Arial" w:cs="Arial"/>
          <w:sz w:val="20"/>
          <w:szCs w:val="20"/>
        </w:rPr>
        <w:t>dotaci</w:t>
      </w:r>
      <w:r w:rsidRPr="007F735C">
        <w:rPr>
          <w:rFonts w:ascii="Arial" w:hAnsi="Arial" w:cs="Arial"/>
          <w:sz w:val="20"/>
          <w:szCs w:val="20"/>
        </w:rPr>
        <w:t>, musí splňovat další podmínky, a to:</w:t>
      </w:r>
    </w:p>
    <w:p w14:paraId="2842EDB4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přímo odpovědní za realizaci projektu, nepůsobit jako prostředník</w:t>
      </w:r>
    </w:p>
    <w:p w14:paraId="2842EDB5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mít stabilní a dostatečné zdroje financování </w:t>
      </w:r>
    </w:p>
    <w:p w14:paraId="2842EDB6" w14:textId="77777777" w:rsidR="007526C1" w:rsidRPr="007F735C" w:rsidRDefault="00B63FD8" w:rsidP="007526C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nesmí mít vystaven inkasní příkaz ve vztahu k jakékoliv podpoře, kterou obdržel z veřejných prostředků, v návaznosti na rozhodnutí Evropské komise, jímž byla podpora prohlášena za protiprávní a neslučitelnou s vnitřním trhem</w:t>
      </w:r>
    </w:p>
    <w:p w14:paraId="2842EDB7" w14:textId="77777777" w:rsidR="008B6615" w:rsidRPr="007F735C" w:rsidRDefault="008B6615" w:rsidP="007526C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 případě </w:t>
      </w:r>
      <w:r w:rsidR="00CD243D" w:rsidRPr="007F735C">
        <w:rPr>
          <w:rFonts w:ascii="Arial" w:hAnsi="Arial" w:cs="Arial"/>
          <w:sz w:val="20"/>
        </w:rPr>
        <w:t>D</w:t>
      </w:r>
      <w:r w:rsidRPr="007F735C">
        <w:rPr>
          <w:rFonts w:ascii="Arial" w:hAnsi="Arial" w:cs="Arial"/>
          <w:sz w:val="20"/>
        </w:rPr>
        <w:t xml:space="preserve">otačního titulu </w:t>
      </w:r>
      <w:r w:rsidR="00CD243D" w:rsidRPr="007F735C">
        <w:rPr>
          <w:rFonts w:ascii="Arial" w:hAnsi="Arial" w:cs="Arial"/>
          <w:sz w:val="20"/>
        </w:rPr>
        <w:t>2 -</w:t>
      </w:r>
      <w:r w:rsidRPr="007F735C">
        <w:rPr>
          <w:rFonts w:ascii="Arial" w:hAnsi="Arial" w:cs="Arial"/>
          <w:sz w:val="20"/>
        </w:rPr>
        <w:t xml:space="preserve"> projekty na zpracování územních plánů, mít schválené zadání územního plánu dle § 47, odst. 5 zákona č. 183/2006 Sb., o územním plánování</w:t>
      </w:r>
      <w:r w:rsidRPr="007F735C">
        <w:rPr>
          <w:rFonts w:ascii="Arial" w:hAnsi="Arial"/>
          <w:sz w:val="20"/>
        </w:rPr>
        <w:t xml:space="preserve"> </w:t>
      </w:r>
      <w:r w:rsidRPr="007F735C">
        <w:rPr>
          <w:rFonts w:ascii="Arial" w:hAnsi="Arial"/>
          <w:sz w:val="20"/>
        </w:rPr>
        <w:lastRenderedPageBreak/>
        <w:t xml:space="preserve">a stavebním řádu (v případě návrhu územního plánu) nebo schválené zadání změny územního plánu dle § 55, odst. 1 zákona č.183/2006 Sb., o územním plánování a stavebním řádu, nebo schválená Zpráva o uplatňování územního plánu obsahující pokyny pro zpracování návrhu změny územního plánu dle § 55, odst. 2 zákona č.183/2006 Sb., o územním plánování a stavebním řádu (v případě změny územního plánu), </w:t>
      </w:r>
      <w:r w:rsidRPr="007F735C">
        <w:rPr>
          <w:rFonts w:ascii="Arial" w:hAnsi="Arial" w:cs="Arial"/>
          <w:sz w:val="20"/>
          <w:szCs w:val="20"/>
        </w:rPr>
        <w:t>nebo schválené usnesení zastupitelstva obce o schválení úpravy stávající územně plánovací dokumentace (v případě úpravy územního plánu, tzv. překlopení).</w:t>
      </w:r>
    </w:p>
    <w:p w14:paraId="2842EDB8" w14:textId="77777777" w:rsidR="003C2959" w:rsidRPr="007F735C" w:rsidRDefault="003C2959" w:rsidP="00736B72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2842EDB9" w14:textId="77777777" w:rsidR="007526C1" w:rsidRPr="007F735C" w:rsidRDefault="007526C1" w:rsidP="00B63FD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BA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Způsobilost projektu: </w:t>
      </w:r>
    </w:p>
    <w:p w14:paraId="6FFFACB5" w14:textId="77777777" w:rsidR="00461144" w:rsidRDefault="0074402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Projekty v rámci Programu DT 1, DT 2</w:t>
      </w:r>
      <w:r w:rsidR="00EB7DD7" w:rsidRPr="007F735C">
        <w:rPr>
          <w:rFonts w:ascii="Arial" w:hAnsi="Arial" w:cs="Arial"/>
          <w:sz w:val="20"/>
          <w:szCs w:val="20"/>
        </w:rPr>
        <w:t>,</w:t>
      </w:r>
      <w:r w:rsidRPr="007F735C">
        <w:rPr>
          <w:rFonts w:ascii="Arial" w:hAnsi="Arial" w:cs="Arial"/>
          <w:sz w:val="20"/>
          <w:szCs w:val="20"/>
        </w:rPr>
        <w:t xml:space="preserve"> DT3</w:t>
      </w:r>
      <w:r w:rsidR="00EB7DD7" w:rsidRPr="007F735C">
        <w:rPr>
          <w:rFonts w:ascii="Arial" w:hAnsi="Arial" w:cs="Arial"/>
          <w:sz w:val="20"/>
          <w:szCs w:val="20"/>
        </w:rPr>
        <w:t xml:space="preserve"> a DT4</w:t>
      </w:r>
      <w:r w:rsidRPr="007F735C">
        <w:rPr>
          <w:rFonts w:ascii="Arial" w:hAnsi="Arial" w:cs="Arial"/>
          <w:sz w:val="20"/>
          <w:szCs w:val="20"/>
        </w:rPr>
        <w:t xml:space="preserve"> musí být realizovány na obecním majetku a na pozemcích v majetku obce, či v případě opatření 1.1 </w:t>
      </w:r>
      <w:r w:rsidR="00E90F87" w:rsidRPr="007F735C">
        <w:rPr>
          <w:rFonts w:ascii="Arial" w:hAnsi="Arial" w:cs="Arial"/>
          <w:sz w:val="20"/>
          <w:szCs w:val="20"/>
        </w:rPr>
        <w:t xml:space="preserve">a 1.2 </w:t>
      </w:r>
      <w:r w:rsidRPr="007F735C">
        <w:rPr>
          <w:rFonts w:ascii="Arial" w:hAnsi="Arial" w:cs="Arial"/>
          <w:sz w:val="20"/>
          <w:szCs w:val="20"/>
        </w:rPr>
        <w:t xml:space="preserve">Dotačního titulu 1 a Dotačního titulu 4 na pozemcích v majetku Zlínského kraje. V rámci DT5 je možné realizovat projekt </w:t>
      </w:r>
      <w:r w:rsidR="00855FDE" w:rsidRPr="007F735C">
        <w:rPr>
          <w:rFonts w:ascii="Arial" w:hAnsi="Arial" w:cs="Arial"/>
          <w:sz w:val="20"/>
          <w:szCs w:val="20"/>
        </w:rPr>
        <w:t>na pozemcích, které nejsou v majetku žadatele.</w:t>
      </w:r>
      <w:r w:rsidR="00BC1DC3">
        <w:rPr>
          <w:rFonts w:ascii="Arial" w:hAnsi="Arial" w:cs="Arial"/>
          <w:sz w:val="20"/>
          <w:szCs w:val="20"/>
        </w:rPr>
        <w:t xml:space="preserve"> </w:t>
      </w:r>
    </w:p>
    <w:p w14:paraId="2842EDBB" w14:textId="2B32DD05" w:rsidR="000901A5" w:rsidRPr="0089699E" w:rsidRDefault="008624A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9699E">
        <w:rPr>
          <w:rFonts w:ascii="Arial" w:hAnsi="Arial" w:cs="Arial"/>
          <w:sz w:val="20"/>
          <w:szCs w:val="20"/>
        </w:rPr>
        <w:t>Projekt nesmí být fyzicky dokončen nebo plně proveden před p</w:t>
      </w:r>
      <w:r w:rsidR="00F4670F" w:rsidRPr="0089699E">
        <w:rPr>
          <w:rFonts w:ascii="Arial" w:hAnsi="Arial" w:cs="Arial"/>
          <w:sz w:val="20"/>
          <w:szCs w:val="20"/>
        </w:rPr>
        <w:t xml:space="preserve">ředložením </w:t>
      </w:r>
      <w:r w:rsidR="00461144" w:rsidRPr="0089699E">
        <w:rPr>
          <w:rFonts w:ascii="Arial" w:hAnsi="Arial" w:cs="Arial"/>
          <w:sz w:val="20"/>
          <w:szCs w:val="20"/>
        </w:rPr>
        <w:t>Ž</w:t>
      </w:r>
      <w:r w:rsidR="00F4670F" w:rsidRPr="0089699E">
        <w:rPr>
          <w:rFonts w:ascii="Arial" w:hAnsi="Arial" w:cs="Arial"/>
          <w:sz w:val="20"/>
          <w:szCs w:val="20"/>
        </w:rPr>
        <w:t xml:space="preserve">ádosti o </w:t>
      </w:r>
      <w:r w:rsidR="00461144" w:rsidRPr="0089699E">
        <w:rPr>
          <w:rFonts w:ascii="Arial" w:hAnsi="Arial" w:cs="Arial"/>
          <w:sz w:val="20"/>
          <w:szCs w:val="20"/>
        </w:rPr>
        <w:t xml:space="preserve">poskytnutí </w:t>
      </w:r>
      <w:r w:rsidR="00F4670F" w:rsidRPr="0089699E">
        <w:rPr>
          <w:rFonts w:ascii="Arial" w:hAnsi="Arial" w:cs="Arial"/>
          <w:sz w:val="20"/>
          <w:szCs w:val="20"/>
        </w:rPr>
        <w:t>dotac</w:t>
      </w:r>
      <w:r w:rsidR="00461144" w:rsidRPr="0089699E">
        <w:rPr>
          <w:rFonts w:ascii="Arial" w:hAnsi="Arial" w:cs="Arial"/>
          <w:sz w:val="20"/>
          <w:szCs w:val="20"/>
        </w:rPr>
        <w:t>e</w:t>
      </w:r>
      <w:r w:rsidR="00D601D6" w:rsidRPr="0089699E">
        <w:rPr>
          <w:rFonts w:ascii="Arial" w:hAnsi="Arial" w:cs="Arial"/>
          <w:sz w:val="20"/>
          <w:szCs w:val="20"/>
        </w:rPr>
        <w:t>,</w:t>
      </w:r>
      <w:r w:rsidR="00F4670F" w:rsidRPr="0089699E">
        <w:rPr>
          <w:rFonts w:ascii="Arial" w:hAnsi="Arial" w:cs="Arial"/>
          <w:sz w:val="20"/>
          <w:szCs w:val="20"/>
        </w:rPr>
        <w:t xml:space="preserve"> a to bez ohledu na to, zda příjemce provedl související platby či nikoli.</w:t>
      </w:r>
    </w:p>
    <w:p w14:paraId="72D56B47" w14:textId="77777777" w:rsidR="00D601D6" w:rsidRPr="00DC766D" w:rsidRDefault="00D601D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14:paraId="2842EDBC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>Velikost projekt</w:t>
      </w:r>
      <w:r w:rsidR="0012097C" w:rsidRPr="007F735C">
        <w:rPr>
          <w:rFonts w:ascii="Arial" w:hAnsi="Arial" w:cs="Arial"/>
          <w:b/>
          <w:sz w:val="20"/>
          <w:szCs w:val="20"/>
        </w:rPr>
        <w:t>u:</w:t>
      </w:r>
    </w:p>
    <w:p w14:paraId="2842EDBD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D3408F" w:rsidRPr="007F735C">
        <w:rPr>
          <w:rFonts w:ascii="Arial" w:hAnsi="Arial" w:cs="Arial"/>
          <w:sz w:val="20"/>
          <w:szCs w:val="20"/>
        </w:rPr>
        <w:t xml:space="preserve">výše </w:t>
      </w:r>
      <w:r w:rsidRPr="007F735C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7F735C">
        <w:rPr>
          <w:rFonts w:ascii="Arial" w:hAnsi="Arial" w:cs="Arial"/>
          <w:sz w:val="20"/>
          <w:szCs w:val="20"/>
        </w:rPr>
        <w:t xml:space="preserve">výdajů </w:t>
      </w:r>
      <w:r w:rsidRPr="007F735C">
        <w:rPr>
          <w:rFonts w:ascii="Arial" w:hAnsi="Arial" w:cs="Arial"/>
          <w:sz w:val="20"/>
          <w:szCs w:val="20"/>
        </w:rPr>
        <w:t>projektu.</w:t>
      </w:r>
    </w:p>
    <w:p w14:paraId="2842EDBE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BF" w14:textId="77777777" w:rsidR="00CD243D" w:rsidRPr="007F735C" w:rsidRDefault="000901A5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7F735C">
        <w:rPr>
          <w:rFonts w:ascii="Arial" w:hAnsi="Arial" w:cs="Arial"/>
          <w:b/>
          <w:sz w:val="20"/>
          <w:szCs w:val="20"/>
        </w:rPr>
        <w:t xml:space="preserve">Žádostí </w:t>
      </w:r>
      <w:r w:rsidR="00CD243D" w:rsidRPr="007F735C">
        <w:rPr>
          <w:rFonts w:ascii="Arial" w:hAnsi="Arial" w:cs="Arial"/>
          <w:b/>
          <w:sz w:val="20"/>
          <w:szCs w:val="20"/>
        </w:rPr>
        <w:t>na 1 žadatele:</w:t>
      </w:r>
    </w:p>
    <w:p w14:paraId="2842EDC0" w14:textId="77777777" w:rsidR="00CD243D" w:rsidRPr="007F735C" w:rsidRDefault="00C85F1B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maximálně </w:t>
      </w:r>
      <w:r w:rsidR="007526C1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1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žádost</w:t>
      </w:r>
      <w:r w:rsidRPr="007F735C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</w:t>
      </w:r>
      <w:r w:rsidR="007526C1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na jedno podporované opatření</w:t>
      </w:r>
      <w:r w:rsidR="00A07918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822AC6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</w:t>
      </w:r>
      <w:r w:rsidR="00362F16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 </w:t>
      </w:r>
      <w:r w:rsidR="00362F16" w:rsidRPr="007F735C">
        <w:rPr>
          <w:rFonts w:ascii="Arial" w:eastAsia="Times New Roman" w:hAnsi="Arial" w:cs="Arial"/>
          <w:bCs/>
          <w:iCs/>
          <w:sz w:val="20"/>
          <w:szCs w:val="20"/>
          <w:u w:val="single"/>
          <w:lang w:eastAsia="cs-CZ"/>
        </w:rPr>
        <w:t>Dotačním titulu</w:t>
      </w:r>
      <w:r w:rsidRPr="007F735C">
        <w:rPr>
          <w:rFonts w:ascii="Arial" w:eastAsia="Times New Roman" w:hAnsi="Arial" w:cs="Arial"/>
          <w:bCs/>
          <w:iCs/>
          <w:sz w:val="20"/>
          <w:szCs w:val="20"/>
          <w:u w:val="single"/>
          <w:lang w:eastAsia="cs-CZ"/>
        </w:rPr>
        <w:t> </w:t>
      </w:r>
      <w:r w:rsidR="007526C1" w:rsidRPr="007F735C">
        <w:rPr>
          <w:rFonts w:ascii="Arial" w:eastAsia="Times New Roman" w:hAnsi="Arial" w:cs="Arial"/>
          <w:bCs/>
          <w:iCs/>
          <w:sz w:val="20"/>
          <w:szCs w:val="20"/>
          <w:u w:val="single"/>
          <w:lang w:eastAsia="cs-CZ"/>
        </w:rPr>
        <w:t>1</w:t>
      </w:r>
      <w:r w:rsidR="009F27E3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, </w:t>
      </w:r>
      <w:r w:rsidR="009519C1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Žadatelé </w:t>
      </w:r>
      <w:r w:rsidR="00311E02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 spadající do Dotačního </w:t>
      </w:r>
      <w:r w:rsidR="009519C1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titulu 4 nemohou předložit Žádost v dotačním titulu 1.</w:t>
      </w:r>
    </w:p>
    <w:p w14:paraId="2842EDC1" w14:textId="77777777" w:rsidR="007526C1" w:rsidRPr="007F735C" w:rsidRDefault="00C85F1B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maximálně </w:t>
      </w:r>
      <w:r w:rsidR="007526C1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1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žádost</w:t>
      </w:r>
      <w:r w:rsidRPr="007F735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7526C1" w:rsidRPr="007F735C">
        <w:rPr>
          <w:rFonts w:ascii="Arial" w:hAnsi="Arial" w:cs="Arial"/>
          <w:bCs/>
          <w:iCs/>
          <w:sz w:val="20"/>
          <w:szCs w:val="20"/>
        </w:rPr>
        <w:t>na jedno podporované opatření</w:t>
      </w:r>
      <w:r w:rsidR="007526C1" w:rsidRPr="007F735C">
        <w:rPr>
          <w:rFonts w:ascii="Arial" w:hAnsi="Arial" w:cs="Arial"/>
          <w:sz w:val="20"/>
          <w:szCs w:val="20"/>
        </w:rPr>
        <w:t xml:space="preserve"> v </w:t>
      </w:r>
      <w:r w:rsidR="007526C1" w:rsidRPr="007F735C">
        <w:rPr>
          <w:rFonts w:ascii="Arial" w:hAnsi="Arial" w:cs="Arial"/>
          <w:sz w:val="20"/>
          <w:szCs w:val="20"/>
          <w:u w:val="single"/>
        </w:rPr>
        <w:t>Dotačním titulu</w:t>
      </w:r>
      <w:r w:rsidRPr="007F735C">
        <w:rPr>
          <w:rFonts w:ascii="Arial" w:hAnsi="Arial" w:cs="Arial"/>
          <w:sz w:val="20"/>
          <w:szCs w:val="20"/>
          <w:u w:val="single"/>
        </w:rPr>
        <w:t> </w:t>
      </w:r>
      <w:r w:rsidR="00CD243D" w:rsidRPr="007F735C">
        <w:rPr>
          <w:rFonts w:ascii="Arial" w:hAnsi="Arial" w:cs="Arial"/>
          <w:sz w:val="20"/>
          <w:szCs w:val="20"/>
          <w:u w:val="single"/>
        </w:rPr>
        <w:t>2</w:t>
      </w:r>
      <w:r w:rsidR="009519C1" w:rsidRPr="007F735C">
        <w:rPr>
          <w:rFonts w:ascii="Arial" w:hAnsi="Arial" w:cs="Arial"/>
          <w:sz w:val="20"/>
          <w:szCs w:val="20"/>
        </w:rPr>
        <w:t>.</w:t>
      </w:r>
    </w:p>
    <w:p w14:paraId="2842EDC2" w14:textId="77777777" w:rsidR="00E851F1" w:rsidRPr="007F735C" w:rsidRDefault="00E851F1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7F735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F735C">
        <w:rPr>
          <w:rFonts w:ascii="Arial" w:hAnsi="Arial" w:cs="Arial"/>
          <w:bCs/>
          <w:iCs/>
          <w:sz w:val="20"/>
          <w:szCs w:val="20"/>
        </w:rPr>
        <w:t xml:space="preserve">na jednu či kombinaci </w:t>
      </w:r>
      <w:r w:rsidR="00572307" w:rsidRPr="007F735C">
        <w:rPr>
          <w:rFonts w:ascii="Arial" w:hAnsi="Arial" w:cs="Arial"/>
          <w:bCs/>
          <w:iCs/>
          <w:sz w:val="20"/>
          <w:szCs w:val="20"/>
        </w:rPr>
        <w:t xml:space="preserve">více </w:t>
      </w:r>
      <w:r w:rsidRPr="007F735C">
        <w:rPr>
          <w:rFonts w:ascii="Arial" w:hAnsi="Arial" w:cs="Arial"/>
          <w:bCs/>
          <w:iCs/>
          <w:sz w:val="20"/>
          <w:szCs w:val="20"/>
        </w:rPr>
        <w:t xml:space="preserve">podporovaných aktivit v </w:t>
      </w:r>
      <w:r w:rsidRPr="007F735C">
        <w:rPr>
          <w:rFonts w:ascii="Arial" w:hAnsi="Arial" w:cs="Arial"/>
          <w:sz w:val="20"/>
          <w:szCs w:val="20"/>
          <w:u w:val="single"/>
        </w:rPr>
        <w:t>Dotačním titulu 3</w:t>
      </w:r>
      <w:r w:rsidR="009519C1" w:rsidRPr="007F735C">
        <w:rPr>
          <w:rFonts w:ascii="Arial" w:hAnsi="Arial" w:cs="Arial"/>
          <w:sz w:val="20"/>
          <w:szCs w:val="20"/>
        </w:rPr>
        <w:t>.</w:t>
      </w:r>
    </w:p>
    <w:p w14:paraId="2842EDC3" w14:textId="77777777" w:rsidR="00E851F1" w:rsidRPr="007F735C" w:rsidRDefault="00625069" w:rsidP="0062506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7F735C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7F735C">
        <w:rPr>
          <w:rFonts w:ascii="Arial" w:hAnsi="Arial" w:cs="Arial"/>
          <w:bCs/>
          <w:iCs/>
          <w:sz w:val="20"/>
          <w:szCs w:val="20"/>
        </w:rPr>
        <w:t xml:space="preserve">na jednu či kombinaci více podporovaných aktivit </w:t>
      </w:r>
      <w:r w:rsidR="00E851F1" w:rsidRPr="007F735C">
        <w:rPr>
          <w:rFonts w:ascii="Arial" w:hAnsi="Arial" w:cs="Arial"/>
          <w:bCs/>
          <w:iCs/>
          <w:sz w:val="20"/>
          <w:szCs w:val="20"/>
        </w:rPr>
        <w:t xml:space="preserve">v </w:t>
      </w:r>
      <w:r w:rsidR="00E851F1" w:rsidRPr="007F735C">
        <w:rPr>
          <w:rFonts w:ascii="Arial" w:hAnsi="Arial" w:cs="Arial"/>
          <w:sz w:val="20"/>
          <w:szCs w:val="20"/>
          <w:u w:val="single"/>
        </w:rPr>
        <w:t>Dotačním titulu 4</w:t>
      </w:r>
      <w:r w:rsidR="009519C1" w:rsidRPr="007F735C">
        <w:rPr>
          <w:rFonts w:ascii="Arial" w:hAnsi="Arial" w:cs="Arial"/>
          <w:sz w:val="20"/>
          <w:szCs w:val="20"/>
        </w:rPr>
        <w:t>.</w:t>
      </w:r>
    </w:p>
    <w:p w14:paraId="2842EDC4" w14:textId="0785ED7B" w:rsidR="001827D2" w:rsidRDefault="00B00985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eastAsia="Times New Roman" w:hAnsi="Arial" w:cs="Arial"/>
          <w:bCs/>
          <w:iCs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7F735C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na podporované </w:t>
      </w:r>
      <w:r w:rsidR="00291DA3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opatření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v </w:t>
      </w:r>
      <w:r w:rsidRPr="007F735C">
        <w:rPr>
          <w:rFonts w:ascii="Arial" w:eastAsia="Times New Roman" w:hAnsi="Arial" w:cs="Arial"/>
          <w:bCs/>
          <w:iCs/>
          <w:sz w:val="20"/>
          <w:szCs w:val="20"/>
          <w:u w:val="single"/>
          <w:lang w:eastAsia="cs-CZ"/>
        </w:rPr>
        <w:t>Dotačním titulu 5</w:t>
      </w:r>
      <w:r w:rsidR="00116A73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</w:t>
      </w:r>
    </w:p>
    <w:p w14:paraId="39B0B8D2" w14:textId="5636FCCC" w:rsidR="00FA7F0C" w:rsidRPr="007F735C" w:rsidRDefault="009963BD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Žadatel může předložit maximálně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1 žádost</w:t>
      </w:r>
      <w:r w:rsidRPr="007F735C">
        <w:rPr>
          <w:rFonts w:ascii="Arial" w:eastAsia="Times New Roman" w:hAnsi="Arial" w:cs="Arial"/>
          <w:b/>
          <w:bCs/>
          <w:iCs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na jedno podporované opatření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a </w:t>
      </w:r>
      <w:r w:rsidR="00D27EA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jednu </w:t>
      </w:r>
      <w:r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aktivitu</w:t>
      </w:r>
      <w:r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v </w:t>
      </w:r>
      <w:r w:rsidRPr="007F735C">
        <w:rPr>
          <w:rFonts w:ascii="Arial" w:eastAsia="Times New Roman" w:hAnsi="Arial" w:cs="Arial"/>
          <w:bCs/>
          <w:iCs/>
          <w:sz w:val="20"/>
          <w:szCs w:val="20"/>
          <w:u w:val="single"/>
          <w:lang w:eastAsia="cs-CZ"/>
        </w:rPr>
        <w:t>Dotačním titulu </w:t>
      </w:r>
      <w:r w:rsidR="00D27EAC">
        <w:rPr>
          <w:rFonts w:ascii="Arial" w:eastAsia="Times New Roman" w:hAnsi="Arial" w:cs="Arial"/>
          <w:bCs/>
          <w:iCs/>
          <w:sz w:val="20"/>
          <w:szCs w:val="20"/>
          <w:u w:val="single"/>
          <w:lang w:eastAsia="cs-CZ"/>
        </w:rPr>
        <w:t>6</w:t>
      </w:r>
    </w:p>
    <w:p w14:paraId="2842EDC5" w14:textId="77777777" w:rsidR="001827D2" w:rsidRPr="007F735C" w:rsidRDefault="001827D2" w:rsidP="00CD243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Žadatel může </w:t>
      </w:r>
      <w:r w:rsidRPr="007F735C">
        <w:rPr>
          <w:rFonts w:ascii="Arial" w:hAnsi="Arial" w:cs="Arial"/>
          <w:b/>
          <w:sz w:val="20"/>
          <w:szCs w:val="20"/>
        </w:rPr>
        <w:t>na </w:t>
      </w:r>
      <w:r w:rsidR="009A4AB6" w:rsidRPr="007F735C">
        <w:rPr>
          <w:rFonts w:ascii="Arial" w:hAnsi="Arial" w:cs="Arial"/>
          <w:b/>
          <w:sz w:val="20"/>
          <w:szCs w:val="20"/>
        </w:rPr>
        <w:t>tentýž</w:t>
      </w:r>
      <w:r w:rsidRPr="007F735C">
        <w:rPr>
          <w:rFonts w:ascii="Arial" w:hAnsi="Arial" w:cs="Arial"/>
          <w:sz w:val="20"/>
          <w:szCs w:val="20"/>
        </w:rPr>
        <w:t xml:space="preserve"> projekt žádat o dotaci </w:t>
      </w:r>
      <w:r w:rsidR="00363C04" w:rsidRPr="007F735C">
        <w:rPr>
          <w:rFonts w:ascii="Arial" w:hAnsi="Arial" w:cs="Arial"/>
          <w:sz w:val="20"/>
          <w:szCs w:val="20"/>
        </w:rPr>
        <w:t xml:space="preserve">maximálně </w:t>
      </w:r>
      <w:r w:rsidRPr="007F735C">
        <w:rPr>
          <w:rFonts w:ascii="Arial" w:hAnsi="Arial" w:cs="Arial"/>
          <w:sz w:val="20"/>
          <w:szCs w:val="20"/>
        </w:rPr>
        <w:t>z jednoho dotačního titulu v tomto Programu.</w:t>
      </w:r>
    </w:p>
    <w:p w14:paraId="2842EDC6" w14:textId="77777777" w:rsidR="00A07918" w:rsidRPr="007F735C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842EDC7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>Územní vymezení projektu:</w:t>
      </w:r>
    </w:p>
    <w:p w14:paraId="2842EDC8" w14:textId="77777777" w:rsidR="00F87ABD" w:rsidRPr="007F735C" w:rsidRDefault="00E0470D" w:rsidP="00F87AB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P</w:t>
      </w:r>
      <w:r w:rsidR="000901A5" w:rsidRPr="007F735C">
        <w:rPr>
          <w:rFonts w:ascii="Arial" w:hAnsi="Arial" w:cs="Arial"/>
          <w:sz w:val="20"/>
          <w:szCs w:val="20"/>
        </w:rPr>
        <w:t xml:space="preserve">rojekt musí být realizován </w:t>
      </w:r>
      <w:r w:rsidR="00F87ABD" w:rsidRPr="007F735C">
        <w:rPr>
          <w:rFonts w:ascii="Arial" w:hAnsi="Arial" w:cs="Arial"/>
          <w:sz w:val="20"/>
          <w:szCs w:val="20"/>
        </w:rPr>
        <w:t>na území Zlínského kraje.</w:t>
      </w:r>
    </w:p>
    <w:p w14:paraId="2842EDC9" w14:textId="77777777" w:rsidR="00303BB7" w:rsidRPr="007F735C" w:rsidRDefault="00303BB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842EDCA" w14:textId="77777777" w:rsidR="000901A5" w:rsidRPr="007F735C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7F735C">
        <w:rPr>
          <w:rFonts w:ascii="Arial" w:hAnsi="Arial" w:cs="Arial"/>
          <w:b/>
          <w:sz w:val="20"/>
          <w:szCs w:val="20"/>
        </w:rPr>
        <w:t>projektu:</w:t>
      </w:r>
    </w:p>
    <w:p w14:paraId="2842EDCB" w14:textId="77777777" w:rsidR="001E1D65" w:rsidRPr="007F735C" w:rsidRDefault="001E1D6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V době realizace projektu musí žadateli způsobilé výdaje vzniknout a být uhrazen vlastní podíl žadatele na celkových způsobilých výdajích projektu, 30 dnů od vyplacení dotace ze strany poskytovatele musí být poskytovateli doložena úhrada výše dotace.</w:t>
      </w:r>
    </w:p>
    <w:p w14:paraId="2842EDCC" w14:textId="77777777" w:rsidR="00E851F1" w:rsidRPr="007F735C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Realizace</w:t>
      </w:r>
      <w:r w:rsidR="000901A5" w:rsidRPr="007F735C">
        <w:rPr>
          <w:rFonts w:ascii="Arial" w:hAnsi="Arial" w:cs="Arial"/>
          <w:sz w:val="20"/>
          <w:szCs w:val="20"/>
        </w:rPr>
        <w:t xml:space="preserve"> projektu </w:t>
      </w:r>
      <w:r w:rsidRPr="007F735C">
        <w:rPr>
          <w:rFonts w:ascii="Arial" w:hAnsi="Arial" w:cs="Arial"/>
          <w:sz w:val="20"/>
          <w:szCs w:val="20"/>
        </w:rPr>
        <w:t>může být zahájena</w:t>
      </w:r>
      <w:r w:rsidR="00CA3C41" w:rsidRPr="007F735C">
        <w:rPr>
          <w:rFonts w:ascii="Arial" w:hAnsi="Arial" w:cs="Arial"/>
          <w:sz w:val="20"/>
          <w:szCs w:val="20"/>
        </w:rPr>
        <w:t xml:space="preserve"> </w:t>
      </w:r>
    </w:p>
    <w:p w14:paraId="2842EDCD" w14:textId="3C81E3D4" w:rsidR="00E851F1" w:rsidRPr="007F735C" w:rsidRDefault="00E851F1" w:rsidP="0026231F">
      <w:pPr>
        <w:pStyle w:val="Odstavecseseznamem"/>
        <w:numPr>
          <w:ilvl w:val="0"/>
          <w:numId w:val="4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>pro Dotační titul 1, 2</w:t>
      </w:r>
      <w:r w:rsidR="00912BB1">
        <w:rPr>
          <w:rFonts w:ascii="Arial" w:hAnsi="Arial" w:cs="Arial"/>
          <w:sz w:val="20"/>
          <w:szCs w:val="20"/>
        </w:rPr>
        <w:t xml:space="preserve">, </w:t>
      </w:r>
      <w:r w:rsidRPr="007F735C">
        <w:rPr>
          <w:rFonts w:ascii="Arial" w:hAnsi="Arial" w:cs="Arial"/>
          <w:sz w:val="20"/>
          <w:szCs w:val="20"/>
        </w:rPr>
        <w:t>3</w:t>
      </w:r>
      <w:r w:rsidR="00912BB1">
        <w:rPr>
          <w:rFonts w:ascii="Arial" w:hAnsi="Arial" w:cs="Arial"/>
          <w:sz w:val="20"/>
          <w:szCs w:val="20"/>
        </w:rPr>
        <w:t xml:space="preserve"> a 6</w:t>
      </w:r>
      <w:r w:rsidRPr="007F735C">
        <w:rPr>
          <w:rFonts w:ascii="Arial" w:hAnsi="Arial" w:cs="Arial"/>
          <w:sz w:val="20"/>
          <w:szCs w:val="20"/>
        </w:rPr>
        <w:t xml:space="preserve"> </w:t>
      </w:r>
      <w:r w:rsidR="00CA3C41" w:rsidRPr="007F735C">
        <w:rPr>
          <w:rFonts w:ascii="Arial" w:hAnsi="Arial" w:cs="Arial"/>
          <w:sz w:val="20"/>
          <w:szCs w:val="20"/>
        </w:rPr>
        <w:t>nejdříve dne</w:t>
      </w:r>
      <w:r w:rsidR="000901A5" w:rsidRPr="007F735C">
        <w:rPr>
          <w:rFonts w:ascii="Arial" w:hAnsi="Arial" w:cs="Arial"/>
          <w:sz w:val="20"/>
          <w:szCs w:val="20"/>
        </w:rPr>
        <w:t xml:space="preserve"> </w:t>
      </w:r>
      <w:r w:rsidR="00F87AB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1. 1. </w:t>
      </w:r>
      <w:r w:rsidR="001E1D6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202</w:t>
      </w:r>
      <w:r w:rsidR="00B07A01">
        <w:rPr>
          <w:rFonts w:ascii="Arial" w:eastAsia="Times New Roman" w:hAnsi="Arial" w:cs="Arial"/>
          <w:b/>
          <w:sz w:val="20"/>
          <w:szCs w:val="20"/>
          <w:lang w:eastAsia="cs-CZ"/>
        </w:rPr>
        <w:t>4</w:t>
      </w:r>
    </w:p>
    <w:p w14:paraId="2842EDCE" w14:textId="778563B6" w:rsidR="000901A5" w:rsidRPr="007F735C" w:rsidRDefault="00E851F1" w:rsidP="0026231F">
      <w:pPr>
        <w:pStyle w:val="Odstavecseseznamem"/>
        <w:numPr>
          <w:ilvl w:val="0"/>
          <w:numId w:val="4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pro Dotační titul 4</w:t>
      </w:r>
      <w:r w:rsidR="00912BB1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B713A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603C" w:rsidRPr="007F735C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nejdříve dne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1. 1. </w:t>
      </w:r>
      <w:r w:rsidR="001E1D65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202</w:t>
      </w:r>
      <w:r w:rsidR="00B713A9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="00F87ABD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CF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>Nejzazší datum pro ukončení realizace projektu je stanoveno</w:t>
      </w:r>
      <w:r w:rsidR="00CD243D" w:rsidRPr="007F735C">
        <w:rPr>
          <w:rFonts w:ascii="Arial" w:hAnsi="Arial" w:cs="Arial"/>
          <w:sz w:val="20"/>
          <w:szCs w:val="20"/>
        </w:rPr>
        <w:t>:</w:t>
      </w:r>
      <w:r w:rsidRPr="007F735C">
        <w:rPr>
          <w:rFonts w:ascii="Arial" w:hAnsi="Arial" w:cs="Arial"/>
          <w:sz w:val="20"/>
          <w:szCs w:val="20"/>
        </w:rPr>
        <w:t xml:space="preserve"> </w:t>
      </w:r>
    </w:p>
    <w:p w14:paraId="2842EDD0" w14:textId="731A5011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</w:rPr>
        <w:t xml:space="preserve">pro </w:t>
      </w:r>
      <w:r w:rsidR="000D1EED" w:rsidRPr="007F735C">
        <w:rPr>
          <w:rFonts w:ascii="Arial" w:hAnsi="Arial" w:cs="Arial"/>
          <w:sz w:val="20"/>
        </w:rPr>
        <w:t>D</w:t>
      </w:r>
      <w:r w:rsidRPr="007F735C">
        <w:rPr>
          <w:rFonts w:ascii="Arial" w:hAnsi="Arial" w:cs="Arial"/>
          <w:sz w:val="20"/>
        </w:rPr>
        <w:t>otační titul 1</w:t>
      </w:r>
      <w:r w:rsidR="00E851F1" w:rsidRPr="007F735C">
        <w:rPr>
          <w:rFonts w:ascii="Arial" w:hAnsi="Arial" w:cs="Arial"/>
          <w:sz w:val="20"/>
        </w:rPr>
        <w:t>, 3 a 4</w:t>
      </w:r>
      <w:r w:rsidRPr="007F735C">
        <w:rPr>
          <w:rFonts w:ascii="Arial" w:hAnsi="Arial" w:cs="Arial"/>
          <w:sz w:val="20"/>
          <w:szCs w:val="20"/>
        </w:rPr>
        <w:t xml:space="preserve">: do </w:t>
      </w:r>
      <w:r w:rsidR="00DA02CA">
        <w:rPr>
          <w:rFonts w:ascii="Arial" w:eastAsia="Times New Roman" w:hAnsi="Arial" w:cs="Times New Roman"/>
          <w:b/>
          <w:sz w:val="20"/>
          <w:szCs w:val="24"/>
          <w:lang w:eastAsia="cs-CZ"/>
        </w:rPr>
        <w:t>29</w:t>
      </w:r>
      <w:r w:rsidR="00F87ABD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. 11. </w:t>
      </w:r>
      <w:r w:rsidR="001E1D6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202</w:t>
      </w:r>
      <w:r w:rsidR="00DA02CA">
        <w:rPr>
          <w:rFonts w:ascii="Arial" w:eastAsia="Times New Roman" w:hAnsi="Arial" w:cs="Times New Roman"/>
          <w:b/>
          <w:sz w:val="20"/>
          <w:szCs w:val="24"/>
          <w:lang w:eastAsia="cs-CZ"/>
        </w:rPr>
        <w:t>4</w:t>
      </w:r>
    </w:p>
    <w:p w14:paraId="2842EDD1" w14:textId="7C4FC5FD" w:rsidR="00DB61D9" w:rsidRPr="007F735C" w:rsidRDefault="000901A5" w:rsidP="00DB61D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 xml:space="preserve">pro </w:t>
      </w:r>
      <w:r w:rsidR="000D1EED" w:rsidRPr="007F735C">
        <w:rPr>
          <w:rFonts w:ascii="Arial" w:hAnsi="Arial" w:cs="Arial"/>
          <w:sz w:val="20"/>
        </w:rPr>
        <w:t>D</w:t>
      </w:r>
      <w:r w:rsidRPr="007F735C">
        <w:rPr>
          <w:rFonts w:ascii="Arial" w:hAnsi="Arial" w:cs="Arial"/>
          <w:sz w:val="20"/>
        </w:rPr>
        <w:t>otační titul 2</w:t>
      </w:r>
      <w:r w:rsidR="00915CF9" w:rsidRPr="007F735C">
        <w:rPr>
          <w:rFonts w:ascii="Arial" w:hAnsi="Arial" w:cs="Arial"/>
          <w:sz w:val="20"/>
        </w:rPr>
        <w:t>, 5</w:t>
      </w:r>
      <w:r w:rsidR="00FA0DB4">
        <w:rPr>
          <w:rFonts w:ascii="Arial" w:hAnsi="Arial" w:cs="Arial"/>
          <w:sz w:val="20"/>
        </w:rPr>
        <w:t xml:space="preserve"> a 6</w:t>
      </w:r>
      <w:r w:rsidRPr="007F735C">
        <w:rPr>
          <w:rFonts w:ascii="Arial" w:hAnsi="Arial" w:cs="Arial"/>
          <w:sz w:val="20"/>
        </w:rPr>
        <w:t xml:space="preserve">: do </w:t>
      </w:r>
      <w:r w:rsidR="00915CF9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2</w:t>
      </w:r>
      <w:r w:rsidR="00EF63BC">
        <w:rPr>
          <w:rFonts w:ascii="Arial" w:eastAsia="Times New Roman" w:hAnsi="Arial" w:cs="Times New Roman"/>
          <w:b/>
          <w:sz w:val="20"/>
          <w:szCs w:val="24"/>
          <w:lang w:eastAsia="cs-CZ"/>
        </w:rPr>
        <w:t>8</w:t>
      </w:r>
      <w:r w:rsidR="00F87ABD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. 11. </w:t>
      </w:r>
      <w:r w:rsidR="001E1D65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202</w:t>
      </w:r>
      <w:r w:rsidR="00DA02CA">
        <w:rPr>
          <w:rFonts w:ascii="Arial" w:eastAsia="Times New Roman" w:hAnsi="Arial" w:cs="Times New Roman"/>
          <w:b/>
          <w:sz w:val="20"/>
          <w:szCs w:val="24"/>
          <w:lang w:eastAsia="cs-CZ"/>
        </w:rPr>
        <w:t>5</w:t>
      </w:r>
    </w:p>
    <w:p w14:paraId="2842EDD2" w14:textId="77777777" w:rsidR="002F66A2" w:rsidRPr="007F735C" w:rsidRDefault="000901A5" w:rsidP="00C35EA2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Po ukončení realizace projektu příjemce předkládá poskytovateli </w:t>
      </w:r>
      <w:r w:rsidR="007F6C22" w:rsidRPr="007F735C">
        <w:rPr>
          <w:rFonts w:ascii="Arial" w:hAnsi="Arial" w:cs="Arial"/>
          <w:sz w:val="20"/>
          <w:szCs w:val="20"/>
        </w:rPr>
        <w:t xml:space="preserve">dotace </w:t>
      </w:r>
      <w:r w:rsidR="004819E7" w:rsidRPr="007F735C">
        <w:rPr>
          <w:rFonts w:ascii="Arial" w:hAnsi="Arial" w:cs="Arial"/>
          <w:sz w:val="20"/>
          <w:szCs w:val="20"/>
        </w:rPr>
        <w:t>(dále jen „</w:t>
      </w:r>
      <w:r w:rsidR="009A51F4" w:rsidRPr="007F735C">
        <w:rPr>
          <w:rFonts w:ascii="Arial" w:hAnsi="Arial" w:cs="Arial"/>
          <w:sz w:val="20"/>
          <w:szCs w:val="20"/>
        </w:rPr>
        <w:t>p</w:t>
      </w:r>
      <w:r w:rsidR="004819E7" w:rsidRPr="007F735C">
        <w:rPr>
          <w:rFonts w:ascii="Arial" w:hAnsi="Arial" w:cs="Arial"/>
          <w:sz w:val="20"/>
          <w:szCs w:val="20"/>
        </w:rPr>
        <w:t xml:space="preserve">oskytovatel“) </w:t>
      </w:r>
      <w:r w:rsidR="00C35EA2" w:rsidRPr="007F735C">
        <w:rPr>
          <w:rFonts w:ascii="Arial" w:hAnsi="Arial" w:cs="Arial"/>
          <w:sz w:val="20"/>
          <w:szCs w:val="20"/>
        </w:rPr>
        <w:t>Závěrečnou zprávu s vyúčtováním dotace.</w:t>
      </w:r>
    </w:p>
    <w:p w14:paraId="2842EDD3" w14:textId="77777777" w:rsidR="00F87ABD" w:rsidRDefault="00F87ABD" w:rsidP="00F87AB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r w:rsidRPr="007F735C">
        <w:rPr>
          <w:rFonts w:ascii="Arial" w:eastAsia="Times New Roman" w:hAnsi="Arial" w:cs="Arial"/>
          <w:sz w:val="20"/>
          <w:szCs w:val="20"/>
          <w:u w:val="single"/>
          <w:lang w:eastAsia="cs-CZ"/>
        </w:rPr>
        <w:t>zahájení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projektu</w:t>
      </w:r>
      <w:r w:rsidR="00CD243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D243D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v  Dotačním titulu 1</w:t>
      </w:r>
      <w:r w:rsidR="000B4D53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, 3</w:t>
      </w:r>
      <w:r w:rsidR="00B00985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,</w:t>
      </w:r>
      <w:r w:rsidR="0012097C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="000B4D53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4</w:t>
      </w:r>
      <w:r w:rsidR="00B00985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a 5</w:t>
      </w:r>
      <w:r w:rsidR="00363C04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.2</w:t>
      </w:r>
      <w:r w:rsidR="00CD243D" w:rsidRPr="007F735C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= datum zápisu o předání staveniště či obdobný záznam.</w:t>
      </w:r>
    </w:p>
    <w:p w14:paraId="2842EDD4" w14:textId="3224AC94" w:rsidR="0069156E" w:rsidRDefault="00F87ABD" w:rsidP="00F87AB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Datum </w:t>
      </w:r>
      <w:r w:rsidRPr="007F735C">
        <w:rPr>
          <w:rFonts w:ascii="Arial" w:eastAsia="Times New Roman" w:hAnsi="Arial" w:cs="Arial"/>
          <w:sz w:val="20"/>
          <w:szCs w:val="20"/>
          <w:u w:val="single"/>
          <w:lang w:eastAsia="cs-CZ"/>
        </w:rPr>
        <w:t>ukončení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projektu</w:t>
      </w:r>
      <w:r w:rsidR="00CD243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= datum zápisu o předání a převzetí díla či obdobný záznam.</w:t>
      </w:r>
    </w:p>
    <w:p w14:paraId="27666C03" w14:textId="77777777" w:rsidR="002C6FD6" w:rsidRDefault="002C6FD6" w:rsidP="00F87ABD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A13318E" w14:textId="77777777" w:rsidR="0069156E" w:rsidRDefault="0069156E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842EDD5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lastRenderedPageBreak/>
        <w:t>Způsobilost výdajů projektu:</w:t>
      </w:r>
    </w:p>
    <w:p w14:paraId="2842EDD6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Pro podporovaný projekt mohou být brány v úvahu pou</w:t>
      </w:r>
      <w:r w:rsidR="009C6E6F" w:rsidRPr="007F735C">
        <w:rPr>
          <w:rFonts w:ascii="Arial" w:hAnsi="Arial" w:cs="Arial"/>
          <w:sz w:val="20"/>
        </w:rPr>
        <w:t>ze způsobilé výdaje uvedené ve S</w:t>
      </w:r>
      <w:r w:rsidRPr="007F735C">
        <w:rPr>
          <w:rFonts w:ascii="Arial" w:hAnsi="Arial" w:cs="Arial"/>
          <w:sz w:val="20"/>
        </w:rPr>
        <w:t>mlouvě</w:t>
      </w:r>
      <w:r w:rsidR="008B4C25" w:rsidRPr="007F735C">
        <w:rPr>
          <w:rFonts w:ascii="Arial" w:hAnsi="Arial" w:cs="Arial"/>
          <w:sz w:val="20"/>
        </w:rPr>
        <w:t>, které přímo souvisí s realizací projektu</w:t>
      </w:r>
      <w:r w:rsidRPr="007F735C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2842EDD7" w14:textId="77777777" w:rsidR="008B4C25" w:rsidRPr="007F735C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EDD8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2842EDD9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Aby mohly být výdaje považovány v kontextu projektu za způsobilé, musí:</w:t>
      </w:r>
    </w:p>
    <w:p w14:paraId="2842EDDA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v souladu s českou legislativou</w:t>
      </w:r>
    </w:p>
    <w:p w14:paraId="2842EDDB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být reálné </w:t>
      </w:r>
      <w:r w:rsidR="00775F90" w:rsidRPr="007F735C">
        <w:rPr>
          <w:rFonts w:ascii="Arial" w:hAnsi="Arial" w:cs="Arial"/>
          <w:sz w:val="20"/>
        </w:rPr>
        <w:t>a nemohou mít podobu paušálních částek</w:t>
      </w:r>
    </w:p>
    <w:p w14:paraId="2842EDDC" w14:textId="77777777" w:rsidR="00197F39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</w:p>
    <w:p w14:paraId="2842EDDD" w14:textId="7D73A61E" w:rsidR="00E85266" w:rsidRPr="007F735C" w:rsidRDefault="00B52989" w:rsidP="00E8526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být vynaloženy</w:t>
      </w:r>
      <w:r w:rsidR="00E74E63" w:rsidRPr="007F735C">
        <w:rPr>
          <w:rFonts w:ascii="Arial" w:hAnsi="Arial" w:cs="Arial"/>
          <w:sz w:val="20"/>
        </w:rPr>
        <w:t>, tj. vzniknout</w:t>
      </w:r>
      <w:r w:rsidRPr="007F735C">
        <w:rPr>
          <w:rFonts w:ascii="Arial" w:hAnsi="Arial" w:cs="Arial"/>
          <w:sz w:val="20"/>
        </w:rPr>
        <w:t xml:space="preserve"> během doby realizace projektu </w:t>
      </w:r>
      <w:r w:rsidR="00F87ABD" w:rsidRPr="007F735C">
        <w:rPr>
          <w:rFonts w:ascii="Arial" w:hAnsi="Arial" w:cs="Arial"/>
          <w:sz w:val="20"/>
        </w:rPr>
        <w:t xml:space="preserve">nejdříve však </w:t>
      </w:r>
      <w:r w:rsidR="003933A9" w:rsidRPr="007F735C">
        <w:rPr>
          <w:rFonts w:ascii="Arial" w:hAnsi="Arial" w:cs="Arial"/>
          <w:sz w:val="20"/>
        </w:rPr>
        <w:t xml:space="preserve">od </w:t>
      </w:r>
      <w:r w:rsidR="00F87ABD" w:rsidRPr="007F735C">
        <w:rPr>
          <w:rFonts w:ascii="Arial" w:hAnsi="Arial" w:cs="Arial"/>
          <w:sz w:val="20"/>
        </w:rPr>
        <w:t xml:space="preserve">1. 1. </w:t>
      </w:r>
      <w:r w:rsidR="001E1D65" w:rsidRPr="007F735C">
        <w:rPr>
          <w:rFonts w:ascii="Arial" w:hAnsi="Arial" w:cs="Arial"/>
          <w:sz w:val="20"/>
        </w:rPr>
        <w:t>202</w:t>
      </w:r>
      <w:r w:rsidR="006E085A">
        <w:rPr>
          <w:rFonts w:ascii="Arial" w:hAnsi="Arial" w:cs="Arial"/>
          <w:sz w:val="20"/>
        </w:rPr>
        <w:t>4</w:t>
      </w:r>
      <w:r w:rsidR="001E1D65" w:rsidRPr="007F735C">
        <w:rPr>
          <w:rFonts w:ascii="Arial" w:hAnsi="Arial" w:cs="Arial"/>
          <w:sz w:val="20"/>
        </w:rPr>
        <w:t xml:space="preserve"> </w:t>
      </w:r>
      <w:r w:rsidR="000B4D53" w:rsidRPr="007F735C">
        <w:rPr>
          <w:rFonts w:ascii="Arial" w:hAnsi="Arial" w:cs="Arial"/>
          <w:sz w:val="20"/>
        </w:rPr>
        <w:t>(v případě Dotačního titulu 1, 2</w:t>
      </w:r>
      <w:r w:rsidR="006E085A">
        <w:rPr>
          <w:rFonts w:ascii="Arial" w:hAnsi="Arial" w:cs="Arial"/>
          <w:sz w:val="20"/>
        </w:rPr>
        <w:t>,</w:t>
      </w:r>
      <w:r w:rsidR="000B4D53" w:rsidRPr="007F735C">
        <w:rPr>
          <w:rFonts w:ascii="Arial" w:hAnsi="Arial" w:cs="Arial"/>
          <w:sz w:val="20"/>
        </w:rPr>
        <w:t xml:space="preserve"> 3</w:t>
      </w:r>
      <w:r w:rsidR="006E085A">
        <w:rPr>
          <w:rFonts w:ascii="Arial" w:hAnsi="Arial" w:cs="Arial"/>
          <w:sz w:val="20"/>
        </w:rPr>
        <w:t xml:space="preserve"> a 6</w:t>
      </w:r>
      <w:r w:rsidR="000B4D53" w:rsidRPr="007F735C">
        <w:rPr>
          <w:rFonts w:ascii="Arial" w:hAnsi="Arial" w:cs="Arial"/>
          <w:sz w:val="20"/>
        </w:rPr>
        <w:t xml:space="preserve">) od 1. 1. </w:t>
      </w:r>
      <w:r w:rsidR="001E1D65" w:rsidRPr="007F735C">
        <w:rPr>
          <w:rFonts w:ascii="Arial" w:hAnsi="Arial" w:cs="Arial"/>
          <w:sz w:val="20"/>
        </w:rPr>
        <w:t>202</w:t>
      </w:r>
      <w:r w:rsidR="00662050">
        <w:rPr>
          <w:rFonts w:ascii="Arial" w:hAnsi="Arial" w:cs="Arial"/>
          <w:sz w:val="20"/>
        </w:rPr>
        <w:t>3</w:t>
      </w:r>
      <w:r w:rsidR="001E1D65" w:rsidRPr="007F735C">
        <w:rPr>
          <w:rFonts w:ascii="Arial" w:hAnsi="Arial" w:cs="Arial"/>
          <w:sz w:val="20"/>
        </w:rPr>
        <w:t xml:space="preserve"> </w:t>
      </w:r>
      <w:r w:rsidR="000B4D53" w:rsidRPr="007F735C">
        <w:rPr>
          <w:rFonts w:ascii="Arial" w:hAnsi="Arial" w:cs="Arial"/>
          <w:sz w:val="20"/>
        </w:rPr>
        <w:t>(v případě Dotačního titulu 4</w:t>
      </w:r>
      <w:r w:rsidR="00AC0198" w:rsidRPr="007F735C">
        <w:rPr>
          <w:rFonts w:ascii="Arial" w:hAnsi="Arial" w:cs="Arial"/>
          <w:sz w:val="20"/>
        </w:rPr>
        <w:t xml:space="preserve"> a</w:t>
      </w:r>
      <w:r w:rsidR="00E85266" w:rsidRPr="007F735C">
        <w:rPr>
          <w:rFonts w:ascii="Arial" w:hAnsi="Arial" w:cs="Arial"/>
          <w:sz w:val="20"/>
        </w:rPr>
        <w:t xml:space="preserve"> </w:t>
      </w:r>
      <w:r w:rsidR="00B00985" w:rsidRPr="007F735C">
        <w:rPr>
          <w:rFonts w:ascii="Arial" w:hAnsi="Arial" w:cs="Arial"/>
          <w:sz w:val="20"/>
        </w:rPr>
        <w:t>5</w:t>
      </w:r>
      <w:r w:rsidR="00AC0198" w:rsidRPr="007F735C">
        <w:rPr>
          <w:rFonts w:ascii="Arial" w:hAnsi="Arial" w:cs="Arial"/>
          <w:sz w:val="20"/>
        </w:rPr>
        <w:t>),</w:t>
      </w:r>
    </w:p>
    <w:p w14:paraId="2842EDDE" w14:textId="77777777" w:rsidR="000901A5" w:rsidRPr="007F735C" w:rsidRDefault="000901A5" w:rsidP="000B783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, být prokazatelné a podložené </w:t>
      </w:r>
      <w:r w:rsidR="0063274C" w:rsidRPr="007F735C">
        <w:rPr>
          <w:rFonts w:ascii="Arial" w:hAnsi="Arial" w:cs="Arial"/>
          <w:sz w:val="20"/>
        </w:rPr>
        <w:t xml:space="preserve">účetními </w:t>
      </w:r>
      <w:r w:rsidRPr="007F735C">
        <w:rPr>
          <w:rFonts w:ascii="Arial" w:hAnsi="Arial" w:cs="Arial"/>
          <w:sz w:val="20"/>
        </w:rPr>
        <w:t xml:space="preserve">doklady. </w:t>
      </w:r>
    </w:p>
    <w:p w14:paraId="2842EDDF" w14:textId="77777777" w:rsidR="000901A5" w:rsidRPr="007F735C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2842EDE0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7F735C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7F735C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2842EDE1" w14:textId="77777777" w:rsidR="00DD0E0F" w:rsidRPr="007F735C" w:rsidRDefault="00263532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Způsobilými výdaji se rozumí takové výdaje, které mají přímou vazbu na realizaci projektu a přímo souvisí s účelem projektu</w:t>
      </w:r>
      <w:r w:rsidR="003933A9" w:rsidRPr="007F735C">
        <w:rPr>
          <w:rFonts w:ascii="Arial" w:hAnsi="Arial" w:cs="Arial"/>
          <w:sz w:val="20"/>
        </w:rPr>
        <w:t xml:space="preserve">. </w:t>
      </w:r>
    </w:p>
    <w:p w14:paraId="2842EDE2" w14:textId="77777777" w:rsidR="003933A9" w:rsidRPr="007F735C" w:rsidRDefault="003933A9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842EDE3" w14:textId="77777777" w:rsidR="00F87ABD" w:rsidRPr="007F735C" w:rsidRDefault="00F87ABD" w:rsidP="00F87ABD">
      <w:pPr>
        <w:pStyle w:val="Odstavecseseznamem"/>
        <w:spacing w:after="0"/>
        <w:ind w:left="851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Dotační titul 1 - Projekty na obnovu obecního majetku</w:t>
      </w:r>
    </w:p>
    <w:p w14:paraId="2842EDE4" w14:textId="77777777" w:rsidR="00F87ABD" w:rsidRPr="007F735C" w:rsidRDefault="0061798C" w:rsidP="00F87ABD">
      <w:pPr>
        <w:pStyle w:val="Odstavecseseznamem"/>
        <w:spacing w:after="0"/>
        <w:ind w:left="851"/>
        <w:rPr>
          <w:rFonts w:ascii="Arial" w:hAnsi="Arial" w:cs="Arial"/>
          <w:b/>
          <w:i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výdaje na nákup</w:t>
      </w:r>
      <w:r w:rsidR="00F87AB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87AB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dodávek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zboží a služeb </w:t>
      </w:r>
      <w:r w:rsidR="00F87ABD" w:rsidRPr="007F735C">
        <w:rPr>
          <w:rFonts w:ascii="Arial" w:eastAsia="Times New Roman" w:hAnsi="Arial" w:cs="Arial"/>
          <w:sz w:val="20"/>
          <w:szCs w:val="20"/>
          <w:lang w:eastAsia="cs-CZ"/>
        </w:rPr>
        <w:t>souvisejících:</w:t>
      </w:r>
    </w:p>
    <w:p w14:paraId="2842EDE5" w14:textId="77777777" w:rsidR="00F87ABD" w:rsidRPr="007F735C" w:rsidRDefault="00F87ABD" w:rsidP="00F87ABD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s modernizací, rekonstrukcí a výstavbou místních komunikací</w:t>
      </w:r>
      <w:r w:rsidR="00483599" w:rsidRPr="007F735C">
        <w:rPr>
          <w:rFonts w:ascii="Arial" w:hAnsi="Arial" w:cs="Arial"/>
          <w:sz w:val="20"/>
          <w:szCs w:val="20"/>
        </w:rPr>
        <w:t>,</w:t>
      </w:r>
      <w:r w:rsidR="00951B31" w:rsidRPr="007F735C">
        <w:rPr>
          <w:rFonts w:ascii="Arial" w:hAnsi="Arial" w:cs="Arial"/>
          <w:sz w:val="20"/>
          <w:szCs w:val="20"/>
        </w:rPr>
        <w:t xml:space="preserve"> </w:t>
      </w:r>
      <w:r w:rsidR="00483599" w:rsidRPr="007F735C">
        <w:rPr>
          <w:rFonts w:ascii="Arial" w:hAnsi="Arial" w:cs="Arial"/>
          <w:sz w:val="20"/>
          <w:szCs w:val="20"/>
        </w:rPr>
        <w:t xml:space="preserve">veřejných parkovišť </w:t>
      </w:r>
      <w:r w:rsidR="00951B31" w:rsidRPr="007F735C">
        <w:rPr>
          <w:rFonts w:ascii="Arial" w:hAnsi="Arial" w:cs="Arial"/>
          <w:sz w:val="20"/>
          <w:szCs w:val="20"/>
        </w:rPr>
        <w:t>včetně součástí</w:t>
      </w:r>
      <w:r w:rsidR="00532648" w:rsidRPr="007F735C">
        <w:rPr>
          <w:rFonts w:ascii="Arial" w:hAnsi="Arial" w:cs="Arial"/>
          <w:sz w:val="20"/>
          <w:szCs w:val="20"/>
        </w:rPr>
        <w:t xml:space="preserve"> místní komunikace</w:t>
      </w:r>
      <w:r w:rsidR="00951B31" w:rsidRPr="007F735C">
        <w:rPr>
          <w:rFonts w:ascii="Arial" w:hAnsi="Arial" w:cs="Arial"/>
          <w:sz w:val="20"/>
          <w:szCs w:val="20"/>
        </w:rPr>
        <w:t xml:space="preserve"> a příslušenství místní komunikace</w:t>
      </w:r>
      <w:r w:rsidR="0097305D" w:rsidRPr="007F735C">
        <w:rPr>
          <w:rFonts w:ascii="Arial" w:hAnsi="Arial" w:cs="Arial"/>
          <w:sz w:val="20"/>
          <w:szCs w:val="20"/>
        </w:rPr>
        <w:t xml:space="preserve"> (</w:t>
      </w:r>
      <w:r w:rsidR="007F73E8" w:rsidRPr="007F735C">
        <w:rPr>
          <w:rFonts w:ascii="Arial" w:hAnsi="Arial" w:cs="Arial"/>
          <w:sz w:val="20"/>
          <w:szCs w:val="20"/>
        </w:rPr>
        <w:t>veřejné osvětlení a silniční vegetace</w:t>
      </w:r>
      <w:r w:rsidR="0097305D" w:rsidRPr="007F735C">
        <w:rPr>
          <w:rFonts w:ascii="Arial" w:hAnsi="Arial" w:cs="Arial"/>
          <w:sz w:val="20"/>
          <w:szCs w:val="20"/>
        </w:rPr>
        <w:t>)</w:t>
      </w:r>
      <w:r w:rsidRPr="007F735C">
        <w:rPr>
          <w:rFonts w:ascii="Arial" w:hAnsi="Arial" w:cs="Arial"/>
          <w:sz w:val="20"/>
          <w:szCs w:val="20"/>
        </w:rPr>
        <w:t>,</w:t>
      </w:r>
    </w:p>
    <w:p w14:paraId="2842EDE6" w14:textId="77777777" w:rsidR="00F87ABD" w:rsidRPr="007F735C" w:rsidRDefault="00F87ABD" w:rsidP="00F87ABD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s</w:t>
      </w:r>
      <w:r w:rsidR="00CE7D96" w:rsidRPr="007F735C">
        <w:rPr>
          <w:rFonts w:ascii="Arial" w:hAnsi="Arial" w:cs="Arial"/>
          <w:sz w:val="20"/>
          <w:szCs w:val="20"/>
        </w:rPr>
        <w:t> revitalizací a obnovou veřejného prostranství včetně hřbitovních areálů a jejich bezprostředního zázemí,</w:t>
      </w:r>
    </w:p>
    <w:p w14:paraId="2842EDE7" w14:textId="77777777" w:rsidR="00483599" w:rsidRPr="007F735C" w:rsidRDefault="00CE7D96" w:rsidP="00483599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s rekonstrukcí a opravou objektů občanské vybavenosti zaměřených především na poskytování kulturních a volnočasových služeb v obci</w:t>
      </w:r>
      <w:r w:rsidR="00483599" w:rsidRPr="007F735C">
        <w:rPr>
          <w:rFonts w:ascii="Arial" w:hAnsi="Arial" w:cs="Arial"/>
          <w:sz w:val="20"/>
          <w:szCs w:val="20"/>
        </w:rPr>
        <w:t>.</w:t>
      </w:r>
    </w:p>
    <w:p w14:paraId="2842EDE8" w14:textId="77777777" w:rsidR="00F87ABD" w:rsidRPr="007F735C" w:rsidRDefault="00F87ABD" w:rsidP="000B4D5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Dotační titul 2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- Projekty na zpracování územních plánů</w:t>
      </w:r>
    </w:p>
    <w:p w14:paraId="2842EDE9" w14:textId="77777777" w:rsidR="00F87ABD" w:rsidRPr="007F735C" w:rsidRDefault="0061798C" w:rsidP="0032114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výdaje na </w:t>
      </w:r>
      <w:r w:rsidR="00F87ABD" w:rsidRPr="007F735C">
        <w:rPr>
          <w:rFonts w:ascii="Arial" w:hAnsi="Arial" w:cs="Arial"/>
          <w:sz w:val="20"/>
          <w:szCs w:val="20"/>
        </w:rPr>
        <w:t>zpracování územního plánu</w:t>
      </w:r>
      <w:r w:rsidR="00F87ABD" w:rsidRPr="007F735C">
        <w:rPr>
          <w:rFonts w:ascii="Arial" w:hAnsi="Arial" w:cs="Arial"/>
          <w:b/>
          <w:bCs/>
          <w:sz w:val="20"/>
          <w:szCs w:val="20"/>
        </w:rPr>
        <w:t xml:space="preserve"> </w:t>
      </w:r>
      <w:r w:rsidR="00321148" w:rsidRPr="007F735C">
        <w:rPr>
          <w:rFonts w:ascii="Arial" w:hAnsi="Arial" w:cs="Arial"/>
          <w:bCs/>
          <w:sz w:val="20"/>
          <w:szCs w:val="20"/>
        </w:rPr>
        <w:t>dle aktuální metodiky Zlínského kraje Standard jednotného digitálního digitálního zpracování územně plánovací dokumentace Zlínského kraje</w:t>
      </w:r>
      <w:r w:rsidR="00321148" w:rsidRPr="007F735C">
        <w:rPr>
          <w:rFonts w:ascii="Arial" w:hAnsi="Arial" w:cs="Arial"/>
          <w:b/>
          <w:bCs/>
          <w:sz w:val="20"/>
          <w:szCs w:val="20"/>
        </w:rPr>
        <w:t xml:space="preserve"> </w:t>
      </w:r>
      <w:r w:rsidR="00F87ABD" w:rsidRPr="007F735C">
        <w:rPr>
          <w:rFonts w:ascii="Arial" w:hAnsi="Arial" w:cs="Arial"/>
          <w:sz w:val="20"/>
          <w:szCs w:val="20"/>
        </w:rPr>
        <w:t>(zpracování návrhu územního plánu obcí, které nemají územní plán nebo které mají územní plán zpracovaný dle zákona č. 50/1976 Sb., o územním plánování a stavebním řádu, nebo je potřeba zpracování návrhu územního plánu vyvolána požadavkem</w:t>
      </w:r>
      <w:r w:rsidR="005E648D" w:rsidRPr="007F735C">
        <w:rPr>
          <w:rFonts w:ascii="Arial" w:hAnsi="Arial" w:cs="Arial"/>
          <w:sz w:val="20"/>
          <w:szCs w:val="20"/>
        </w:rPr>
        <w:t xml:space="preserve"> nebo činností</w:t>
      </w:r>
      <w:r w:rsidR="00F87ABD" w:rsidRPr="007F735C">
        <w:rPr>
          <w:rFonts w:ascii="Arial" w:hAnsi="Arial" w:cs="Arial"/>
          <w:sz w:val="20"/>
          <w:szCs w:val="20"/>
        </w:rPr>
        <w:t xml:space="preserve"> státní správy), včetně hodnocení SEA v následující skladbě:</w:t>
      </w:r>
    </w:p>
    <w:p w14:paraId="2842EDEA" w14:textId="77777777" w:rsidR="00F87ABD" w:rsidRPr="007F735C" w:rsidRDefault="00F87ABD" w:rsidP="0035244D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textová část</w:t>
      </w:r>
    </w:p>
    <w:p w14:paraId="2842EDEB" w14:textId="77777777" w:rsidR="000901A5" w:rsidRPr="007F735C" w:rsidRDefault="005E648D" w:rsidP="0035244D">
      <w:pPr>
        <w:pStyle w:val="Odstavecseseznamem"/>
        <w:numPr>
          <w:ilvl w:val="0"/>
          <w:numId w:val="23"/>
        </w:numPr>
        <w:spacing w:beforeLines="60" w:before="144" w:afterLines="60" w:after="144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  <w:szCs w:val="20"/>
        </w:rPr>
        <w:t xml:space="preserve">grafická část: výkres základního členění, hlavní výkres, výkres veřejně prospěšných staveb, opatření a asanací, výkres předpokládaných záborů půdního fondu, koordinační výkres, 2 výkresy </w:t>
      </w:r>
      <w:r w:rsidR="00321148" w:rsidRPr="007F735C">
        <w:rPr>
          <w:rFonts w:ascii="Arial" w:hAnsi="Arial" w:cs="Arial"/>
          <w:sz w:val="20"/>
          <w:szCs w:val="20"/>
        </w:rPr>
        <w:t>infrastruktury</w:t>
      </w:r>
    </w:p>
    <w:p w14:paraId="2842EDEC" w14:textId="77777777" w:rsidR="00F87ABD" w:rsidRPr="007F735C" w:rsidRDefault="00F87ABD" w:rsidP="00321148">
      <w:pPr>
        <w:numPr>
          <w:ilvl w:val="0"/>
          <w:numId w:val="19"/>
        </w:num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nebo </w:t>
      </w:r>
      <w:r w:rsidR="0061798C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výdaje na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zpracování změny územního plánu vyvolané požadavkem</w:t>
      </w:r>
      <w:r w:rsidR="005E648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nebo činností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státní správy </w:t>
      </w:r>
      <w:r w:rsidR="0032114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dle aktuální metodiky Zlínského kraje Standard jednotného digitálního digitálního zpracování územně plánovací dokumentace Zlínského kraje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(zpracované dle zákona č. 183/2006 Sb., o územním plánování a stavebním řádu), včetně vyhotovení </w:t>
      </w:r>
      <w:r w:rsidR="000C49B0" w:rsidRPr="007F735C">
        <w:rPr>
          <w:rFonts w:ascii="Arial" w:eastAsia="Times New Roman" w:hAnsi="Arial" w:cs="Arial"/>
          <w:sz w:val="20"/>
          <w:szCs w:val="20"/>
          <w:lang w:eastAsia="cs-CZ"/>
        </w:rPr>
        <w:t>úplného znění územního plánu po vydání změny.</w:t>
      </w:r>
    </w:p>
    <w:p w14:paraId="2842EDED" w14:textId="77777777" w:rsidR="000B4D53" w:rsidRPr="007F735C" w:rsidRDefault="000B4D53" w:rsidP="000B4D53">
      <w:pPr>
        <w:spacing w:before="120" w:after="120" w:line="240" w:lineRule="auto"/>
        <w:ind w:left="144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42EDEE" w14:textId="77777777" w:rsidR="000B4D53" w:rsidRPr="007F735C" w:rsidRDefault="000B4D53" w:rsidP="000B4D53">
      <w:pPr>
        <w:pStyle w:val="Odstavecseseznamem"/>
        <w:spacing w:after="0"/>
        <w:ind w:left="851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Dotační titul 3 - Projekty na ochranu životního prostředí</w:t>
      </w:r>
    </w:p>
    <w:p w14:paraId="2842EDEF" w14:textId="77777777" w:rsidR="00F87ABD" w:rsidRPr="007F735C" w:rsidRDefault="0061798C" w:rsidP="000B4D53">
      <w:pPr>
        <w:pStyle w:val="Odstavecseseznamem"/>
        <w:spacing w:after="0"/>
        <w:ind w:left="851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</w:rPr>
        <w:t xml:space="preserve">výdaje na </w:t>
      </w:r>
      <w:r w:rsidR="000B4D53" w:rsidRPr="007F735C">
        <w:rPr>
          <w:rFonts w:ascii="Arial" w:hAnsi="Arial" w:cs="Arial"/>
          <w:sz w:val="20"/>
        </w:rPr>
        <w:t>nákup</w:t>
      </w:r>
      <w:r w:rsidR="000B4D5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B4D5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dodávek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zboží a služeb </w:t>
      </w:r>
      <w:r w:rsidR="000B4D53" w:rsidRPr="007F735C">
        <w:rPr>
          <w:rFonts w:ascii="Arial" w:eastAsia="Times New Roman" w:hAnsi="Arial" w:cs="Arial"/>
          <w:sz w:val="20"/>
          <w:szCs w:val="20"/>
          <w:lang w:eastAsia="cs-CZ"/>
        </w:rPr>
        <w:t>souvisejících:</w:t>
      </w:r>
    </w:p>
    <w:p w14:paraId="2842EDF0" w14:textId="77777777" w:rsidR="000B4D53" w:rsidRPr="007F735C" w:rsidRDefault="000B4D53" w:rsidP="005F4156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 vybudováním a revitalizací stanovišť určených k umístění kontejnerů na separovaný sběr odpadů s využitím materiálů a výrobků z recyklovaných odpadů,</w:t>
      </w:r>
    </w:p>
    <w:p w14:paraId="2842EDF1" w14:textId="77777777" w:rsidR="000B4D53" w:rsidRPr="007F735C" w:rsidRDefault="000B4D53" w:rsidP="005F4156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 pořízením obecního mobiliáře s využitím materiálů a výrobků z recyklovaných odpadů,</w:t>
      </w:r>
    </w:p>
    <w:p w14:paraId="2842EDF2" w14:textId="77777777" w:rsidR="000B4D53" w:rsidRPr="007F735C" w:rsidRDefault="00787713" w:rsidP="005F4156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s pořízením herních prvků do </w:t>
      </w:r>
      <w:r w:rsidR="004C78D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základních a mateřských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škol a vybavení sportovišť s využitím materiálů a výrobků z recyklovaných odpadů.</w:t>
      </w:r>
    </w:p>
    <w:p w14:paraId="2842EDF3" w14:textId="77777777" w:rsidR="00962540" w:rsidRPr="007F735C" w:rsidRDefault="00962540" w:rsidP="007877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</w:rPr>
      </w:pPr>
    </w:p>
    <w:p w14:paraId="2842EDF4" w14:textId="77777777" w:rsidR="00787713" w:rsidRPr="007F735C" w:rsidRDefault="00787713" w:rsidP="007877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hAnsi="Arial" w:cs="Arial"/>
          <w:b/>
          <w:sz w:val="20"/>
        </w:rPr>
        <w:t xml:space="preserve">Dotační titul 4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Projekty na obnovu a rozvoj </w:t>
      </w:r>
      <w:r w:rsidR="0027603C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ohrožených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území</w:t>
      </w:r>
    </w:p>
    <w:p w14:paraId="2842EDF5" w14:textId="77777777" w:rsidR="00B6682E" w:rsidRPr="007F735C" w:rsidRDefault="003711CD" w:rsidP="00787713">
      <w:pPr>
        <w:pStyle w:val="Odstavecseseznamem"/>
        <w:spacing w:after="0"/>
        <w:ind w:left="851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hAnsi="Arial" w:cs="Arial"/>
          <w:sz w:val="20"/>
        </w:rPr>
        <w:t xml:space="preserve">výdaje na </w:t>
      </w:r>
      <w:r w:rsidR="00787713" w:rsidRPr="007F735C">
        <w:rPr>
          <w:rFonts w:ascii="Arial" w:hAnsi="Arial" w:cs="Arial"/>
          <w:sz w:val="20"/>
        </w:rPr>
        <w:t>nákup</w:t>
      </w:r>
      <w:r w:rsidR="0061798C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prací,</w:t>
      </w:r>
      <w:r w:rsidR="0078771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dodávek </w:t>
      </w:r>
      <w:r w:rsidR="0061798C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zboží a služeb </w:t>
      </w:r>
      <w:r w:rsidR="00787713" w:rsidRPr="007F735C">
        <w:rPr>
          <w:rFonts w:ascii="Arial" w:eastAsia="Times New Roman" w:hAnsi="Arial" w:cs="Arial"/>
          <w:sz w:val="20"/>
          <w:szCs w:val="20"/>
          <w:lang w:eastAsia="cs-CZ"/>
        </w:rPr>
        <w:t>souvisejících</w:t>
      </w:r>
      <w:r w:rsidR="00B6682E" w:rsidRPr="007F735C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2842EDF6" w14:textId="77777777" w:rsidR="008F3885" w:rsidRPr="007F735C" w:rsidRDefault="008F3885" w:rsidP="005F4156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 revitalizací a obnovou veřejného prostranství včetně obnovy a zřizování veřejné zeleně v intravilánu i extravilánu obce a případné demolice objektů na upravovaném území,</w:t>
      </w:r>
    </w:p>
    <w:p w14:paraId="2842EDF7" w14:textId="77777777" w:rsidR="005F4156" w:rsidRPr="007F735C" w:rsidRDefault="008F3885" w:rsidP="005F4156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 rekonstrukcí a obnovou objektů a ploch občanské vybavenosti zaměřených na poskytování služeb v obci,</w:t>
      </w:r>
    </w:p>
    <w:p w14:paraId="2842EDF8" w14:textId="77777777" w:rsidR="005F4156" w:rsidRPr="007F735C" w:rsidRDefault="008F3885" w:rsidP="005F4156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 opravou, udržováním, rekonstrukcí, modernizací a výstavbou místních komunikací</w:t>
      </w:r>
      <w:r w:rsidR="005F4156" w:rsidRPr="007F735C">
        <w:rPr>
          <w:rFonts w:ascii="Arial" w:eastAsia="Times New Roman" w:hAnsi="Arial" w:cs="Arial"/>
          <w:sz w:val="20"/>
          <w:szCs w:val="20"/>
          <w:lang w:eastAsia="cs-CZ"/>
        </w:rPr>
        <w:t>, veřejných parkovišť včetně součástí místní komunikace a příslušenství místní komunikace (veřejné osvětlení a silniční vegetace),</w:t>
      </w:r>
    </w:p>
    <w:p w14:paraId="2842EDF9" w14:textId="77777777" w:rsidR="008F3885" w:rsidRPr="007F735C" w:rsidRDefault="005F4156" w:rsidP="005F4156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se zasíťováním obecních pozemků pro výstavbu rodinných či bytových domů, včetně výstavby místních komunikací k těmto lokalitám a výkupu pozemků pro účely budování technických sítí,</w:t>
      </w:r>
    </w:p>
    <w:p w14:paraId="2842EDFA" w14:textId="77777777" w:rsidR="005F4156" w:rsidRPr="007F735C" w:rsidRDefault="0030561D" w:rsidP="0030561D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náklady na vybudování pasivní širokopásmové infrastruktury, na stavební a inženýrské práce související se širokopásmovou infrastrukturou, na zabezpečení sítí a vybavení pro jejich provoz</w:t>
      </w:r>
      <w:r w:rsidR="005F4156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DFB" w14:textId="77777777" w:rsidR="00787713" w:rsidRPr="007F735C" w:rsidRDefault="00787713" w:rsidP="0078771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14:paraId="2842EDFC" w14:textId="77777777" w:rsidR="008F15DD" w:rsidRPr="007F735C" w:rsidRDefault="00716DC7" w:rsidP="00116A7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Dotační titul 5 - </w:t>
      </w:r>
      <w:r w:rsidR="008F15D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p w14:paraId="2842EDFD" w14:textId="77777777" w:rsidR="008F15DD" w:rsidRPr="007F735C" w:rsidRDefault="008F15DD" w:rsidP="003108E8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výdaje na nákup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služeb souvisejících</w:t>
      </w:r>
      <w:r w:rsidR="00116A7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735C">
        <w:rPr>
          <w:rFonts w:ascii="Arial" w:hAnsi="Arial" w:cs="Arial"/>
          <w:sz w:val="20"/>
        </w:rPr>
        <w:t xml:space="preserve">se zpracováním projektové dokumentace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na výstavbu dálkových a regionálně významných cyklo</w:t>
      </w:r>
      <w:r w:rsidR="00AC0198" w:rsidRPr="007F735C">
        <w:rPr>
          <w:rFonts w:ascii="Arial" w:eastAsia="Times New Roman" w:hAnsi="Arial" w:cs="Arial"/>
          <w:sz w:val="20"/>
          <w:szCs w:val="20"/>
          <w:lang w:eastAsia="cs-CZ"/>
        </w:rPr>
        <w:t>stezek</w:t>
      </w:r>
      <w:r w:rsidR="002871BC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hAnsi="Arial" w:cs="Arial"/>
          <w:sz w:val="20"/>
        </w:rPr>
        <w:t xml:space="preserve"> </w:t>
      </w:r>
      <w:r w:rsidR="00116A73" w:rsidRPr="007F735C">
        <w:rPr>
          <w:rFonts w:ascii="Arial" w:hAnsi="Arial" w:cs="Arial"/>
          <w:sz w:val="20"/>
        </w:rPr>
        <w:t xml:space="preserve">projekt nesmí být fyzicky dokončen nebo plně proveden před předložením </w:t>
      </w:r>
      <w:r w:rsidR="00D91F45" w:rsidRPr="007F735C">
        <w:rPr>
          <w:rFonts w:ascii="Arial" w:hAnsi="Arial" w:cs="Arial"/>
          <w:sz w:val="20"/>
        </w:rPr>
        <w:t>Ž</w:t>
      </w:r>
      <w:r w:rsidR="00116A73" w:rsidRPr="007F735C">
        <w:rPr>
          <w:rFonts w:ascii="Arial" w:hAnsi="Arial" w:cs="Arial"/>
          <w:sz w:val="20"/>
        </w:rPr>
        <w:t xml:space="preserve">ádosti o </w:t>
      </w:r>
      <w:r w:rsidR="00D91F45" w:rsidRPr="007F735C">
        <w:rPr>
          <w:rFonts w:ascii="Arial" w:hAnsi="Arial" w:cs="Arial"/>
          <w:sz w:val="20"/>
        </w:rPr>
        <w:t xml:space="preserve">poskytnutí </w:t>
      </w:r>
      <w:r w:rsidR="00116A73" w:rsidRPr="007F735C">
        <w:rPr>
          <w:rFonts w:ascii="Arial" w:hAnsi="Arial" w:cs="Arial"/>
          <w:sz w:val="20"/>
        </w:rPr>
        <w:t>dotac</w:t>
      </w:r>
      <w:r w:rsidR="00D91F45" w:rsidRPr="007F735C">
        <w:rPr>
          <w:rFonts w:ascii="Arial" w:hAnsi="Arial" w:cs="Arial"/>
          <w:sz w:val="20"/>
        </w:rPr>
        <w:t>e,</w:t>
      </w:r>
      <w:r w:rsidR="00116A73" w:rsidRPr="007F735C">
        <w:rPr>
          <w:rFonts w:ascii="Arial" w:hAnsi="Arial" w:cs="Arial"/>
          <w:sz w:val="20"/>
        </w:rPr>
        <w:t xml:space="preserve"> a to bez ohledu na to, zda příjemce provedl související platby či nikoliv,</w:t>
      </w:r>
    </w:p>
    <w:p w14:paraId="2842EDFE" w14:textId="0A02C903" w:rsidR="008F15DD" w:rsidRPr="009C5521" w:rsidRDefault="00BB6DFD" w:rsidP="003108E8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16"/>
          <w:szCs w:val="16"/>
        </w:rPr>
      </w:pPr>
      <w:r w:rsidRPr="007F735C">
        <w:rPr>
          <w:rFonts w:ascii="Arial" w:hAnsi="Arial" w:cs="Arial"/>
          <w:sz w:val="20"/>
        </w:rPr>
        <w:t xml:space="preserve">výdaje </w:t>
      </w:r>
      <w:r w:rsidR="007F47A7" w:rsidRPr="007F735C">
        <w:rPr>
          <w:rFonts w:ascii="Arial" w:hAnsi="Arial" w:cs="Arial"/>
          <w:sz w:val="20"/>
        </w:rPr>
        <w:t>na nákup</w:t>
      </w:r>
      <w:r w:rsidR="007F47A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stavebních prací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C0C89" w:rsidRPr="007F735C">
        <w:rPr>
          <w:rFonts w:ascii="Arial" w:eastAsia="Times New Roman" w:hAnsi="Arial" w:cs="Arial"/>
          <w:sz w:val="20"/>
          <w:szCs w:val="20"/>
          <w:lang w:eastAsia="cs-CZ"/>
        </w:rPr>
        <w:t>souvisejících s</w:t>
      </w:r>
      <w:r w:rsidR="008F15DD" w:rsidRPr="007F735C">
        <w:rPr>
          <w:rFonts w:ascii="Arial" w:hAnsi="Arial" w:cs="Arial"/>
          <w:sz w:val="20"/>
        </w:rPr>
        <w:t xml:space="preserve"> </w:t>
      </w:r>
      <w:r w:rsidR="00AC0198" w:rsidRPr="007F735C">
        <w:rPr>
          <w:rFonts w:ascii="Arial" w:eastAsia="Times New Roman" w:hAnsi="Arial" w:cs="Arial"/>
          <w:sz w:val="20"/>
          <w:szCs w:val="20"/>
          <w:lang w:eastAsia="cs-CZ"/>
        </w:rPr>
        <w:t>výstavbou</w:t>
      </w:r>
      <w:r w:rsidR="008F15DD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dálkový</w:t>
      </w:r>
      <w:r w:rsidR="003C0C89" w:rsidRPr="007F735C">
        <w:rPr>
          <w:rFonts w:ascii="Arial" w:eastAsia="Times New Roman" w:hAnsi="Arial" w:cs="Arial"/>
          <w:sz w:val="20"/>
          <w:szCs w:val="20"/>
          <w:lang w:eastAsia="cs-CZ"/>
        </w:rPr>
        <w:t>ch a regionálně významných cyklistických stezek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ve Zlínském kraji, které byly definovány jako způsobilé v rámci podpory z národních či evropských dotačních zdrojů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(v rámci </w:t>
      </w:r>
      <w:r w:rsidR="009464BA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OP 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>INTER</w:t>
      </w:r>
      <w:r w:rsidR="009464BA" w:rsidRPr="007F735C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>EG kapitola INVESTICE)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 P</w:t>
      </w:r>
      <w:r w:rsidR="007F47A7" w:rsidRPr="007F735C">
        <w:rPr>
          <w:rFonts w:ascii="Arial" w:eastAsia="Times New Roman" w:hAnsi="Arial" w:cs="Arial"/>
          <w:sz w:val="20"/>
          <w:szCs w:val="20"/>
          <w:lang w:eastAsia="cs-CZ"/>
        </w:rPr>
        <w:t>rojekt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F47A7" w:rsidRPr="007F735C">
        <w:rPr>
          <w:rFonts w:ascii="Arial" w:eastAsia="Times New Roman" w:hAnsi="Arial" w:cs="Arial"/>
          <w:sz w:val="20"/>
          <w:szCs w:val="20"/>
          <w:lang w:eastAsia="cs-CZ"/>
        </w:rPr>
        <w:t>může být podpořen pouze za podmínky, že k 1. 1. 202</w:t>
      </w:r>
      <w:r w:rsidR="008B445B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7F47A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nebudou zahájeny stavební práce.</w:t>
      </w:r>
    </w:p>
    <w:p w14:paraId="68A97FD5" w14:textId="77777777" w:rsidR="00C45F4A" w:rsidRDefault="00C45F4A" w:rsidP="00C45F4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14:paraId="7C157C7E" w14:textId="0A16EAC5" w:rsidR="00C45F4A" w:rsidRPr="007F735C" w:rsidRDefault="00C45F4A" w:rsidP="00C45F4A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7F735C">
        <w:rPr>
          <w:rFonts w:ascii="Arial" w:hAnsi="Arial" w:cs="Arial"/>
          <w:b/>
          <w:sz w:val="20"/>
          <w:szCs w:val="20"/>
        </w:rPr>
        <w:t xml:space="preserve">Dotační titul </w:t>
      </w:r>
      <w:r>
        <w:rPr>
          <w:rFonts w:ascii="Arial" w:hAnsi="Arial" w:cs="Arial"/>
          <w:b/>
          <w:sz w:val="20"/>
          <w:szCs w:val="20"/>
        </w:rPr>
        <w:t>6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</w:t>
      </w:r>
      <w:r w:rsidRPr="007F735C">
        <w:rPr>
          <w:rFonts w:ascii="Arial" w:hAnsi="Arial" w:cs="Arial"/>
          <w:b/>
          <w:sz w:val="20"/>
          <w:szCs w:val="20"/>
        </w:rPr>
        <w:t xml:space="preserve"> </w:t>
      </w:r>
      <w:bookmarkStart w:id="0" w:name="_Hlk151449187"/>
      <w:r>
        <w:rPr>
          <w:rFonts w:ascii="Arial" w:eastAsia="Times New Roman" w:hAnsi="Arial" w:cs="Arial"/>
          <w:b/>
          <w:sz w:val="20"/>
          <w:szCs w:val="20"/>
          <w:lang w:eastAsia="cs-CZ"/>
        </w:rPr>
        <w:t>Podpora projektových dokumentací</w:t>
      </w:r>
      <w:bookmarkEnd w:id="0"/>
    </w:p>
    <w:p w14:paraId="382BA7A5" w14:textId="43676AC5" w:rsidR="009C5521" w:rsidRPr="009C5521" w:rsidRDefault="00C45F4A" w:rsidP="002D2C2E">
      <w:pPr>
        <w:pStyle w:val="Odstavecseseznamem"/>
        <w:numPr>
          <w:ilvl w:val="0"/>
          <w:numId w:val="19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16"/>
          <w:szCs w:val="16"/>
        </w:rPr>
      </w:pPr>
      <w:r w:rsidRPr="007F735C">
        <w:rPr>
          <w:rFonts w:ascii="Arial" w:hAnsi="Arial" w:cs="Arial"/>
          <w:sz w:val="20"/>
        </w:rPr>
        <w:t>výdaje na nákup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služeb souvisejících </w:t>
      </w:r>
      <w:r w:rsidRPr="007F735C">
        <w:rPr>
          <w:rFonts w:ascii="Arial" w:hAnsi="Arial" w:cs="Arial"/>
          <w:sz w:val="20"/>
        </w:rPr>
        <w:t xml:space="preserve">se zpracováním projektové dokumentace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na </w:t>
      </w:r>
      <w:r w:rsidR="00A94842">
        <w:rPr>
          <w:rFonts w:ascii="Arial" w:hAnsi="Arial" w:cs="Arial"/>
          <w:sz w:val="20"/>
          <w:szCs w:val="20"/>
          <w:lang w:eastAsia="cs-CZ"/>
        </w:rPr>
        <w:t>zasíťování pozemků pro výstavbu rodinných nebo bytových domů, s výjimkou plynofikace</w:t>
      </w:r>
      <w:r w:rsidR="005033F1">
        <w:rPr>
          <w:rFonts w:ascii="Arial" w:hAnsi="Arial" w:cs="Arial"/>
          <w:sz w:val="20"/>
          <w:szCs w:val="20"/>
          <w:lang w:eastAsia="cs-CZ"/>
        </w:rPr>
        <w:t xml:space="preserve">; </w:t>
      </w:r>
      <w:r w:rsidR="00CC48B8" w:rsidRPr="00CC48B8">
        <w:rPr>
          <w:rFonts w:ascii="Arial" w:hAnsi="Arial" w:cs="Arial"/>
          <w:sz w:val="20"/>
          <w:szCs w:val="20"/>
          <w:lang w:eastAsia="cs-CZ"/>
        </w:rPr>
        <w:t>na výstavbu a rekonstrukci mostů na místních komunikacích</w:t>
      </w:r>
      <w:r w:rsidR="00CC48B8">
        <w:rPr>
          <w:rFonts w:ascii="Arial" w:hAnsi="Arial" w:cs="Arial"/>
          <w:sz w:val="20"/>
          <w:szCs w:val="20"/>
          <w:lang w:eastAsia="cs-CZ"/>
        </w:rPr>
        <w:t xml:space="preserve">; </w:t>
      </w:r>
      <w:r w:rsidR="002F4D03" w:rsidRPr="002F4D03">
        <w:rPr>
          <w:rFonts w:ascii="Arial" w:hAnsi="Arial" w:cs="Arial"/>
          <w:sz w:val="20"/>
          <w:szCs w:val="20"/>
          <w:lang w:eastAsia="cs-CZ"/>
        </w:rPr>
        <w:t>na veřejná prostranství primárně sloužící k setkávání občanů (mimo sportoviště a dětská hřiště)</w:t>
      </w:r>
      <w:r w:rsidR="002F4D03">
        <w:rPr>
          <w:rFonts w:ascii="Arial" w:hAnsi="Arial" w:cs="Arial"/>
          <w:sz w:val="20"/>
          <w:szCs w:val="20"/>
          <w:lang w:eastAsia="cs-CZ"/>
        </w:rPr>
        <w:t xml:space="preserve">; </w:t>
      </w:r>
      <w:r w:rsidR="00F506E5">
        <w:rPr>
          <w:rFonts w:ascii="Arial" w:hAnsi="Arial" w:cs="Arial"/>
          <w:sz w:val="20"/>
          <w:szCs w:val="20"/>
          <w:lang w:eastAsia="cs-CZ"/>
        </w:rPr>
        <w:t xml:space="preserve">na energeticky úsporná opatření (veřejné osvětlení); </w:t>
      </w:r>
      <w:r w:rsidR="00A1178F" w:rsidRPr="00A1178F">
        <w:rPr>
          <w:rFonts w:ascii="Arial" w:hAnsi="Arial" w:cs="Arial"/>
          <w:sz w:val="20"/>
          <w:szCs w:val="20"/>
          <w:lang w:eastAsia="cs-CZ"/>
        </w:rPr>
        <w:t>na propojení objektů ve vlastnictví obce optickou sítí s vysokou propustností, výstavba sítí MAN (metropolitní sítě) a LAN (lokální sítě) pro obce a jejich zřizované a zakládané organizace</w:t>
      </w:r>
      <w:r w:rsidR="00A1178F">
        <w:rPr>
          <w:rFonts w:ascii="Arial" w:hAnsi="Arial" w:cs="Arial"/>
          <w:sz w:val="20"/>
          <w:szCs w:val="20"/>
          <w:lang w:eastAsia="cs-CZ"/>
        </w:rPr>
        <w:t xml:space="preserve">; </w:t>
      </w:r>
      <w:r w:rsidR="00893DF0" w:rsidRPr="00893DF0">
        <w:rPr>
          <w:rFonts w:ascii="Arial" w:hAnsi="Arial" w:cs="Arial"/>
          <w:sz w:val="20"/>
          <w:szCs w:val="20"/>
          <w:lang w:eastAsia="cs-CZ"/>
        </w:rPr>
        <w:t>na budování distribučních sítí pro rozvod sítí elektřiny a tepla</w:t>
      </w:r>
      <w:r w:rsidR="00893DF0">
        <w:rPr>
          <w:rFonts w:ascii="Arial" w:hAnsi="Arial" w:cs="Arial"/>
          <w:sz w:val="20"/>
          <w:szCs w:val="20"/>
          <w:lang w:eastAsia="cs-CZ"/>
        </w:rPr>
        <w:t xml:space="preserve">; </w:t>
      </w:r>
      <w:r w:rsidR="003E2621">
        <w:rPr>
          <w:rFonts w:ascii="Arial" w:hAnsi="Arial" w:cs="Arial"/>
          <w:sz w:val="20"/>
          <w:szCs w:val="20"/>
          <w:lang w:eastAsia="cs-CZ"/>
        </w:rPr>
        <w:t>na výstavbu (</w:t>
      </w:r>
      <w:r w:rsidR="00E669B5" w:rsidRPr="00E669B5">
        <w:rPr>
          <w:rFonts w:ascii="Arial" w:hAnsi="Arial" w:cs="Arial"/>
          <w:sz w:val="20"/>
          <w:szCs w:val="20"/>
          <w:lang w:eastAsia="cs-CZ"/>
        </w:rPr>
        <w:t>zpracována v nulovém nebo plusovém standardu budov</w:t>
      </w:r>
      <w:r w:rsidR="00E669B5">
        <w:rPr>
          <w:rFonts w:ascii="Arial" w:hAnsi="Arial" w:cs="Arial"/>
          <w:sz w:val="20"/>
          <w:szCs w:val="20"/>
          <w:lang w:eastAsia="cs-CZ"/>
        </w:rPr>
        <w:t>)</w:t>
      </w:r>
      <w:r w:rsidR="003E2621">
        <w:rPr>
          <w:rFonts w:ascii="Arial" w:hAnsi="Arial" w:cs="Arial"/>
          <w:sz w:val="20"/>
          <w:szCs w:val="20"/>
          <w:lang w:eastAsia="cs-CZ"/>
        </w:rPr>
        <w:t>, modernizaci</w:t>
      </w:r>
      <w:r w:rsidR="00E669B5">
        <w:rPr>
          <w:rFonts w:ascii="Arial" w:hAnsi="Arial" w:cs="Arial"/>
          <w:sz w:val="20"/>
          <w:szCs w:val="20"/>
          <w:lang w:eastAsia="cs-CZ"/>
        </w:rPr>
        <w:t xml:space="preserve"> (</w:t>
      </w:r>
      <w:r w:rsidR="00357FEC">
        <w:rPr>
          <w:rFonts w:ascii="Arial" w:hAnsi="Arial" w:cs="Arial"/>
          <w:sz w:val="20"/>
          <w:szCs w:val="20"/>
        </w:rPr>
        <w:t>mimořádně úsporná ve třídě A</w:t>
      </w:r>
      <w:r w:rsidR="0099283B">
        <w:rPr>
          <w:rFonts w:ascii="Arial" w:hAnsi="Arial" w:cs="Arial"/>
          <w:sz w:val="20"/>
          <w:szCs w:val="20"/>
        </w:rPr>
        <w:t>)</w:t>
      </w:r>
      <w:r w:rsidR="003E2621">
        <w:rPr>
          <w:rFonts w:ascii="Arial" w:hAnsi="Arial" w:cs="Arial"/>
          <w:sz w:val="20"/>
          <w:szCs w:val="20"/>
          <w:lang w:eastAsia="cs-CZ"/>
        </w:rPr>
        <w:t xml:space="preserve"> budov občanského vybavení, vč. doprovodné infrastruktury</w:t>
      </w:r>
      <w:r w:rsidR="0099283B">
        <w:rPr>
          <w:rFonts w:ascii="Arial" w:hAnsi="Arial" w:cs="Arial"/>
          <w:sz w:val="20"/>
          <w:szCs w:val="20"/>
          <w:lang w:eastAsia="cs-CZ"/>
        </w:rPr>
        <w:t>.</w:t>
      </w:r>
    </w:p>
    <w:p w14:paraId="2842EDFF" w14:textId="77777777" w:rsidR="008F15DD" w:rsidRPr="007F735C" w:rsidRDefault="008F15DD" w:rsidP="003108E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440"/>
        <w:jc w:val="both"/>
        <w:rPr>
          <w:rFonts w:ascii="Arial" w:hAnsi="Arial" w:cs="Arial"/>
          <w:sz w:val="16"/>
          <w:szCs w:val="16"/>
        </w:rPr>
      </w:pPr>
    </w:p>
    <w:p w14:paraId="2842EE00" w14:textId="77777777" w:rsidR="000B4D53" w:rsidRPr="007F735C" w:rsidRDefault="000B4D53" w:rsidP="00F87ABD">
      <w:pPr>
        <w:pStyle w:val="Odstavecseseznamem"/>
        <w:spacing w:beforeLines="60" w:before="144" w:afterLines="60" w:after="144" w:line="240" w:lineRule="auto"/>
        <w:ind w:left="1440"/>
        <w:jc w:val="both"/>
        <w:rPr>
          <w:rFonts w:ascii="Arial" w:hAnsi="Arial" w:cs="Arial"/>
          <w:i/>
          <w:sz w:val="16"/>
          <w:szCs w:val="16"/>
        </w:rPr>
      </w:pPr>
    </w:p>
    <w:p w14:paraId="2842EE01" w14:textId="77777777" w:rsidR="0002298D" w:rsidRPr="007F735C" w:rsidRDefault="0002298D" w:rsidP="0002298D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7F735C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7F735C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7F735C">
        <w:rPr>
          <w:rFonts w:ascii="Arial" w:hAnsi="Arial" w:cs="Arial"/>
          <w:b/>
          <w:smallCaps/>
          <w:sz w:val="20"/>
          <w:szCs w:val="20"/>
        </w:rPr>
        <w:t>zejména</w:t>
      </w:r>
      <w:r w:rsidRPr="007F735C">
        <w:rPr>
          <w:rFonts w:ascii="Arial" w:hAnsi="Arial" w:cs="Arial"/>
          <w:b/>
          <w:smallCaps/>
          <w:sz w:val="20"/>
          <w:szCs w:val="20"/>
        </w:rPr>
        <w:t>:</w:t>
      </w:r>
    </w:p>
    <w:p w14:paraId="500BBB49" w14:textId="0626BBF7" w:rsidR="006105E9" w:rsidRPr="005778D9" w:rsidRDefault="00116A73" w:rsidP="005778D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zpracování projektové</w:t>
      </w:r>
      <w:r w:rsidR="00AC019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dok</w:t>
      </w:r>
      <w:r w:rsidR="0016702E" w:rsidRPr="007F735C">
        <w:rPr>
          <w:rFonts w:ascii="Arial" w:eastAsia="Times New Roman" w:hAnsi="Arial" w:cs="Arial"/>
          <w:sz w:val="20"/>
          <w:szCs w:val="20"/>
          <w:lang w:eastAsia="cs-CZ"/>
        </w:rPr>
        <w:t>umentace na výstavbu cyklistických stezek</w:t>
      </w:r>
      <w:r w:rsidR="00AC019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mimo síť dálkových a regionálně významných cyklo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>tras</w:t>
      </w:r>
      <w:r w:rsidR="00AC019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Zlí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>nského kraje</w:t>
      </w:r>
      <w:r w:rsidR="005778D9">
        <w:rPr>
          <w:rFonts w:ascii="Arial" w:eastAsia="Times New Roman" w:hAnsi="Arial" w:cs="Arial"/>
          <w:sz w:val="20"/>
          <w:szCs w:val="20"/>
          <w:lang w:eastAsia="cs-CZ"/>
        </w:rPr>
        <w:t>, na</w:t>
      </w:r>
      <w:r w:rsidR="006105E9" w:rsidRPr="005778D9">
        <w:rPr>
          <w:rFonts w:ascii="Arial" w:hAnsi="Arial" w:cs="Arial"/>
          <w:sz w:val="20"/>
          <w:szCs w:val="20"/>
        </w:rPr>
        <w:t xml:space="preserve"> demolici budov a vodohospodářsk</w:t>
      </w:r>
      <w:r w:rsidR="005778D9">
        <w:rPr>
          <w:rFonts w:ascii="Arial" w:hAnsi="Arial" w:cs="Arial"/>
          <w:sz w:val="20"/>
          <w:szCs w:val="20"/>
        </w:rPr>
        <w:t>ých</w:t>
      </w:r>
      <w:r w:rsidR="006105E9" w:rsidRPr="005778D9">
        <w:rPr>
          <w:rFonts w:ascii="Arial" w:hAnsi="Arial" w:cs="Arial"/>
          <w:sz w:val="20"/>
          <w:szCs w:val="20"/>
        </w:rPr>
        <w:t xml:space="preserve"> budov</w:t>
      </w:r>
    </w:p>
    <w:p w14:paraId="2842EE03" w14:textId="77777777" w:rsidR="00CB22C7" w:rsidRPr="007F735C" w:rsidRDefault="00CB22C7" w:rsidP="00B5298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vícepráce nad vysoutěženou cenu ve výběrovém řízení</w:t>
      </w:r>
      <w:r w:rsidR="009464BA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9464BA" w:rsidRPr="007F735C">
        <w:rPr>
          <w:rFonts w:ascii="Arial" w:hAnsi="Arial" w:cs="Arial"/>
          <w:sz w:val="20"/>
          <w:szCs w:val="20"/>
        </w:rPr>
        <w:t xml:space="preserve">vyjma Dotačního titulu 5.2 v souladu s dokladem o zajištění spolufinancování realizovaného díla </w:t>
      </w:r>
      <w:r w:rsidR="005F4156" w:rsidRPr="007F735C">
        <w:rPr>
          <w:rFonts w:ascii="Arial" w:hAnsi="Arial" w:cs="Arial"/>
          <w:sz w:val="20"/>
          <w:szCs w:val="20"/>
        </w:rPr>
        <w:t xml:space="preserve">z </w:t>
      </w:r>
      <w:r w:rsidR="009464BA" w:rsidRPr="007F735C">
        <w:rPr>
          <w:rFonts w:ascii="Arial" w:hAnsi="Arial" w:cs="Arial"/>
          <w:sz w:val="20"/>
          <w:szCs w:val="20"/>
        </w:rPr>
        <w:t>národních či evropských zdrojů</w:t>
      </w:r>
      <w:r w:rsidR="009464BA" w:rsidRPr="007F735C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14:paraId="2842EE04" w14:textId="77777777" w:rsidR="00CB22C7" w:rsidRPr="007F735C" w:rsidRDefault="00CB22C7" w:rsidP="00B52989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vybavení a nábytek</w:t>
      </w:r>
      <w:r w:rsidR="002A274A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842EE05" w14:textId="77777777" w:rsidR="00352F17" w:rsidRPr="007F735C" w:rsidRDefault="00352F17" w:rsidP="000803D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mzdy a platy</w:t>
      </w:r>
      <w:r w:rsidR="00537EAD" w:rsidRPr="007F735C">
        <w:rPr>
          <w:rFonts w:ascii="Arial" w:hAnsi="Arial" w:cs="Arial"/>
          <w:sz w:val="20"/>
          <w:szCs w:val="20"/>
        </w:rPr>
        <w:t xml:space="preserve"> </w:t>
      </w:r>
    </w:p>
    <w:p w14:paraId="2842EE06" w14:textId="77777777" w:rsidR="00352F17" w:rsidRPr="007F735C" w:rsidRDefault="00352F17" w:rsidP="00AC187F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ostatní osobní výdaje (tj. odměny z dohod o pracích konaných mimo pracovní poměr dle zákona č. 262/2006 Sb; odměny poskytované podle zvláštních právních předpisů v případech, kdy nevzniká pracovní vztah k zaměstnavateli; odměny za využití vynálezů, 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 ze zisku; částky, které zaměstnavatel refunduje jiným zaměstnavatelům k úhradě plnění zahrnovaných do OON)</w:t>
      </w:r>
      <w:r w:rsidR="00235A83" w:rsidRPr="007F735C">
        <w:rPr>
          <w:rFonts w:ascii="Arial" w:hAnsi="Arial" w:cs="Arial"/>
          <w:sz w:val="20"/>
          <w:szCs w:val="20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 xml:space="preserve">odvody na sociální a zdravotní pojištění zaměstnanců příjemce </w:t>
      </w:r>
    </w:p>
    <w:p w14:paraId="2842EE07" w14:textId="77777777" w:rsidR="000901A5" w:rsidRPr="007F735C" w:rsidRDefault="000901A5" w:rsidP="0002298D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výdaje na zaměstnance, ke kterým nejsou zaměstnavatelé povinni dle zvláštních právních předpisů (příspěvky na penzijní/životní pojištění, příspěvky na rekreaci</w:t>
      </w:r>
      <w:r w:rsidR="00352F17" w:rsidRPr="007F735C">
        <w:rPr>
          <w:rFonts w:ascii="Arial" w:hAnsi="Arial" w:cs="Arial"/>
          <w:sz w:val="20"/>
          <w:szCs w:val="20"/>
        </w:rPr>
        <w:t>, stravenky</w:t>
      </w:r>
      <w:r w:rsidRPr="007F735C">
        <w:rPr>
          <w:rFonts w:ascii="Arial" w:hAnsi="Arial" w:cs="Arial"/>
          <w:sz w:val="20"/>
          <w:szCs w:val="20"/>
        </w:rPr>
        <w:t xml:space="preserve"> apod.)</w:t>
      </w:r>
      <w:r w:rsidR="0002298D" w:rsidRPr="007F735C">
        <w:rPr>
          <w:rFonts w:ascii="Arial" w:hAnsi="Arial" w:cs="Arial"/>
          <w:sz w:val="20"/>
          <w:szCs w:val="20"/>
        </w:rPr>
        <w:t xml:space="preserve"> </w:t>
      </w:r>
    </w:p>
    <w:p w14:paraId="2842EE08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výdaje na pořádání workshopů, teambuildingů, výjezdních zasedání apod. </w:t>
      </w:r>
    </w:p>
    <w:p w14:paraId="2842EE09" w14:textId="77777777" w:rsidR="000901A5" w:rsidRPr="007F735C" w:rsidRDefault="00352F17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lastRenderedPageBreak/>
        <w:t>výdaje na školení a kurzy</w:t>
      </w:r>
    </w:p>
    <w:p w14:paraId="2842EE0A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dlužný úrok, pokuty a finanční sankce</w:t>
      </w:r>
    </w:p>
    <w:p w14:paraId="2842EE0B" w14:textId="350BC024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výdaje </w:t>
      </w:r>
      <w:r w:rsidR="00591783" w:rsidRPr="007F735C">
        <w:rPr>
          <w:rFonts w:ascii="Arial" w:hAnsi="Arial" w:cs="Arial"/>
          <w:sz w:val="20"/>
          <w:szCs w:val="20"/>
        </w:rPr>
        <w:t>na výběrové řízení, projektovou dokumentaci</w:t>
      </w:r>
      <w:r w:rsidR="009F27E3" w:rsidRPr="007F735C">
        <w:rPr>
          <w:rFonts w:ascii="Arial" w:hAnsi="Arial" w:cs="Arial"/>
          <w:sz w:val="20"/>
          <w:szCs w:val="20"/>
        </w:rPr>
        <w:t xml:space="preserve"> (vyjma Dotačního titulu </w:t>
      </w:r>
      <w:r w:rsidR="002871BC" w:rsidRPr="007F735C">
        <w:rPr>
          <w:rFonts w:ascii="Arial" w:hAnsi="Arial" w:cs="Arial"/>
          <w:sz w:val="20"/>
          <w:szCs w:val="20"/>
        </w:rPr>
        <w:t>5</w:t>
      </w:r>
      <w:r w:rsidR="00F12AA3">
        <w:rPr>
          <w:rFonts w:ascii="Arial" w:hAnsi="Arial" w:cs="Arial"/>
          <w:sz w:val="20"/>
          <w:szCs w:val="20"/>
        </w:rPr>
        <w:t xml:space="preserve"> a 6</w:t>
      </w:r>
      <w:r w:rsidR="009F27E3" w:rsidRPr="007F735C">
        <w:rPr>
          <w:rFonts w:ascii="Arial" w:hAnsi="Arial" w:cs="Arial"/>
          <w:sz w:val="20"/>
          <w:szCs w:val="20"/>
        </w:rPr>
        <w:t>)</w:t>
      </w:r>
      <w:r w:rsidR="00591783" w:rsidRPr="007F735C">
        <w:rPr>
          <w:rFonts w:ascii="Arial" w:hAnsi="Arial" w:cs="Arial"/>
          <w:sz w:val="20"/>
          <w:szCs w:val="20"/>
        </w:rPr>
        <w:t xml:space="preserve">, </w:t>
      </w:r>
      <w:r w:rsidRPr="007F735C">
        <w:rPr>
          <w:rFonts w:ascii="Arial" w:hAnsi="Arial" w:cs="Arial"/>
          <w:sz w:val="20"/>
          <w:szCs w:val="20"/>
        </w:rPr>
        <w:t>na přípravné studie</w:t>
      </w:r>
      <w:r w:rsidR="00591783" w:rsidRPr="007F735C">
        <w:rPr>
          <w:rFonts w:ascii="Arial" w:hAnsi="Arial" w:cs="Arial"/>
          <w:sz w:val="20"/>
          <w:szCs w:val="20"/>
        </w:rPr>
        <w:t xml:space="preserve"> (mimo hodnocení SEA v rámci DT2)</w:t>
      </w:r>
      <w:r w:rsidRPr="007F735C">
        <w:rPr>
          <w:rFonts w:ascii="Arial" w:hAnsi="Arial" w:cs="Arial"/>
          <w:sz w:val="20"/>
          <w:szCs w:val="20"/>
        </w:rPr>
        <w:t xml:space="preserve"> nebo jiné přípravné činnosti včetně zpracování Žádosti </w:t>
      </w:r>
    </w:p>
    <w:p w14:paraId="2842EE0C" w14:textId="77777777" w:rsidR="00720486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nákupy pozemků </w:t>
      </w:r>
      <w:r w:rsidR="00E33210" w:rsidRPr="007F735C">
        <w:rPr>
          <w:rFonts w:ascii="Arial" w:hAnsi="Arial" w:cs="Arial"/>
          <w:sz w:val="20"/>
          <w:szCs w:val="20"/>
        </w:rPr>
        <w:t xml:space="preserve">(vyjma Dotačního titulu DT4) </w:t>
      </w:r>
      <w:r w:rsidRPr="007F735C">
        <w:rPr>
          <w:rFonts w:ascii="Arial" w:hAnsi="Arial" w:cs="Arial"/>
          <w:sz w:val="20"/>
          <w:szCs w:val="20"/>
        </w:rPr>
        <w:t>nebo budov</w:t>
      </w:r>
      <w:r w:rsidR="002A274A" w:rsidRPr="007F735C">
        <w:rPr>
          <w:rFonts w:ascii="Arial" w:hAnsi="Arial" w:cs="Arial"/>
          <w:sz w:val="20"/>
          <w:szCs w:val="20"/>
        </w:rPr>
        <w:t xml:space="preserve"> </w:t>
      </w:r>
    </w:p>
    <w:p w14:paraId="2842EE0D" w14:textId="77777777" w:rsidR="000901A5" w:rsidRPr="007F735C" w:rsidRDefault="00CB22C7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demolice objektů</w:t>
      </w:r>
      <w:r w:rsidR="000901A5" w:rsidRPr="007F735C">
        <w:rPr>
          <w:rFonts w:ascii="Arial" w:hAnsi="Arial" w:cs="Arial"/>
          <w:sz w:val="20"/>
          <w:szCs w:val="20"/>
        </w:rPr>
        <w:t xml:space="preserve"> </w:t>
      </w:r>
      <w:r w:rsidR="00337D3F" w:rsidRPr="007F735C">
        <w:rPr>
          <w:rFonts w:ascii="Arial" w:hAnsi="Arial" w:cs="Arial"/>
          <w:sz w:val="20"/>
          <w:szCs w:val="20"/>
        </w:rPr>
        <w:t>(vyjma Dotačního titulu DT4)</w:t>
      </w:r>
    </w:p>
    <w:p w14:paraId="2842EE0E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výdaje na propagaci a marketing příjemce</w:t>
      </w:r>
    </w:p>
    <w:p w14:paraId="2842EE0F" w14:textId="77777777" w:rsidR="00DB7B09" w:rsidRPr="007F735C" w:rsidRDefault="00DB7B0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výdaje na publicitu</w:t>
      </w:r>
      <w:r w:rsidR="00BB0AD7" w:rsidRPr="007F735C">
        <w:rPr>
          <w:rFonts w:ascii="Arial" w:hAnsi="Arial" w:cs="Arial"/>
          <w:sz w:val="20"/>
          <w:szCs w:val="20"/>
        </w:rPr>
        <w:t xml:space="preserve"> Zlínského kraje</w:t>
      </w:r>
    </w:p>
    <w:p w14:paraId="2842EE10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účetně nedoložitelné výdaj</w:t>
      </w:r>
      <w:r w:rsidR="00B9278F" w:rsidRPr="007F735C">
        <w:rPr>
          <w:rFonts w:ascii="Arial" w:hAnsi="Arial" w:cs="Arial"/>
          <w:sz w:val="20"/>
          <w:szCs w:val="20"/>
        </w:rPr>
        <w:t>e</w:t>
      </w:r>
    </w:p>
    <w:p w14:paraId="2842EE11" w14:textId="3B1A1554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daň silniční, daň z nemovitých věcí, poplatek za znečištění ovzduší, televizní a rozhlasový poplatek atp.</w:t>
      </w:r>
    </w:p>
    <w:p w14:paraId="2842EE12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výdaje na pohoštění </w:t>
      </w:r>
    </w:p>
    <w:p w14:paraId="2842EE13" w14:textId="77777777" w:rsidR="000901A5" w:rsidRPr="007F735C" w:rsidRDefault="00042B82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provozní výdaje</w:t>
      </w:r>
    </w:p>
    <w:p w14:paraId="2842EE14" w14:textId="77777777" w:rsidR="000901A5" w:rsidRPr="007F735C" w:rsidRDefault="00CB22C7" w:rsidP="00CB22C7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caps/>
          <w:u w:val="single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stavební dozor 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(vyjma </w:t>
      </w:r>
      <w:r w:rsidR="00962540" w:rsidRPr="007F735C">
        <w:rPr>
          <w:rFonts w:ascii="Arial" w:hAnsi="Arial" w:cs="Arial"/>
          <w:sz w:val="20"/>
          <w:szCs w:val="20"/>
        </w:rPr>
        <w:t>Dotačního titulu 5</w:t>
      </w:r>
      <w:r w:rsidR="0096254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a právní poradenství</w:t>
      </w:r>
      <w:r w:rsidR="000901A5" w:rsidRPr="007F735C">
        <w:rPr>
          <w:rFonts w:ascii="Arial" w:hAnsi="Arial" w:cs="Arial"/>
          <w:sz w:val="20"/>
          <w:szCs w:val="20"/>
        </w:rPr>
        <w:t xml:space="preserve"> </w:t>
      </w:r>
    </w:p>
    <w:p w14:paraId="2842EE15" w14:textId="77777777" w:rsidR="00AC4814" w:rsidRDefault="00591783" w:rsidP="00CB22C7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rozpočtová rezerva</w:t>
      </w:r>
    </w:p>
    <w:p w14:paraId="69D73ECD" w14:textId="77777777" w:rsidR="00F65607" w:rsidRPr="00E45033" w:rsidRDefault="00F65607" w:rsidP="00E45033">
      <w:pPr>
        <w:spacing w:beforeLines="60" w:before="144" w:afterLines="60" w:after="144" w:line="240" w:lineRule="auto"/>
        <w:ind w:left="1152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E18" w14:textId="77777777" w:rsidTr="000C4DBB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842EE17" w14:textId="77777777" w:rsidR="000C4DBB" w:rsidRPr="007F735C" w:rsidRDefault="002E24B4" w:rsidP="002E24B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PARTNERSTVÍ V</w:t>
            </w:r>
            <w:r w:rsidR="0016702E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 </w:t>
            </w: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PROJEKTU</w:t>
            </w:r>
          </w:p>
        </w:tc>
      </w:tr>
    </w:tbl>
    <w:p w14:paraId="2842EE19" w14:textId="77777777" w:rsidR="009C5E09" w:rsidRPr="007F735C" w:rsidRDefault="009C5E09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EE1A" w14:textId="77777777" w:rsidR="00DF300B" w:rsidRPr="007F735C" w:rsidRDefault="000901A5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Žadatelé mohou jednat jednotlivě nebo ve</w:t>
      </w:r>
      <w:r w:rsidR="002E24B4" w:rsidRPr="007F735C">
        <w:rPr>
          <w:rFonts w:ascii="Arial" w:hAnsi="Arial" w:cs="Arial"/>
          <w:sz w:val="20"/>
          <w:szCs w:val="20"/>
        </w:rPr>
        <w:t xml:space="preserve"> vzájemné spolupráci s partnery. </w:t>
      </w:r>
    </w:p>
    <w:p w14:paraId="2842EE1B" w14:textId="77777777" w:rsidR="009474B0" w:rsidRPr="007F735C" w:rsidRDefault="009474B0">
      <w:pPr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7F735C" w:rsidRPr="007F735C" w14:paraId="2842EE1D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E1C" w14:textId="77777777" w:rsidR="000C4DBB" w:rsidRPr="007F735C" w:rsidRDefault="001C05D2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i/>
                <w:sz w:val="16"/>
                <w:szCs w:val="16"/>
              </w:rPr>
              <w:br w:type="page"/>
            </w:r>
            <w:r w:rsidR="002E24B4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2842EE1E" w14:textId="1113426A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Žádost musí být </w:t>
      </w:r>
      <w:r w:rsidR="001106A5">
        <w:rPr>
          <w:rFonts w:ascii="Arial" w:hAnsi="Arial" w:cs="Arial"/>
          <w:sz w:val="20"/>
        </w:rPr>
        <w:t>zaslána</w:t>
      </w:r>
      <w:r w:rsidR="001106A5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 xml:space="preserve">poskytovateli na formuláři Žádosti </w:t>
      </w:r>
      <w:r w:rsidR="00E74E63" w:rsidRPr="007F735C">
        <w:rPr>
          <w:rFonts w:ascii="Arial" w:hAnsi="Arial" w:cs="Arial"/>
          <w:sz w:val="20"/>
        </w:rPr>
        <w:t>pomocí datové schránky</w:t>
      </w:r>
      <w:r w:rsidRPr="007F735C">
        <w:rPr>
          <w:rFonts w:ascii="Arial" w:hAnsi="Arial" w:cs="Arial"/>
          <w:sz w:val="20"/>
        </w:rPr>
        <w:t xml:space="preserve"> společně se všemi povinnými přílohami </w:t>
      </w:r>
      <w:r w:rsidR="00B93CBD" w:rsidRPr="007F735C">
        <w:rPr>
          <w:rFonts w:ascii="Arial" w:hAnsi="Arial" w:cs="Arial"/>
          <w:sz w:val="20"/>
        </w:rPr>
        <w:t>a současně musí být Žádost zaslána v</w:t>
      </w:r>
      <w:r w:rsidR="00127E17" w:rsidRPr="007F735C">
        <w:rPr>
          <w:rFonts w:ascii="Arial" w:hAnsi="Arial" w:cs="Arial"/>
          <w:sz w:val="20"/>
        </w:rPr>
        <w:t> </w:t>
      </w:r>
      <w:r w:rsidR="00B93CBD" w:rsidRPr="007F735C">
        <w:rPr>
          <w:rFonts w:ascii="Arial" w:hAnsi="Arial" w:cs="Arial"/>
          <w:sz w:val="20"/>
        </w:rPr>
        <w:t>elek</w:t>
      </w:r>
      <w:r w:rsidR="002E24B4" w:rsidRPr="007F735C">
        <w:rPr>
          <w:rFonts w:ascii="Arial" w:hAnsi="Arial" w:cs="Arial"/>
          <w:sz w:val="20"/>
        </w:rPr>
        <w:t>tronické</w:t>
      </w:r>
      <w:r w:rsidR="00127E17" w:rsidRPr="007F735C">
        <w:rPr>
          <w:rFonts w:ascii="Arial" w:hAnsi="Arial" w:cs="Arial"/>
          <w:sz w:val="20"/>
        </w:rPr>
        <w:t xml:space="preserve"> podobě</w:t>
      </w:r>
      <w:r w:rsidRPr="007F735C">
        <w:rPr>
          <w:rFonts w:ascii="Arial" w:hAnsi="Arial" w:cs="Arial"/>
          <w:sz w:val="20"/>
        </w:rPr>
        <w:t xml:space="preserve">. Formulář Žádosti je zveřejněn společně s Programem na úřední desce způsobem umožňujícím dálkový přístup a </w:t>
      </w:r>
      <w:r w:rsidR="0098133F" w:rsidRPr="007F735C">
        <w:rPr>
          <w:rFonts w:ascii="Arial" w:hAnsi="Arial" w:cs="Arial"/>
          <w:sz w:val="20"/>
        </w:rPr>
        <w:t xml:space="preserve">na </w:t>
      </w:r>
      <w:r w:rsidRPr="007F735C">
        <w:rPr>
          <w:rFonts w:ascii="Arial" w:hAnsi="Arial" w:cs="Arial"/>
          <w:sz w:val="20"/>
        </w:rPr>
        <w:t>webových stránkách Zlínského kraje</w:t>
      </w:r>
      <w:r w:rsidRPr="007F735C">
        <w:rPr>
          <w:rStyle w:val="Znakapoznpodarou"/>
          <w:rFonts w:ascii="Arial" w:hAnsi="Arial" w:cs="Arial"/>
          <w:sz w:val="20"/>
        </w:rPr>
        <w:footnoteReference w:id="2"/>
      </w:r>
      <w:r w:rsidRPr="007F735C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2842EE1F" w14:textId="0912E1F1" w:rsidR="000901A5" w:rsidRPr="007F735C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Žádost musí být úplná a musí být p</w:t>
      </w:r>
      <w:r w:rsidR="00B52989" w:rsidRPr="007F735C">
        <w:rPr>
          <w:rFonts w:ascii="Arial" w:hAnsi="Arial" w:cs="Arial"/>
          <w:sz w:val="20"/>
        </w:rPr>
        <w:t>ředložena v jednom originálu</w:t>
      </w:r>
      <w:r w:rsidR="00CB22C7" w:rsidRPr="007F735C">
        <w:rPr>
          <w:rFonts w:ascii="Arial" w:hAnsi="Arial" w:cs="Arial"/>
          <w:sz w:val="20"/>
        </w:rPr>
        <w:t xml:space="preserve">. </w:t>
      </w:r>
      <w:r w:rsidR="00CB22C7" w:rsidRPr="007F735C">
        <w:rPr>
          <w:rFonts w:ascii="Arial" w:eastAsia="Times New Roman" w:hAnsi="Arial" w:cs="Times New Roman"/>
          <w:sz w:val="20"/>
          <w:szCs w:val="24"/>
          <w:lang w:eastAsia="cs-CZ"/>
        </w:rPr>
        <w:t>Povinné přílohy budou předloženy v prosté kopii.</w:t>
      </w:r>
      <w:r w:rsidR="00CB2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b/>
          <w:sz w:val="20"/>
        </w:rPr>
        <w:t>Za okamžik předložení Žádosti je považován den eventuálně hodina předložení</w:t>
      </w:r>
      <w:r w:rsidR="00AB1931" w:rsidRPr="007F735C">
        <w:rPr>
          <w:rFonts w:ascii="Arial" w:hAnsi="Arial" w:cs="Arial"/>
          <w:b/>
          <w:sz w:val="20"/>
        </w:rPr>
        <w:t>/doručení</w:t>
      </w:r>
      <w:r w:rsidRPr="007F735C">
        <w:rPr>
          <w:rFonts w:ascii="Arial" w:hAnsi="Arial" w:cs="Arial"/>
          <w:b/>
          <w:sz w:val="20"/>
        </w:rPr>
        <w:t xml:space="preserve"> Žádosti</w:t>
      </w:r>
      <w:r w:rsidR="006C0E7F">
        <w:rPr>
          <w:rFonts w:ascii="Arial" w:hAnsi="Arial" w:cs="Arial"/>
          <w:b/>
          <w:sz w:val="20"/>
        </w:rPr>
        <w:t xml:space="preserve"> pomocí datové schránky</w:t>
      </w:r>
      <w:r w:rsidRPr="007F735C">
        <w:rPr>
          <w:rFonts w:ascii="Arial" w:hAnsi="Arial" w:cs="Arial"/>
          <w:b/>
          <w:sz w:val="20"/>
        </w:rPr>
        <w:t>.</w:t>
      </w:r>
      <w:r w:rsidRPr="007F735C">
        <w:rPr>
          <w:rFonts w:ascii="Arial" w:hAnsi="Arial" w:cs="Arial"/>
          <w:sz w:val="20"/>
        </w:rPr>
        <w:t xml:space="preserve"> </w:t>
      </w:r>
    </w:p>
    <w:p w14:paraId="2842EE20" w14:textId="77777777" w:rsidR="000901A5" w:rsidRPr="007F735C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2842EE21" w14:textId="77777777" w:rsidR="000901A5" w:rsidRPr="007F735C" w:rsidRDefault="00CB22C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 </w:t>
      </w:r>
      <w:r w:rsidR="000901A5" w:rsidRPr="007F735C">
        <w:rPr>
          <w:rFonts w:ascii="Arial" w:hAnsi="Arial" w:cs="Arial"/>
          <w:b/>
          <w:smallCaps/>
        </w:rPr>
        <w:t xml:space="preserve">Přílohy Žádosti: </w:t>
      </w:r>
    </w:p>
    <w:p w14:paraId="2842EE22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2842EE23" w14:textId="77777777" w:rsidR="000901A5" w:rsidRPr="007F735C" w:rsidRDefault="000901A5" w:rsidP="00CB22C7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Žádosti musí být doprovázeny </w:t>
      </w:r>
      <w:r w:rsidR="002E24B4" w:rsidRPr="007F735C">
        <w:rPr>
          <w:rFonts w:ascii="Arial" w:hAnsi="Arial" w:cs="Arial"/>
          <w:sz w:val="20"/>
        </w:rPr>
        <w:t>prostou kopií</w:t>
      </w:r>
    </w:p>
    <w:p w14:paraId="2842EE24" w14:textId="77777777" w:rsidR="008B53A8" w:rsidRPr="007F735C" w:rsidRDefault="008B53A8" w:rsidP="00CB22C7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842EE25" w14:textId="77777777" w:rsidR="008B53A8" w:rsidRPr="007F735C" w:rsidRDefault="008B53A8" w:rsidP="008B53A8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Dotační titul 1 - Projekty na obnovu obecního majetku</w:t>
      </w:r>
      <w:r w:rsidR="002202C9" w:rsidRPr="007F735C">
        <w:rPr>
          <w:rFonts w:ascii="Arial" w:hAnsi="Arial" w:cs="Arial"/>
          <w:b/>
          <w:sz w:val="20"/>
        </w:rPr>
        <w:t>:</w:t>
      </w:r>
    </w:p>
    <w:p w14:paraId="2842EE26" w14:textId="77777777" w:rsidR="00CB22C7" w:rsidRPr="007F735C" w:rsidRDefault="000901A5" w:rsidP="004E463A">
      <w:pPr>
        <w:pStyle w:val="Odstavecseseznamem"/>
        <w:numPr>
          <w:ilvl w:val="0"/>
          <w:numId w:val="14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podrobný položkový rozpočet </w:t>
      </w:r>
      <w:r w:rsidR="00CB22C7" w:rsidRPr="007F735C">
        <w:rPr>
          <w:rFonts w:ascii="Arial" w:hAnsi="Arial" w:cs="Arial"/>
          <w:sz w:val="20"/>
          <w:szCs w:val="20"/>
        </w:rPr>
        <w:t xml:space="preserve">projektu od vybraného dodavatele (ve kterém je nutno </w:t>
      </w:r>
      <w:r w:rsidR="00CB22C7" w:rsidRPr="007F735C">
        <w:rPr>
          <w:rFonts w:ascii="Arial" w:hAnsi="Arial" w:cs="Arial"/>
          <w:b/>
          <w:sz w:val="20"/>
          <w:szCs w:val="20"/>
        </w:rPr>
        <w:t>zvýraznit výstupy projektu</w:t>
      </w:r>
      <w:r w:rsidR="00CB22C7" w:rsidRPr="007F735C">
        <w:rPr>
          <w:rFonts w:ascii="Arial" w:hAnsi="Arial" w:cs="Arial"/>
          <w:sz w:val="20"/>
          <w:szCs w:val="20"/>
        </w:rPr>
        <w:t xml:space="preserve"> ve shodě s výstupy, uvedenými </w:t>
      </w:r>
      <w:r w:rsidR="000B595D" w:rsidRPr="007F735C">
        <w:rPr>
          <w:rFonts w:ascii="Arial" w:hAnsi="Arial" w:cs="Arial"/>
          <w:sz w:val="20"/>
          <w:szCs w:val="20"/>
        </w:rPr>
        <w:t xml:space="preserve">v </w:t>
      </w:r>
      <w:r w:rsidR="00CB22C7" w:rsidRPr="007F735C">
        <w:rPr>
          <w:rFonts w:ascii="Arial" w:hAnsi="Arial" w:cs="Arial"/>
          <w:sz w:val="20"/>
          <w:szCs w:val="20"/>
        </w:rPr>
        <w:t>žádostí o poskytnutí dotace)</w:t>
      </w:r>
      <w:r w:rsidR="00FC584F" w:rsidRPr="007F735C">
        <w:rPr>
          <w:rFonts w:ascii="Arial" w:hAnsi="Arial" w:cs="Arial"/>
          <w:sz w:val="20"/>
          <w:szCs w:val="20"/>
        </w:rPr>
        <w:t>,</w:t>
      </w:r>
    </w:p>
    <w:p w14:paraId="2842EE27" w14:textId="77777777" w:rsidR="00EA75B0" w:rsidRPr="007F735C" w:rsidRDefault="00771B95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s</w:t>
      </w:r>
      <w:r w:rsidR="00EA75B0" w:rsidRPr="007F735C">
        <w:rPr>
          <w:rFonts w:ascii="Arial" w:hAnsi="Arial" w:cs="Arial"/>
          <w:sz w:val="20"/>
          <w:szCs w:val="20"/>
        </w:rPr>
        <w:t>mlouv</w:t>
      </w:r>
      <w:r w:rsidR="00CB22C7" w:rsidRPr="007F735C">
        <w:rPr>
          <w:rFonts w:ascii="Arial" w:hAnsi="Arial" w:cs="Arial"/>
          <w:sz w:val="20"/>
          <w:szCs w:val="20"/>
        </w:rPr>
        <w:t>a</w:t>
      </w:r>
      <w:r w:rsidR="00EA75B0" w:rsidRPr="007F735C">
        <w:rPr>
          <w:rFonts w:ascii="Arial" w:hAnsi="Arial" w:cs="Arial"/>
          <w:sz w:val="20"/>
          <w:szCs w:val="20"/>
        </w:rPr>
        <w:t xml:space="preserve"> o zřízení běžného účtu u peněžního ústavu nebo písemné potvrzení peněžního ústavu o vedení běžného účtu žadatele</w:t>
      </w:r>
      <w:r w:rsidR="00FC584F" w:rsidRPr="007F735C">
        <w:rPr>
          <w:rFonts w:ascii="Arial" w:hAnsi="Arial" w:cs="Arial"/>
          <w:sz w:val="20"/>
          <w:szCs w:val="20"/>
        </w:rPr>
        <w:t>,</w:t>
      </w:r>
    </w:p>
    <w:p w14:paraId="2842EE28" w14:textId="77777777" w:rsidR="00AF0B0E" w:rsidRPr="007F735C" w:rsidRDefault="00AF0B0E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plná moc (v případě zastoupení na základě plné moci)</w:t>
      </w:r>
      <w:r w:rsidR="00FC584F" w:rsidRPr="007F735C">
        <w:rPr>
          <w:rFonts w:ascii="Arial" w:hAnsi="Arial" w:cs="Arial"/>
          <w:sz w:val="20"/>
          <w:szCs w:val="20"/>
        </w:rPr>
        <w:t>,</w:t>
      </w:r>
    </w:p>
    <w:p w14:paraId="2842EE29" w14:textId="77777777" w:rsidR="00CB22C7" w:rsidRPr="007F735C" w:rsidRDefault="00CB22C7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stavební povolení (opatřené doložkou právní moci), eventuálně ohlášení stavby, veřejnoprávní smlouva (opatřená doložkou účinnosti), certifikát autorizovaného inspektora, popř. územní rozhodnutí nebo územní souhlas v případě, že stavba či změna stavby další povolení či souhlas nebude vyžadovat ve smyslu zákona č. 183/2006 Sb., o územním plánování a stavebním řádu (stavební zákon)</w:t>
      </w:r>
      <w:r w:rsidR="00FC584F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02EC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842EE2A" w14:textId="77777777" w:rsidR="009C3960" w:rsidRPr="007F735C" w:rsidRDefault="007E13A3" w:rsidP="004E463A">
      <w:pPr>
        <w:pStyle w:val="Odstavecseseznamem"/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>výpis z katastru nemovitostí o</w:t>
      </w:r>
      <w:r w:rsidR="006B6A33" w:rsidRPr="007F735C">
        <w:rPr>
          <w:rFonts w:ascii="Arial" w:hAnsi="Arial" w:cs="Arial"/>
          <w:sz w:val="20"/>
          <w:szCs w:val="20"/>
        </w:rPr>
        <w:t xml:space="preserve"> vlastnictví pozemků (popř. objektů), na kterých je předmět díla realizován (nevztahuje se na pozemky ve vlastnictví Zlínského kraje při realizaci </w:t>
      </w:r>
      <w:r w:rsidR="00F02EC3" w:rsidRPr="007F735C">
        <w:rPr>
          <w:rFonts w:ascii="Arial" w:hAnsi="Arial" w:cs="Arial"/>
          <w:sz w:val="20"/>
          <w:szCs w:val="20"/>
        </w:rPr>
        <w:t>opatření</w:t>
      </w:r>
      <w:r w:rsidR="006B6A33" w:rsidRPr="007F735C">
        <w:rPr>
          <w:rFonts w:ascii="Arial" w:hAnsi="Arial" w:cs="Arial"/>
          <w:sz w:val="20"/>
          <w:szCs w:val="20"/>
        </w:rPr>
        <w:t xml:space="preserve"> 1.</w:t>
      </w:r>
      <w:r w:rsidR="00FE1865" w:rsidRPr="007F735C">
        <w:rPr>
          <w:rFonts w:ascii="Arial" w:hAnsi="Arial" w:cs="Arial"/>
          <w:sz w:val="20"/>
          <w:szCs w:val="20"/>
        </w:rPr>
        <w:t>1</w:t>
      </w:r>
      <w:r w:rsidR="006B6A33" w:rsidRPr="007F735C">
        <w:rPr>
          <w:rFonts w:ascii="Arial" w:hAnsi="Arial" w:cs="Arial"/>
          <w:sz w:val="20"/>
          <w:szCs w:val="20"/>
        </w:rPr>
        <w:t>)</w:t>
      </w:r>
      <w:r w:rsidR="00F02EC3" w:rsidRPr="007F735C">
        <w:rPr>
          <w:rFonts w:ascii="Arial" w:hAnsi="Arial" w:cs="Arial"/>
          <w:sz w:val="20"/>
          <w:szCs w:val="20"/>
        </w:rPr>
        <w:t>, u opatření 1.1 současně doložit:</w:t>
      </w:r>
    </w:p>
    <w:p w14:paraId="2842EE2B" w14:textId="77777777" w:rsidR="00BA7895" w:rsidRPr="007F735C" w:rsidRDefault="00F02EC3" w:rsidP="0026231F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lastRenderedPageBreak/>
        <w:t>R</w:t>
      </w:r>
      <w:r w:rsidR="00BA7895" w:rsidRPr="007F735C">
        <w:rPr>
          <w:rFonts w:ascii="Arial" w:hAnsi="Arial" w:cs="Arial"/>
          <w:sz w:val="20"/>
          <w:szCs w:val="20"/>
        </w:rPr>
        <w:t>ozhodnutí o zařazení pozemní komunikace do kategorie místní komunikace, vydané příslušným silničním správním úřadem (obecním úřadem obce, na jejímž území daná pozemní komunikace leží), a to u komunikací nově vzniklých nebo nově zařazovaných po 1. 4. 1997, v režimu zákona č. 13/1997 o pozemních komunikacích</w:t>
      </w:r>
      <w:r w:rsidRPr="007F735C">
        <w:rPr>
          <w:rFonts w:ascii="Arial" w:hAnsi="Arial" w:cs="Arial"/>
          <w:sz w:val="20"/>
          <w:szCs w:val="20"/>
        </w:rPr>
        <w:t>,</w:t>
      </w:r>
    </w:p>
    <w:p w14:paraId="2842EE2C" w14:textId="77777777" w:rsidR="006B6A33" w:rsidRPr="007F735C" w:rsidRDefault="00F02EC3" w:rsidP="0026231F">
      <w:pPr>
        <w:pStyle w:val="Odstavecseseznamem"/>
        <w:numPr>
          <w:ilvl w:val="0"/>
          <w:numId w:val="44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Č</w:t>
      </w:r>
      <w:r w:rsidR="00BA7895" w:rsidRPr="007F735C">
        <w:rPr>
          <w:rFonts w:ascii="Arial" w:hAnsi="Arial" w:cs="Arial"/>
          <w:sz w:val="20"/>
          <w:szCs w:val="20"/>
        </w:rPr>
        <w:t xml:space="preserve">estné prohlášení žadatele (obce), že Rozhodnutí o zařazení pozemní komunikace do kategorie místní komunikace nebylo vydáno, jelikož </w:t>
      </w:r>
      <w:r w:rsidR="00E043EF" w:rsidRPr="007F735C">
        <w:rPr>
          <w:rFonts w:ascii="Arial" w:hAnsi="Arial" w:cs="Arial"/>
          <w:sz w:val="20"/>
          <w:szCs w:val="20"/>
        </w:rPr>
        <w:t>komunikace existovala i před 1. </w:t>
      </w:r>
      <w:r w:rsidRPr="007F735C">
        <w:rPr>
          <w:rFonts w:ascii="Arial" w:hAnsi="Arial" w:cs="Arial"/>
          <w:sz w:val="20"/>
          <w:szCs w:val="20"/>
        </w:rPr>
        <w:t>4. </w:t>
      </w:r>
      <w:r w:rsidR="00BA7895" w:rsidRPr="007F735C">
        <w:rPr>
          <w:rFonts w:ascii="Arial" w:hAnsi="Arial" w:cs="Arial"/>
          <w:sz w:val="20"/>
          <w:szCs w:val="20"/>
        </w:rPr>
        <w:t>1997 a stala se součástí sítě místních komunikací podle dřívějších předpisů (zákona č. 135/1961 Sb., o pozemních komunikacích a prováděcí vyhlášky č. 136/1961 Sb.).</w:t>
      </w:r>
    </w:p>
    <w:p w14:paraId="2842EE2D" w14:textId="246D9ED2" w:rsidR="00CB22C7" w:rsidRPr="007F735C" w:rsidRDefault="006B6A33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rozhodnutí o výběru nejvhodnější nabídky s uvedením vybraného dodavatele (popř. podepsaná smlouva o dílo</w:t>
      </w:r>
      <w:r w:rsidR="005338C8" w:rsidRPr="007F735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337D3F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90F8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nebo potvrzení krajské příspěvkové organizace nebo krajské obchodní společnosti (či obdobný doklad), že je projekt realizován ve společném zadávacím řízení s krajskou příspěvkovou organizací nebo krajskou obchodní společností</w:t>
      </w:r>
      <w:r w:rsidR="00CB1009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E90F8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842EE2E" w14:textId="77777777" w:rsidR="006B6A33" w:rsidRPr="007F735C" w:rsidRDefault="006B6A33" w:rsidP="004E463A">
      <w:pPr>
        <w:pStyle w:val="Odstavecseseznamem"/>
        <w:numPr>
          <w:ilvl w:val="0"/>
          <w:numId w:val="14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jednoduchá projektová dokumentace (situační výkres včetně technické zprávy je-li k dispozici), u aktivity 1.</w:t>
      </w:r>
      <w:r w:rsidR="00FE1865" w:rsidRPr="007F735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situační nákres (snímek katastrální mapy s vyznačením lokalizace akce)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s vyznačením návaznosti řešené komunikace na dostupnost služeb v</w:t>
      </w:r>
      <w:r w:rsidR="001E14E1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obci</w:t>
      </w:r>
      <w:r w:rsidR="001E14E1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nebo návaznost na dálkové či regionálně významné cyklistické stezky</w:t>
      </w:r>
      <w:r w:rsidR="00FC584F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842EE2F" w14:textId="77777777" w:rsidR="006B6A33" w:rsidRPr="007F735C" w:rsidRDefault="006B6A33" w:rsidP="004E463A">
      <w:pPr>
        <w:pStyle w:val="Odstavecseseznamem"/>
        <w:numPr>
          <w:ilvl w:val="0"/>
          <w:numId w:val="14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fotodokumentace současného stavu (u místních komunikací fotodokumentaci i se zástavbou, ze které je </w:t>
      </w:r>
      <w:r w:rsidR="00A6223A" w:rsidRPr="007F735C">
        <w:rPr>
          <w:rFonts w:ascii="Arial" w:hAnsi="Arial" w:cs="Arial"/>
          <w:sz w:val="20"/>
          <w:szCs w:val="20"/>
        </w:rPr>
        <w:t xml:space="preserve">patrná </w:t>
      </w:r>
      <w:r w:rsidRPr="007F735C">
        <w:rPr>
          <w:rFonts w:ascii="Arial" w:hAnsi="Arial" w:cs="Arial"/>
          <w:sz w:val="20"/>
          <w:szCs w:val="20"/>
        </w:rPr>
        <w:t>prokazatelnost místa v obci).</w:t>
      </w:r>
    </w:p>
    <w:p w14:paraId="2842EE31" w14:textId="77777777" w:rsidR="0084217C" w:rsidRPr="007F735C" w:rsidRDefault="0084217C" w:rsidP="006B6A33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</w:rPr>
      </w:pPr>
    </w:p>
    <w:p w14:paraId="2842EE32" w14:textId="77777777" w:rsidR="008B53A8" w:rsidRPr="007F735C" w:rsidRDefault="008B53A8" w:rsidP="008B53A8">
      <w:pPr>
        <w:pStyle w:val="Odstavecseseznamem"/>
        <w:ind w:left="709"/>
        <w:rPr>
          <w:rFonts w:ascii="Arial" w:hAnsi="Arial" w:cs="Arial"/>
          <w:i/>
          <w:sz w:val="20"/>
        </w:rPr>
      </w:pPr>
      <w:r w:rsidRPr="007F735C">
        <w:rPr>
          <w:rFonts w:ascii="Arial" w:hAnsi="Arial" w:cs="Arial"/>
          <w:b/>
          <w:sz w:val="20"/>
        </w:rPr>
        <w:t>Dotační titul 2 - Projekty na zpracování územních plánů</w:t>
      </w:r>
    </w:p>
    <w:p w14:paraId="2842EE33" w14:textId="77777777" w:rsidR="008B53A8" w:rsidRPr="007F735C" w:rsidRDefault="008B53A8" w:rsidP="0035244D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podrobný položkový rozpočet projektu 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dle vzoru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přílohy Žádosti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č.</w:t>
      </w:r>
      <w:r w:rsidR="00AD2FB9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FC584F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842EE34" w14:textId="77777777" w:rsidR="008B53A8" w:rsidRPr="007F735C" w:rsidRDefault="008B53A8" w:rsidP="0035244D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</w:t>
      </w:r>
      <w:r w:rsidR="00FC584F" w:rsidRPr="007F735C">
        <w:rPr>
          <w:rFonts w:ascii="Arial" w:hAnsi="Arial" w:cs="Arial"/>
          <w:sz w:val="20"/>
          <w:szCs w:val="20"/>
        </w:rPr>
        <w:t>,</w:t>
      </w:r>
    </w:p>
    <w:p w14:paraId="2842EE35" w14:textId="77777777" w:rsidR="008B53A8" w:rsidRPr="007F735C" w:rsidRDefault="008B53A8" w:rsidP="0035244D">
      <w:pPr>
        <w:pStyle w:val="Odstavecseseznamem"/>
        <w:numPr>
          <w:ilvl w:val="0"/>
          <w:numId w:val="20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plná moc (v případě zastoupení na základě plné moci)</w:t>
      </w:r>
      <w:r w:rsidR="00FC584F" w:rsidRPr="007F735C">
        <w:rPr>
          <w:rFonts w:ascii="Arial" w:hAnsi="Arial" w:cs="Arial"/>
          <w:sz w:val="20"/>
          <w:szCs w:val="20"/>
        </w:rPr>
        <w:t>,</w:t>
      </w:r>
    </w:p>
    <w:p w14:paraId="2842EE36" w14:textId="6E554814" w:rsidR="008B53A8" w:rsidRPr="007F735C" w:rsidRDefault="00321148" w:rsidP="00321148">
      <w:pPr>
        <w:pStyle w:val="Odstavecseseznamem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výpis usnesení zastupitelstva obce o schválení zadání územního plánu (v případě návrhu územního plánu) nebo výpis usnesení zastupitelstva o schválení zadání změny územního plánu, nebo výpis usnesení zastupitelstva o schválení zprávy o uplatňování územního plánu obsahující pokyny pro zpracování návrhu územního plánu nebo návrhu změny územního plánu, nebo schválené usnesení zastupitelstva obce při rozhodnutí o pořízení změny zkráceným postupem</w:t>
      </w:r>
      <w:r w:rsidR="00FC584F" w:rsidRPr="007F735C">
        <w:rPr>
          <w:rFonts w:ascii="Arial" w:eastAsia="Times New Roman" w:hAnsi="Arial" w:cs="Times New Roman"/>
          <w:sz w:val="20"/>
          <w:szCs w:val="24"/>
          <w:lang w:eastAsia="cs-CZ"/>
        </w:rPr>
        <w:t>,</w:t>
      </w:r>
    </w:p>
    <w:p w14:paraId="2842EE37" w14:textId="77777777" w:rsidR="00676EDE" w:rsidRPr="007F735C" w:rsidRDefault="00676EDE" w:rsidP="0035244D">
      <w:pPr>
        <w:pStyle w:val="Odstavecseseznamem"/>
        <w:numPr>
          <w:ilvl w:val="0"/>
          <w:numId w:val="20"/>
        </w:numPr>
        <w:spacing w:beforeLines="60" w:before="144" w:afterLines="60" w:after="144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doklady prokazující průběh výběru projektanta:</w:t>
      </w:r>
    </w:p>
    <w:p w14:paraId="2842EE38" w14:textId="77777777" w:rsidR="00676EDE" w:rsidRPr="007F735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vypsání výběrového řízení na základě schváleného zadání,</w:t>
      </w:r>
    </w:p>
    <w:p w14:paraId="2842EE39" w14:textId="77777777" w:rsidR="00676EDE" w:rsidRPr="007F735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zveřejnění informace o kon</w:t>
      </w:r>
      <w:r w:rsidR="00BB4965" w:rsidRPr="007F735C">
        <w:rPr>
          <w:rFonts w:ascii="Arial" w:hAnsi="Arial" w:cs="Arial"/>
          <w:sz w:val="20"/>
        </w:rPr>
        <w:t>á</w:t>
      </w:r>
      <w:r w:rsidRPr="007F735C">
        <w:rPr>
          <w:rFonts w:ascii="Arial" w:hAnsi="Arial" w:cs="Arial"/>
          <w:sz w:val="20"/>
        </w:rPr>
        <w:t>n</w:t>
      </w:r>
      <w:r w:rsidR="00BB4965" w:rsidRPr="007F735C">
        <w:rPr>
          <w:rFonts w:ascii="Arial" w:hAnsi="Arial" w:cs="Arial"/>
          <w:sz w:val="20"/>
        </w:rPr>
        <w:t>í</w:t>
      </w:r>
      <w:r w:rsidRPr="007F735C">
        <w:rPr>
          <w:rFonts w:ascii="Arial" w:hAnsi="Arial" w:cs="Arial"/>
          <w:sz w:val="20"/>
        </w:rPr>
        <w:t xml:space="preserve"> výběrovém řízení na internetových stránkách Odboru územního plánování a stavebního řádu Zlínského kraje,</w:t>
      </w:r>
    </w:p>
    <w:p w14:paraId="2842EE3A" w14:textId="77777777" w:rsidR="00676EDE" w:rsidRPr="007F735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obeslání min. 3 dodavatelů,</w:t>
      </w:r>
    </w:p>
    <w:p w14:paraId="2842EE3B" w14:textId="77777777" w:rsidR="008B53A8" w:rsidRPr="007F735C" w:rsidRDefault="00676EDE" w:rsidP="0035244D">
      <w:pPr>
        <w:pStyle w:val="Odstavecseseznamem"/>
        <w:numPr>
          <w:ilvl w:val="0"/>
          <w:numId w:val="2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zdůvodnění příp. schválení výběru, které </w:t>
      </w:r>
      <w:r w:rsidRPr="007F735C">
        <w:rPr>
          <w:rFonts w:ascii="Arial" w:hAnsi="Arial" w:cs="Arial"/>
          <w:b/>
          <w:sz w:val="20"/>
        </w:rPr>
        <w:t>musí obsahovat cenovou výši všech přijatých nabídek</w:t>
      </w:r>
      <w:r w:rsidRPr="007F735C">
        <w:rPr>
          <w:rFonts w:ascii="Arial" w:hAnsi="Arial" w:cs="Arial"/>
          <w:sz w:val="20"/>
        </w:rPr>
        <w:t>.</w:t>
      </w:r>
    </w:p>
    <w:p w14:paraId="2842EE3C" w14:textId="58BB25E5" w:rsidR="00676EDE" w:rsidRPr="007F735C" w:rsidRDefault="00676EDE" w:rsidP="00321148">
      <w:pPr>
        <w:pStyle w:val="Odstavecseseznamem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   </w:t>
      </w:r>
      <w:r w:rsidR="00321148" w:rsidRPr="007F735C">
        <w:rPr>
          <w:rFonts w:ascii="Arial" w:eastAsia="Times New Roman" w:hAnsi="Arial" w:cs="Times New Roman"/>
          <w:sz w:val="20"/>
          <w:szCs w:val="24"/>
          <w:lang w:eastAsia="cs-CZ"/>
        </w:rPr>
        <w:t>smlouva o dílo s vybraným zpracovatelem. Smlouva o dílo musí být před podepsáním konzultována s Odborem územního plánování a stavebního řádu Zlínského kraje. Smlouva musí obsahovat ustanovení o zpracování dle aktuální metodiky Zlínského kraje Standard jednotného digitálního zpracování územně plánovací dokumentace Zlínského kraje</w:t>
      </w:r>
      <w:r w:rsidR="00FC584F" w:rsidRPr="007F735C">
        <w:rPr>
          <w:rFonts w:ascii="Arial" w:hAnsi="Arial" w:cs="Arial"/>
          <w:sz w:val="20"/>
          <w:szCs w:val="20"/>
        </w:rPr>
        <w:t>,</w:t>
      </w:r>
    </w:p>
    <w:p w14:paraId="2842EE3D" w14:textId="77777777" w:rsidR="00676EDE" w:rsidRPr="007F735C" w:rsidRDefault="00676EDE" w:rsidP="0035244D">
      <w:pPr>
        <w:pStyle w:val="Odstavecseseznamem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doklad potvrzující potřebu změny územního plánu, která byla vyvolan</w:t>
      </w:r>
      <w:r w:rsidR="00553CBB" w:rsidRPr="007F735C">
        <w:rPr>
          <w:rFonts w:ascii="Arial" w:hAnsi="Arial" w:cs="Arial"/>
          <w:sz w:val="20"/>
          <w:szCs w:val="20"/>
        </w:rPr>
        <w:t>á</w:t>
      </w:r>
      <w:r w:rsidRPr="007F735C">
        <w:rPr>
          <w:rFonts w:ascii="Arial" w:hAnsi="Arial" w:cs="Arial"/>
          <w:sz w:val="20"/>
          <w:szCs w:val="20"/>
        </w:rPr>
        <w:t xml:space="preserve"> požadavkem státní správy (v případě změny územního plánu).</w:t>
      </w:r>
    </w:p>
    <w:p w14:paraId="2842EE3E" w14:textId="77777777" w:rsidR="00787713" w:rsidRPr="007F735C" w:rsidRDefault="00787713" w:rsidP="00787713">
      <w:pPr>
        <w:tabs>
          <w:tab w:val="left" w:pos="851"/>
        </w:tabs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842EE3F" w14:textId="77777777" w:rsidR="00787713" w:rsidRPr="007F735C" w:rsidRDefault="00787713" w:rsidP="00787713">
      <w:pPr>
        <w:pStyle w:val="Odstavecseseznamem"/>
        <w:spacing w:after="0"/>
        <w:ind w:left="709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Dotační titul 3 - Projekty na ochranu životního prostředí</w:t>
      </w:r>
    </w:p>
    <w:p w14:paraId="2842EE40" w14:textId="77777777" w:rsidR="00787713" w:rsidRPr="007F735C" w:rsidRDefault="00787713" w:rsidP="0026231F">
      <w:pPr>
        <w:pStyle w:val="Odstavecseseznamem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podrobný položkový rozpočet projektu</w:t>
      </w:r>
      <w:r w:rsidR="00AB1E07" w:rsidRPr="007F735C">
        <w:rPr>
          <w:rFonts w:ascii="Arial" w:hAnsi="Arial" w:cs="Arial"/>
          <w:sz w:val="20"/>
        </w:rPr>
        <w:t xml:space="preserve"> </w:t>
      </w:r>
      <w:r w:rsidR="00AB1E07" w:rsidRPr="007F735C">
        <w:rPr>
          <w:rFonts w:ascii="Arial" w:hAnsi="Arial" w:cs="Arial"/>
          <w:sz w:val="20"/>
          <w:szCs w:val="20"/>
        </w:rPr>
        <w:t>od vybraného dodavatele</w:t>
      </w:r>
      <w:r w:rsidR="003036EE" w:rsidRPr="007F735C">
        <w:rPr>
          <w:rFonts w:ascii="Arial" w:hAnsi="Arial" w:cs="Arial"/>
          <w:sz w:val="20"/>
          <w:szCs w:val="20"/>
        </w:rPr>
        <w:t xml:space="preserve"> nebo cenová nabídka</w:t>
      </w:r>
      <w:r w:rsidR="00AB1E07" w:rsidRPr="007F735C">
        <w:rPr>
          <w:rFonts w:ascii="Arial" w:hAnsi="Arial" w:cs="Arial"/>
          <w:sz w:val="20"/>
          <w:szCs w:val="20"/>
        </w:rPr>
        <w:t xml:space="preserve"> (</w:t>
      </w:r>
      <w:r w:rsidR="003036EE" w:rsidRPr="007F735C">
        <w:rPr>
          <w:rFonts w:ascii="Arial" w:hAnsi="Arial" w:cs="Arial"/>
          <w:sz w:val="20"/>
          <w:szCs w:val="20"/>
        </w:rPr>
        <w:t>se</w:t>
      </w:r>
      <w:r w:rsidR="00AB1E07" w:rsidRPr="007F735C">
        <w:rPr>
          <w:rFonts w:ascii="Arial" w:hAnsi="Arial" w:cs="Arial"/>
          <w:sz w:val="20"/>
          <w:szCs w:val="20"/>
        </w:rPr>
        <w:t xml:space="preserve"> </w:t>
      </w:r>
      <w:r w:rsidR="00AB1E07" w:rsidRPr="007F735C">
        <w:rPr>
          <w:rFonts w:ascii="Arial" w:hAnsi="Arial" w:cs="Arial"/>
          <w:b/>
          <w:sz w:val="20"/>
          <w:szCs w:val="20"/>
        </w:rPr>
        <w:t>zvýrazn</w:t>
      </w:r>
      <w:r w:rsidR="003036EE" w:rsidRPr="007F735C">
        <w:rPr>
          <w:rFonts w:ascii="Arial" w:hAnsi="Arial" w:cs="Arial"/>
          <w:b/>
          <w:sz w:val="20"/>
          <w:szCs w:val="20"/>
        </w:rPr>
        <w:t>ěnými</w:t>
      </w:r>
      <w:r w:rsidR="00AB1E07" w:rsidRPr="007F735C">
        <w:rPr>
          <w:rFonts w:ascii="Arial" w:hAnsi="Arial" w:cs="Arial"/>
          <w:b/>
          <w:sz w:val="20"/>
          <w:szCs w:val="20"/>
        </w:rPr>
        <w:t xml:space="preserve"> výstupy projektu</w:t>
      </w:r>
      <w:r w:rsidR="00AB1E07" w:rsidRPr="007F735C">
        <w:rPr>
          <w:rFonts w:ascii="Arial" w:hAnsi="Arial" w:cs="Arial"/>
          <w:sz w:val="20"/>
          <w:szCs w:val="20"/>
        </w:rPr>
        <w:t xml:space="preserve"> ve shodě s výstupy, uvedenými v </w:t>
      </w:r>
      <w:r w:rsidR="00343072" w:rsidRPr="007F735C">
        <w:rPr>
          <w:rFonts w:ascii="Arial" w:hAnsi="Arial" w:cs="Arial"/>
          <w:sz w:val="20"/>
          <w:szCs w:val="20"/>
        </w:rPr>
        <w:t>Ž</w:t>
      </w:r>
      <w:r w:rsidR="00AB1E07" w:rsidRPr="007F735C">
        <w:rPr>
          <w:rFonts w:ascii="Arial" w:hAnsi="Arial" w:cs="Arial"/>
          <w:sz w:val="20"/>
          <w:szCs w:val="20"/>
        </w:rPr>
        <w:t>ádost</w:t>
      </w:r>
      <w:r w:rsidR="00343072" w:rsidRPr="007F735C">
        <w:rPr>
          <w:rFonts w:ascii="Arial" w:hAnsi="Arial" w:cs="Arial"/>
          <w:sz w:val="20"/>
          <w:szCs w:val="20"/>
        </w:rPr>
        <w:t>i</w:t>
      </w:r>
      <w:r w:rsidR="00AB1E07" w:rsidRPr="007F735C">
        <w:rPr>
          <w:rFonts w:ascii="Arial" w:hAnsi="Arial" w:cs="Arial"/>
          <w:sz w:val="20"/>
          <w:szCs w:val="20"/>
        </w:rPr>
        <w:t>)</w:t>
      </w:r>
      <w:r w:rsidR="00B85C12" w:rsidRPr="007F735C">
        <w:rPr>
          <w:rFonts w:ascii="Arial" w:hAnsi="Arial" w:cs="Arial"/>
          <w:sz w:val="20"/>
          <w:szCs w:val="20"/>
        </w:rPr>
        <w:t>.</w:t>
      </w:r>
      <w:r w:rsidR="00FD5D4F" w:rsidRPr="007F735C">
        <w:rPr>
          <w:rFonts w:ascii="Arial" w:hAnsi="Arial" w:cs="Arial"/>
          <w:sz w:val="20"/>
          <w:szCs w:val="20"/>
        </w:rPr>
        <w:t xml:space="preserve"> </w:t>
      </w:r>
      <w:r w:rsidR="00B85C12" w:rsidRPr="007F735C">
        <w:rPr>
          <w:rFonts w:ascii="Arial" w:hAnsi="Arial" w:cs="Arial"/>
          <w:sz w:val="20"/>
          <w:szCs w:val="20"/>
        </w:rPr>
        <w:t xml:space="preserve">V případě, že dodavatel není výrobce, současně doložit původ recyklovaného výrobku nebo název </w:t>
      </w:r>
      <w:r w:rsidR="002927A8" w:rsidRPr="007F735C">
        <w:rPr>
          <w:rFonts w:ascii="Arial" w:hAnsi="Arial" w:cs="Arial"/>
          <w:sz w:val="20"/>
          <w:szCs w:val="20"/>
        </w:rPr>
        <w:t>sub</w:t>
      </w:r>
      <w:r w:rsidR="00B85C12" w:rsidRPr="007F735C">
        <w:rPr>
          <w:rFonts w:ascii="Arial" w:hAnsi="Arial" w:cs="Arial"/>
          <w:sz w:val="20"/>
          <w:szCs w:val="20"/>
        </w:rPr>
        <w:t>dodavatele.</w:t>
      </w:r>
    </w:p>
    <w:p w14:paraId="2842EE41" w14:textId="77777777" w:rsidR="00787713" w:rsidRPr="007F735C" w:rsidRDefault="00787713" w:rsidP="0026231F">
      <w:pPr>
        <w:pStyle w:val="Odstavecseseznamem"/>
        <w:numPr>
          <w:ilvl w:val="0"/>
          <w:numId w:val="38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</w:t>
      </w:r>
      <w:r w:rsidR="00C63C0B" w:rsidRPr="007F735C">
        <w:rPr>
          <w:rFonts w:ascii="Arial" w:hAnsi="Arial" w:cs="Arial"/>
          <w:sz w:val="20"/>
          <w:szCs w:val="20"/>
        </w:rPr>
        <w:t>,</w:t>
      </w:r>
    </w:p>
    <w:p w14:paraId="2842EE42" w14:textId="77777777" w:rsidR="00787713" w:rsidRPr="007F735C" w:rsidRDefault="00787713" w:rsidP="0026231F">
      <w:pPr>
        <w:pStyle w:val="Odstavecseseznamem"/>
        <w:numPr>
          <w:ilvl w:val="0"/>
          <w:numId w:val="38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plná moc (v případě zastoupení na základě plné moci)</w:t>
      </w:r>
      <w:r w:rsidR="00C63C0B" w:rsidRPr="007F735C">
        <w:rPr>
          <w:rFonts w:ascii="Arial" w:hAnsi="Arial" w:cs="Arial"/>
          <w:sz w:val="20"/>
          <w:szCs w:val="20"/>
        </w:rPr>
        <w:t>,</w:t>
      </w:r>
    </w:p>
    <w:p w14:paraId="2842EE43" w14:textId="77777777" w:rsidR="00787713" w:rsidRPr="007F735C" w:rsidRDefault="007E13A3" w:rsidP="0026231F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výpis z katastru nemovitostí</w:t>
      </w:r>
      <w:r w:rsidR="00FE1865" w:rsidRPr="007F735C">
        <w:rPr>
          <w:rFonts w:ascii="Arial" w:hAnsi="Arial" w:cs="Arial"/>
          <w:sz w:val="20"/>
          <w:szCs w:val="20"/>
        </w:rPr>
        <w:t xml:space="preserve"> o vlastnictví pozemků, na kterých je předmět díla realizován</w:t>
      </w:r>
      <w:r w:rsidR="00906C1C" w:rsidRPr="007F735C">
        <w:rPr>
          <w:rFonts w:ascii="Arial" w:hAnsi="Arial" w:cs="Arial"/>
          <w:sz w:val="20"/>
          <w:szCs w:val="20"/>
        </w:rPr>
        <w:t xml:space="preserve"> </w:t>
      </w:r>
      <w:r w:rsidR="002D7E7D" w:rsidRPr="007F735C">
        <w:rPr>
          <w:rFonts w:ascii="Arial" w:hAnsi="Arial" w:cs="Arial"/>
          <w:sz w:val="20"/>
          <w:szCs w:val="20"/>
        </w:rPr>
        <w:t>včetně katastrální mapy s vyznačením míst/a realizace předmětu díla,</w:t>
      </w:r>
    </w:p>
    <w:p w14:paraId="2842EE44" w14:textId="1A4ADE2B" w:rsidR="0069156E" w:rsidRDefault="00FE1865" w:rsidP="0026231F">
      <w:pPr>
        <w:pStyle w:val="Odstavecseseznamem"/>
        <w:numPr>
          <w:ilvl w:val="0"/>
          <w:numId w:val="38"/>
        </w:numPr>
        <w:spacing w:after="0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fotodokumentace současného stavu</w:t>
      </w:r>
      <w:r w:rsidR="00AB1E07" w:rsidRPr="007F735C">
        <w:rPr>
          <w:rFonts w:ascii="Arial" w:hAnsi="Arial" w:cs="Arial"/>
          <w:sz w:val="20"/>
          <w:szCs w:val="20"/>
        </w:rPr>
        <w:t>.</w:t>
      </w:r>
    </w:p>
    <w:p w14:paraId="0056BADA" w14:textId="06B0A548" w:rsidR="00FE1865" w:rsidRPr="0069156E" w:rsidRDefault="0069156E" w:rsidP="006915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842EE46" w14:textId="77777777" w:rsidR="00AB1E07" w:rsidRPr="007F735C" w:rsidRDefault="00AB1E07" w:rsidP="00787713">
      <w:pPr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hAnsi="Arial" w:cs="Arial"/>
          <w:b/>
          <w:sz w:val="20"/>
        </w:rPr>
        <w:lastRenderedPageBreak/>
        <w:t xml:space="preserve">Dotační titul 4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- Projekty na obnovu a rozvoj </w:t>
      </w:r>
      <w:r w:rsidR="0027603C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ohrožených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území</w:t>
      </w:r>
    </w:p>
    <w:p w14:paraId="2842EE47" w14:textId="77777777" w:rsidR="00D66D15" w:rsidRPr="007F735C" w:rsidRDefault="00D66D15" w:rsidP="0026231F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podrobný položkový rozpočet projektu </w:t>
      </w:r>
      <w:r w:rsidRPr="007F735C">
        <w:rPr>
          <w:rFonts w:ascii="Arial" w:hAnsi="Arial" w:cs="Arial"/>
          <w:sz w:val="20"/>
          <w:szCs w:val="20"/>
        </w:rPr>
        <w:t xml:space="preserve">od vybraného dodavatele (ve kterém je nutno </w:t>
      </w:r>
      <w:r w:rsidRPr="007F735C">
        <w:rPr>
          <w:rFonts w:ascii="Arial" w:hAnsi="Arial" w:cs="Arial"/>
          <w:b/>
          <w:sz w:val="20"/>
          <w:szCs w:val="20"/>
        </w:rPr>
        <w:t>zvýraznit výstupy projektu</w:t>
      </w:r>
      <w:r w:rsidRPr="007F735C">
        <w:rPr>
          <w:rFonts w:ascii="Arial" w:hAnsi="Arial" w:cs="Arial"/>
          <w:sz w:val="20"/>
          <w:szCs w:val="20"/>
        </w:rPr>
        <w:t xml:space="preserve"> ve shodě s výstupy, uvedenými v </w:t>
      </w:r>
      <w:r w:rsidR="00343072" w:rsidRPr="007F735C">
        <w:rPr>
          <w:rFonts w:ascii="Arial" w:hAnsi="Arial" w:cs="Arial"/>
          <w:sz w:val="20"/>
          <w:szCs w:val="20"/>
        </w:rPr>
        <w:t>Ž</w:t>
      </w:r>
      <w:r w:rsidRPr="007F735C">
        <w:rPr>
          <w:rFonts w:ascii="Arial" w:hAnsi="Arial" w:cs="Arial"/>
          <w:sz w:val="20"/>
          <w:szCs w:val="20"/>
        </w:rPr>
        <w:t>ádost</w:t>
      </w:r>
      <w:r w:rsidR="00343072" w:rsidRPr="007F735C">
        <w:rPr>
          <w:rFonts w:ascii="Arial" w:hAnsi="Arial" w:cs="Arial"/>
          <w:sz w:val="20"/>
          <w:szCs w:val="20"/>
        </w:rPr>
        <w:t>i</w:t>
      </w:r>
      <w:r w:rsidRPr="007F735C">
        <w:rPr>
          <w:rFonts w:ascii="Arial" w:hAnsi="Arial" w:cs="Arial"/>
          <w:sz w:val="20"/>
          <w:szCs w:val="20"/>
        </w:rPr>
        <w:t>)</w:t>
      </w:r>
      <w:r w:rsidR="002A274A" w:rsidRPr="007F735C">
        <w:rPr>
          <w:rFonts w:ascii="Arial" w:hAnsi="Arial" w:cs="Arial"/>
          <w:sz w:val="20"/>
          <w:szCs w:val="20"/>
        </w:rPr>
        <w:t xml:space="preserve">, </w:t>
      </w:r>
    </w:p>
    <w:p w14:paraId="2842EE48" w14:textId="77777777" w:rsidR="00D66D15" w:rsidRPr="007F735C" w:rsidRDefault="00D66D15" w:rsidP="0026231F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</w:t>
      </w:r>
      <w:r w:rsidR="00C63C0B" w:rsidRPr="007F735C">
        <w:rPr>
          <w:rFonts w:ascii="Arial" w:hAnsi="Arial" w:cs="Arial"/>
          <w:sz w:val="20"/>
          <w:szCs w:val="20"/>
        </w:rPr>
        <w:t>,</w:t>
      </w:r>
    </w:p>
    <w:p w14:paraId="2842EE49" w14:textId="77777777" w:rsidR="00D66D15" w:rsidRPr="007F735C" w:rsidRDefault="00D66D15" w:rsidP="0026231F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plná moc (v případě zastoupení na základě plné moci)</w:t>
      </w:r>
      <w:r w:rsidR="00C63C0B" w:rsidRPr="007F735C">
        <w:rPr>
          <w:rFonts w:ascii="Arial" w:hAnsi="Arial" w:cs="Arial"/>
          <w:sz w:val="20"/>
          <w:szCs w:val="20"/>
        </w:rPr>
        <w:t>,</w:t>
      </w:r>
    </w:p>
    <w:p w14:paraId="2842EE4A" w14:textId="77777777" w:rsidR="009E1D1C" w:rsidRPr="007F735C" w:rsidRDefault="009E1D1C" w:rsidP="0026231F">
      <w:pPr>
        <w:pStyle w:val="Odstavecseseznamem"/>
        <w:numPr>
          <w:ilvl w:val="0"/>
          <w:numId w:val="3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stavební povolení (opatřené doložkou právní moci), eventuálně ohlášení stavby, veřejnoprávní smlouva (opatřená doložkou účinnosti), certifikát autorizovaného inspektora, popř. územní rozhodnutí nebo územní souhlas v případě, že stavba či změna stavby další povolení či souhlas nebude vyžadovat ve smyslu zákona č. 183/2006 Sb., o územním plánování a stavebním řádu (stavební zákon)</w:t>
      </w:r>
      <w:r w:rsidR="00C63C0B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FD5D4F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A38BA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popř. </w:t>
      </w:r>
      <w:r w:rsidR="001B36DF" w:rsidRPr="007F735C">
        <w:rPr>
          <w:rFonts w:ascii="Arial" w:eastAsia="Times New Roman" w:hAnsi="Arial" w:cs="Arial"/>
          <w:sz w:val="20"/>
          <w:szCs w:val="20"/>
          <w:lang w:eastAsia="cs-CZ"/>
        </w:rPr>
        <w:t>povolení odstranění stavby</w:t>
      </w:r>
      <w:r w:rsidR="00FD5D4F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842EE4B" w14:textId="77777777" w:rsidR="00D66D15" w:rsidRPr="007F735C" w:rsidRDefault="007E13A3" w:rsidP="0026231F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výpis z katastru nemovitostí </w:t>
      </w:r>
      <w:r w:rsidR="00D66D15" w:rsidRPr="007F735C">
        <w:rPr>
          <w:rFonts w:ascii="Arial" w:hAnsi="Arial" w:cs="Arial"/>
          <w:sz w:val="20"/>
        </w:rPr>
        <w:t>o vlastnictví pozemků (popř. objektů), na kterých je předmět díla realizován</w:t>
      </w:r>
      <w:r w:rsidR="00FC584F" w:rsidRPr="007F735C">
        <w:rPr>
          <w:rFonts w:ascii="Arial" w:hAnsi="Arial" w:cs="Arial"/>
          <w:sz w:val="20"/>
        </w:rPr>
        <w:t xml:space="preserve"> </w:t>
      </w:r>
      <w:r w:rsidR="00FC584F" w:rsidRPr="007F735C">
        <w:rPr>
          <w:rFonts w:ascii="Arial" w:hAnsi="Arial" w:cs="Arial"/>
          <w:sz w:val="20"/>
          <w:szCs w:val="20"/>
        </w:rPr>
        <w:t>(nevztahuje se na pozemky ve vlastnictví Zlínského kraje),</w:t>
      </w:r>
      <w:r w:rsidR="002A274A" w:rsidRPr="007F735C">
        <w:rPr>
          <w:rFonts w:ascii="Arial" w:hAnsi="Arial" w:cs="Arial"/>
          <w:sz w:val="20"/>
          <w:szCs w:val="20"/>
        </w:rPr>
        <w:t xml:space="preserve"> </w:t>
      </w:r>
      <w:r w:rsidR="006004C8" w:rsidRPr="007F735C">
        <w:rPr>
          <w:rFonts w:ascii="Arial" w:hAnsi="Arial" w:cs="Arial"/>
          <w:sz w:val="20"/>
          <w:szCs w:val="20"/>
        </w:rPr>
        <w:t>v případě výkupu pozemků pro budování technických sítí Kupní smlouva</w:t>
      </w:r>
      <w:r w:rsidR="002A274A" w:rsidRPr="007F735C">
        <w:rPr>
          <w:rFonts w:ascii="Arial" w:hAnsi="Arial" w:cs="Arial"/>
          <w:sz w:val="20"/>
          <w:szCs w:val="20"/>
        </w:rPr>
        <w:t>,</w:t>
      </w:r>
    </w:p>
    <w:p w14:paraId="2842EE4C" w14:textId="6AE715B8" w:rsidR="00D66D15" w:rsidRPr="007F735C" w:rsidRDefault="00D66D15" w:rsidP="0026231F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rozhodnutí o výběru nejvhodnější nabídky s uvedením vybraného dodavatele (popř. podepsaná smlouva o dílo)</w:t>
      </w:r>
      <w:r w:rsidR="00C63C0B" w:rsidRPr="007F735C">
        <w:rPr>
          <w:rFonts w:ascii="Arial" w:hAnsi="Arial" w:cs="Arial"/>
          <w:sz w:val="20"/>
        </w:rPr>
        <w:t>,</w:t>
      </w:r>
      <w:r w:rsidR="00CB1009" w:rsidRPr="007F735C">
        <w:rPr>
          <w:rFonts w:ascii="Arial" w:hAnsi="Arial" w:cs="Arial"/>
          <w:sz w:val="20"/>
        </w:rPr>
        <w:t xml:space="preserve"> </w:t>
      </w:r>
      <w:r w:rsidR="00CB1009" w:rsidRPr="007F735C">
        <w:rPr>
          <w:rFonts w:ascii="Arial" w:eastAsia="Times New Roman" w:hAnsi="Arial" w:cs="Arial"/>
          <w:sz w:val="20"/>
          <w:szCs w:val="20"/>
          <w:lang w:eastAsia="cs-CZ"/>
        </w:rPr>
        <w:t>nebo potvrzení krajské příspěvkové organizace nebo krajské obchodní společnosti (či obdobný doklad), že je projekt realizován ve společném zadávacím řízení s krajskou příspěvkovou organizací nebo krajskou obchodní společností,</w:t>
      </w:r>
    </w:p>
    <w:p w14:paraId="2842EE4D" w14:textId="77777777" w:rsidR="00D66D15" w:rsidRPr="007F735C" w:rsidRDefault="00D66D15" w:rsidP="0026231F">
      <w:pPr>
        <w:pStyle w:val="Odstavecseseznamem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fotodokumentace současného stavu</w:t>
      </w:r>
      <w:r w:rsidR="00E90E2F" w:rsidRPr="007F735C">
        <w:rPr>
          <w:rFonts w:ascii="Arial" w:hAnsi="Arial" w:cs="Arial"/>
          <w:sz w:val="20"/>
        </w:rPr>
        <w:t>.</w:t>
      </w:r>
    </w:p>
    <w:p w14:paraId="2842EE4E" w14:textId="77777777" w:rsidR="00C63C0B" w:rsidRPr="007F735C" w:rsidRDefault="00C63C0B" w:rsidP="002913A0">
      <w:pPr>
        <w:pStyle w:val="Odstavecseseznamem"/>
        <w:spacing w:after="0"/>
        <w:ind w:left="1069"/>
        <w:jc w:val="both"/>
        <w:rPr>
          <w:rFonts w:ascii="Arial" w:hAnsi="Arial" w:cs="Arial"/>
          <w:sz w:val="20"/>
        </w:rPr>
      </w:pPr>
    </w:p>
    <w:p w14:paraId="2842EE50" w14:textId="77777777" w:rsidR="00F461D4" w:rsidRPr="007F735C" w:rsidRDefault="00F461D4" w:rsidP="00F461D4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 xml:space="preserve">Dotační titul 5 - </w:t>
      </w:r>
      <w:r w:rsidR="008F15DD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p w14:paraId="2842EE51" w14:textId="3E66281F" w:rsidR="00B67E85" w:rsidRPr="00503AB2" w:rsidRDefault="00F461D4" w:rsidP="006C7209">
      <w:pPr>
        <w:pStyle w:val="Odstavecseseznamem"/>
        <w:numPr>
          <w:ilvl w:val="0"/>
          <w:numId w:val="58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 xml:space="preserve">podrobný položkový (ve kterém je nutno </w:t>
      </w:r>
      <w:r w:rsidRPr="007F735C">
        <w:rPr>
          <w:rFonts w:ascii="Arial" w:hAnsi="Arial" w:cs="Arial"/>
          <w:b/>
          <w:sz w:val="20"/>
          <w:szCs w:val="20"/>
        </w:rPr>
        <w:t>zvýraznit výstupy projektu</w:t>
      </w:r>
      <w:r w:rsidRPr="007F735C">
        <w:rPr>
          <w:rFonts w:ascii="Arial" w:hAnsi="Arial" w:cs="Arial"/>
          <w:sz w:val="20"/>
          <w:szCs w:val="20"/>
        </w:rPr>
        <w:t xml:space="preserve"> ve shodě s výstupy, uvedenými v žádost</w:t>
      </w:r>
      <w:r w:rsidR="0027603C" w:rsidRPr="007F735C">
        <w:rPr>
          <w:rFonts w:ascii="Arial" w:hAnsi="Arial" w:cs="Arial"/>
          <w:sz w:val="20"/>
          <w:szCs w:val="20"/>
        </w:rPr>
        <w:t>i</w:t>
      </w:r>
      <w:r w:rsidRPr="007F735C">
        <w:rPr>
          <w:rFonts w:ascii="Arial" w:hAnsi="Arial" w:cs="Arial"/>
          <w:sz w:val="20"/>
          <w:szCs w:val="20"/>
        </w:rPr>
        <w:t xml:space="preserve"> o poskytnutí dotace)</w:t>
      </w:r>
      <w:r w:rsidR="00B67E85" w:rsidRPr="007F735C">
        <w:rPr>
          <w:rFonts w:ascii="Arial" w:hAnsi="Arial" w:cs="Arial"/>
          <w:sz w:val="20"/>
          <w:szCs w:val="20"/>
        </w:rPr>
        <w:t xml:space="preserve"> </w:t>
      </w:r>
      <w:r w:rsidR="002077F7" w:rsidRPr="007F735C">
        <w:rPr>
          <w:rFonts w:ascii="Arial" w:hAnsi="Arial" w:cs="Arial"/>
          <w:sz w:val="20"/>
          <w:szCs w:val="20"/>
        </w:rPr>
        <w:t xml:space="preserve">v </w:t>
      </w:r>
      <w:r w:rsidR="00B67E85" w:rsidRPr="007F735C">
        <w:rPr>
          <w:rFonts w:ascii="Arial" w:hAnsi="Arial" w:cs="Arial"/>
          <w:sz w:val="20"/>
          <w:szCs w:val="20"/>
        </w:rPr>
        <w:t>případě opatření 5.2</w:t>
      </w:r>
      <w:r w:rsidRPr="007F735C">
        <w:rPr>
          <w:rFonts w:ascii="Arial" w:hAnsi="Arial" w:cs="Arial"/>
          <w:sz w:val="20"/>
          <w:szCs w:val="20"/>
        </w:rPr>
        <w:t>,</w:t>
      </w:r>
      <w:r w:rsidR="00137E3B">
        <w:rPr>
          <w:rFonts w:ascii="Arial" w:hAnsi="Arial" w:cs="Arial"/>
          <w:sz w:val="20"/>
          <w:szCs w:val="20"/>
        </w:rPr>
        <w:t xml:space="preserve"> </w:t>
      </w:r>
      <w:r w:rsidR="00137E3B" w:rsidRPr="007F735C">
        <w:rPr>
          <w:rFonts w:ascii="Arial" w:hAnsi="Arial" w:cs="Arial"/>
          <w:sz w:val="20"/>
        </w:rPr>
        <w:t>rozhodnutí o výběru nejvhodnější nabídky s uvedením vybraného dodavatele</w:t>
      </w:r>
      <w:r w:rsidR="00137E3B">
        <w:rPr>
          <w:rFonts w:ascii="Arial" w:hAnsi="Arial" w:cs="Arial"/>
          <w:sz w:val="20"/>
        </w:rPr>
        <w:t xml:space="preserve">, které </w:t>
      </w:r>
      <w:r w:rsidR="00137E3B" w:rsidRPr="00BA1676">
        <w:rPr>
          <w:rFonts w:ascii="Arial" w:hAnsi="Arial" w:cs="Arial"/>
          <w:sz w:val="20"/>
        </w:rPr>
        <w:t>obsahuje vybranou cenovou nabídku</w:t>
      </w:r>
      <w:r w:rsidR="00137E3B" w:rsidRPr="007F735C">
        <w:rPr>
          <w:rFonts w:ascii="Arial" w:hAnsi="Arial" w:cs="Arial"/>
          <w:sz w:val="20"/>
        </w:rPr>
        <w:t xml:space="preserve"> </w:t>
      </w:r>
      <w:r w:rsidR="00137E3B">
        <w:rPr>
          <w:rFonts w:ascii="Arial" w:hAnsi="Arial" w:cs="Arial"/>
          <w:sz w:val="20"/>
        </w:rPr>
        <w:t>popř. podepsaná smlouva o dílo</w:t>
      </w:r>
      <w:r w:rsidR="00503AB2">
        <w:rPr>
          <w:rFonts w:ascii="Arial" w:hAnsi="Arial" w:cs="Arial"/>
          <w:sz w:val="20"/>
        </w:rPr>
        <w:t xml:space="preserve"> v případě opatření 5.1</w:t>
      </w:r>
      <w:r w:rsidR="00C16DC0">
        <w:rPr>
          <w:rFonts w:ascii="Arial" w:hAnsi="Arial" w:cs="Arial"/>
          <w:sz w:val="20"/>
        </w:rPr>
        <w:t xml:space="preserve"> (projektová dokumentace)</w:t>
      </w:r>
      <w:r w:rsidR="00503AB2">
        <w:rPr>
          <w:rFonts w:ascii="Arial" w:hAnsi="Arial" w:cs="Arial"/>
          <w:sz w:val="20"/>
        </w:rPr>
        <w:t>.</w:t>
      </w:r>
    </w:p>
    <w:p w14:paraId="2842EE52" w14:textId="77777777" w:rsidR="00F461D4" w:rsidRPr="007F735C" w:rsidRDefault="00F461D4" w:rsidP="0026231F">
      <w:pPr>
        <w:pStyle w:val="Odstavecseseznamem"/>
        <w:numPr>
          <w:ilvl w:val="0"/>
          <w:numId w:val="47"/>
        </w:numPr>
        <w:tabs>
          <w:tab w:val="num" w:pos="1512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smlouva o zřízení běžného účtu u peněžního ústavu nebo písemné potvrzení peněžního ústavu o vedení běžného účtu žadatele,</w:t>
      </w:r>
    </w:p>
    <w:p w14:paraId="2842EE53" w14:textId="77777777" w:rsidR="00F461D4" w:rsidRPr="007F735C" w:rsidRDefault="00F461D4" w:rsidP="0026231F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plná moc (v případě zastoupení na základě plné moci),</w:t>
      </w:r>
    </w:p>
    <w:p w14:paraId="2842EE54" w14:textId="77777777" w:rsidR="00F461D4" w:rsidRPr="007F735C" w:rsidRDefault="00F461D4" w:rsidP="0026231F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stavební povolení (opatřené doložkou právní moci), eventuálně ohlášení stavby, veřejnoprávní smlouva (opatřená doložkou účinnosti), certifikát autorizovaného inspektora, popř. územní rozhodnutí nebo územní souhlas v případě, že stavba či změna stavby další povolení či souhlas nebude vyžadovat ve smyslu zákona č. 183/2006 Sb., o územním plánování a stavebním řádu (stavební zákon)</w:t>
      </w:r>
      <w:r w:rsidR="00B67E85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v případě opatření 5.2</w:t>
      </w:r>
      <w:r w:rsidR="00381629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(výstavba)</w:t>
      </w:r>
      <w:r w:rsidR="002077F7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842EE55" w14:textId="19CC145F" w:rsidR="00A67AE9" w:rsidRPr="007F735C" w:rsidRDefault="00C07F0A" w:rsidP="0026231F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v případě opatření 5.2</w:t>
      </w:r>
      <w:r w:rsidR="0014554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61D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situační výkres </w:t>
      </w:r>
      <w:r w:rsidR="00A67AE9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realizovaného úseku cyklostezky </w:t>
      </w:r>
      <w:r w:rsidR="00F461D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včetně technické zprávy, </w:t>
      </w:r>
      <w:r w:rsidR="002077F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 w:rsidR="00F461D4" w:rsidRPr="007F735C">
        <w:rPr>
          <w:rFonts w:ascii="Arial" w:eastAsia="Times New Roman" w:hAnsi="Arial" w:cs="Arial"/>
          <w:sz w:val="20"/>
          <w:szCs w:val="20"/>
          <w:lang w:eastAsia="cs-CZ"/>
        </w:rPr>
        <w:t>opatření 5.</w:t>
      </w:r>
      <w:r w:rsidR="008F15DD" w:rsidRPr="007F735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F461D4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(projektové dokumentace)</w:t>
      </w:r>
      <w:r w:rsidR="00A67AE9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18AA" w:rsidRPr="007F735C">
        <w:rPr>
          <w:rFonts w:ascii="Arial" w:eastAsia="Times New Roman" w:hAnsi="Arial" w:cs="Arial"/>
          <w:sz w:val="20"/>
          <w:szCs w:val="20"/>
          <w:lang w:eastAsia="cs-CZ"/>
        </w:rPr>
        <w:t>situační</w:t>
      </w:r>
      <w:r w:rsidR="00A67AE9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mapu s vyznačením projektově připravované cyklostezky,</w:t>
      </w:r>
      <w:r w:rsidR="00AE233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75E31" w:rsidRPr="007F735C">
        <w:rPr>
          <w:rFonts w:ascii="Arial" w:eastAsia="Times New Roman" w:hAnsi="Arial" w:cs="Arial"/>
          <w:sz w:val="20"/>
          <w:szCs w:val="20"/>
          <w:lang w:eastAsia="cs-CZ"/>
        </w:rPr>
        <w:t>z níž bude zřejmá návaznost</w:t>
      </w:r>
      <w:r w:rsidR="00275E31" w:rsidRPr="007F735C" w:rsidDel="00275E3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3707A" w:rsidRPr="007F735C">
        <w:rPr>
          <w:rFonts w:ascii="Arial" w:eastAsia="Times New Roman" w:hAnsi="Arial" w:cs="Arial"/>
          <w:sz w:val="20"/>
          <w:szCs w:val="20"/>
          <w:lang w:eastAsia="cs-CZ"/>
        </w:rPr>
        <w:t>na síť dálkových a regionálně významných cyklotras</w:t>
      </w:r>
      <w:r w:rsidR="00AE2330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Zl</w:t>
      </w:r>
      <w:r w:rsidR="0003707A" w:rsidRPr="007F735C">
        <w:rPr>
          <w:rFonts w:ascii="Arial" w:eastAsia="Times New Roman" w:hAnsi="Arial" w:cs="Arial"/>
          <w:sz w:val="20"/>
          <w:szCs w:val="20"/>
          <w:lang w:eastAsia="cs-CZ"/>
        </w:rPr>
        <w:t>ínského kraje</w:t>
      </w:r>
      <w:r w:rsidR="00AE2330"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42EE56" w14:textId="06CCD758" w:rsidR="00F461D4" w:rsidRPr="00ED2510" w:rsidRDefault="00A67AE9" w:rsidP="0026231F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doklad o zajištění spolufinancování realizovaného díla z jiných dotačních zdrojů</w:t>
      </w:r>
      <w:r w:rsidR="00702573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077F7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 w:rsidR="00702573" w:rsidRPr="007F735C">
        <w:rPr>
          <w:rFonts w:ascii="Arial" w:eastAsia="Times New Roman" w:hAnsi="Arial" w:cs="Arial"/>
          <w:sz w:val="20"/>
          <w:szCs w:val="20"/>
          <w:lang w:eastAsia="cs-CZ"/>
        </w:rPr>
        <w:t>opatření 5.2</w:t>
      </w:r>
      <w:r w:rsidRPr="007F735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DFB4104" w14:textId="77777777" w:rsidR="00ED2510" w:rsidRPr="00C27A1D" w:rsidRDefault="00ED2510" w:rsidP="00ED2510">
      <w:pPr>
        <w:pStyle w:val="Odstavecseseznamem"/>
        <w:spacing w:beforeLines="60" w:before="144" w:afterLines="60" w:after="144" w:line="240" w:lineRule="auto"/>
        <w:ind w:left="1004"/>
        <w:jc w:val="both"/>
        <w:rPr>
          <w:rFonts w:ascii="Arial" w:hAnsi="Arial" w:cs="Arial"/>
          <w:sz w:val="20"/>
        </w:rPr>
      </w:pPr>
    </w:p>
    <w:p w14:paraId="382CCBCE" w14:textId="3C95F62B" w:rsidR="006E52EE" w:rsidRPr="00ED2510" w:rsidRDefault="00C27A1D" w:rsidP="00ED2510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b/>
          <w:sz w:val="20"/>
        </w:rPr>
      </w:pPr>
      <w:bookmarkStart w:id="1" w:name="_Hlk151457578"/>
      <w:r w:rsidRPr="00C27A1D">
        <w:rPr>
          <w:rFonts w:ascii="Arial" w:hAnsi="Arial" w:cs="Arial"/>
          <w:b/>
          <w:sz w:val="20"/>
        </w:rPr>
        <w:t xml:space="preserve">Dotační titul </w:t>
      </w:r>
      <w:r w:rsidR="00ED2510">
        <w:rPr>
          <w:rFonts w:ascii="Arial" w:hAnsi="Arial" w:cs="Arial"/>
          <w:b/>
          <w:sz w:val="20"/>
        </w:rPr>
        <w:t>6</w:t>
      </w:r>
      <w:r w:rsidRPr="00C27A1D">
        <w:rPr>
          <w:rFonts w:ascii="Arial" w:hAnsi="Arial" w:cs="Arial"/>
          <w:b/>
          <w:sz w:val="20"/>
        </w:rPr>
        <w:t xml:space="preserve"> </w:t>
      </w:r>
      <w:r w:rsidR="00ED2510">
        <w:rPr>
          <w:rFonts w:ascii="Arial" w:hAnsi="Arial" w:cs="Arial"/>
          <w:b/>
          <w:sz w:val="20"/>
        </w:rPr>
        <w:t>–</w:t>
      </w:r>
      <w:r w:rsidRPr="00C27A1D">
        <w:rPr>
          <w:rFonts w:ascii="Arial" w:hAnsi="Arial" w:cs="Arial"/>
          <w:b/>
          <w:sz w:val="20"/>
        </w:rPr>
        <w:t xml:space="preserve"> </w:t>
      </w:r>
      <w:r w:rsidR="00ED2510" w:rsidRPr="00ED2510">
        <w:rPr>
          <w:rFonts w:ascii="Arial" w:hAnsi="Arial" w:cs="Arial"/>
          <w:b/>
          <w:sz w:val="20"/>
        </w:rPr>
        <w:t>Podpora projektových dokumentací</w:t>
      </w:r>
      <w:r w:rsidR="00ED2510">
        <w:rPr>
          <w:rFonts w:ascii="Arial" w:hAnsi="Arial" w:cs="Arial"/>
          <w:b/>
          <w:sz w:val="20"/>
        </w:rPr>
        <w:t xml:space="preserve"> </w:t>
      </w:r>
    </w:p>
    <w:bookmarkEnd w:id="1"/>
    <w:p w14:paraId="396D7C54" w14:textId="5265A6E0" w:rsidR="00C27A1D" w:rsidRPr="00884635" w:rsidRDefault="00C27A1D" w:rsidP="006C7209">
      <w:pPr>
        <w:pStyle w:val="Odstavecseseznamem"/>
        <w:numPr>
          <w:ilvl w:val="0"/>
          <w:numId w:val="5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F277BB">
        <w:rPr>
          <w:rFonts w:ascii="Arial" w:hAnsi="Arial" w:cs="Arial"/>
          <w:bCs/>
          <w:sz w:val="20"/>
        </w:rPr>
        <w:t>s</w:t>
      </w:r>
      <w:r w:rsidRPr="00884635">
        <w:rPr>
          <w:rFonts w:ascii="Arial" w:hAnsi="Arial" w:cs="Arial"/>
          <w:sz w:val="20"/>
          <w:szCs w:val="20"/>
        </w:rPr>
        <w:t>mlouva o zřízení běžného účtu u peněžního ústavu nebo písemné potvrzení peněžního ústavu o vedení běžného účtu žadatele,</w:t>
      </w:r>
    </w:p>
    <w:p w14:paraId="38477337" w14:textId="77777777" w:rsidR="00C27A1D" w:rsidRPr="005B08D1" w:rsidRDefault="00C27A1D" w:rsidP="006C7209">
      <w:pPr>
        <w:pStyle w:val="Odstavecseseznamem"/>
        <w:numPr>
          <w:ilvl w:val="0"/>
          <w:numId w:val="5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  <w:szCs w:val="20"/>
        </w:rPr>
        <w:t>plná moc (v případě zastoupení na základě plné moci),</w:t>
      </w:r>
    </w:p>
    <w:p w14:paraId="281BD083" w14:textId="77777777" w:rsidR="00C27A1D" w:rsidRDefault="00C27A1D" w:rsidP="006C7209">
      <w:pPr>
        <w:pStyle w:val="Odstavecseseznamem"/>
        <w:numPr>
          <w:ilvl w:val="0"/>
          <w:numId w:val="5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rozhodnutí o výběru nejvhodnější nabídky s uvedením vybraného dodavatele</w:t>
      </w:r>
      <w:r>
        <w:rPr>
          <w:rFonts w:ascii="Arial" w:hAnsi="Arial" w:cs="Arial"/>
          <w:sz w:val="20"/>
        </w:rPr>
        <w:t xml:space="preserve">, které </w:t>
      </w:r>
      <w:r w:rsidRPr="00BA1676">
        <w:rPr>
          <w:rFonts w:ascii="Arial" w:hAnsi="Arial" w:cs="Arial"/>
          <w:sz w:val="20"/>
        </w:rPr>
        <w:t>obsahuje vybranou cenovou nabídku</w:t>
      </w:r>
      <w:r w:rsidRPr="007F735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popř. podepsaná smlouva o dílo),</w:t>
      </w:r>
    </w:p>
    <w:p w14:paraId="4E1AE8A9" w14:textId="77777777" w:rsidR="00C27A1D" w:rsidRDefault="00C27A1D" w:rsidP="006C7209">
      <w:pPr>
        <w:pStyle w:val="Odstavecseseznamem"/>
        <w:numPr>
          <w:ilvl w:val="0"/>
          <w:numId w:val="5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výpis z katastru nemovitostí o vlastnictví pozemků, na kterých bude následně dílo realizováno, včetně katastrální mapy s vyznačením lokalizace předmětu díla.  </w:t>
      </w:r>
    </w:p>
    <w:p w14:paraId="398E3348" w14:textId="77777777" w:rsidR="00AF1C91" w:rsidRDefault="00AF1C91" w:rsidP="00AF1C91">
      <w:pPr>
        <w:pStyle w:val="Odstavecseseznamem"/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</w:rPr>
      </w:pPr>
    </w:p>
    <w:p w14:paraId="2842EE58" w14:textId="77777777" w:rsidR="00801A0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Způsob podávání Žádostí:</w:t>
      </w:r>
    </w:p>
    <w:p w14:paraId="2842EE59" w14:textId="77777777" w:rsidR="00CE5190" w:rsidRPr="007F735C" w:rsidRDefault="00CE51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Podání elektronické Žádosti</w:t>
      </w:r>
    </w:p>
    <w:p w14:paraId="2842EE5A" w14:textId="21292E5B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7F735C">
        <w:rPr>
          <w:rFonts w:ascii="Arial" w:hAnsi="Arial" w:cs="Arial"/>
          <w:b/>
          <w:sz w:val="20"/>
        </w:rPr>
        <w:t>„</w:t>
      </w:r>
      <w:r w:rsidRPr="007F735C">
        <w:rPr>
          <w:rFonts w:ascii="Arial" w:hAnsi="Arial" w:cs="Arial"/>
          <w:b/>
          <w:smallCaps/>
          <w:sz w:val="20"/>
          <w:szCs w:val="20"/>
          <w:u w:val="single"/>
        </w:rPr>
        <w:t>Odeslat elektronicky úřadu</w:t>
      </w:r>
      <w:r w:rsidRPr="007F735C">
        <w:rPr>
          <w:rFonts w:ascii="Arial" w:hAnsi="Arial" w:cs="Arial"/>
          <w:b/>
          <w:sz w:val="20"/>
        </w:rPr>
        <w:t>“</w:t>
      </w:r>
      <w:r w:rsidR="00366185">
        <w:rPr>
          <w:rFonts w:ascii="Arial" w:hAnsi="Arial" w:cs="Arial"/>
          <w:sz w:val="20"/>
        </w:rPr>
        <w:t xml:space="preserve"> </w:t>
      </w:r>
      <w:r w:rsidR="00366185" w:rsidRPr="002A6159">
        <w:rPr>
          <w:rFonts w:ascii="Arial" w:hAnsi="Arial" w:cs="Arial"/>
          <w:b/>
          <w:bCs/>
          <w:sz w:val="20"/>
        </w:rPr>
        <w:t xml:space="preserve">a současně zaslat prostřednictvím datové </w:t>
      </w:r>
      <w:r w:rsidR="001F759E">
        <w:rPr>
          <w:rFonts w:ascii="Arial" w:hAnsi="Arial" w:cs="Arial"/>
          <w:b/>
          <w:bCs/>
          <w:sz w:val="20"/>
        </w:rPr>
        <w:t>schránky</w:t>
      </w:r>
      <w:r w:rsidR="00366185">
        <w:rPr>
          <w:rFonts w:ascii="Arial" w:hAnsi="Arial" w:cs="Arial"/>
          <w:sz w:val="20"/>
        </w:rPr>
        <w:t xml:space="preserve"> </w:t>
      </w:r>
      <w:r w:rsidR="0064479D">
        <w:rPr>
          <w:rFonts w:ascii="Arial" w:hAnsi="Arial" w:cs="Arial"/>
          <w:sz w:val="20"/>
        </w:rPr>
        <w:t>spolu s povinnými přílohami</w:t>
      </w:r>
      <w:r w:rsidR="002A6159">
        <w:rPr>
          <w:rFonts w:ascii="Arial" w:hAnsi="Arial" w:cs="Arial"/>
          <w:sz w:val="20"/>
        </w:rPr>
        <w:t xml:space="preserve"> Žádosti</w:t>
      </w:r>
      <w:r w:rsidR="008D7BAA">
        <w:rPr>
          <w:rFonts w:ascii="Arial" w:hAnsi="Arial" w:cs="Arial"/>
          <w:sz w:val="20"/>
        </w:rPr>
        <w:t xml:space="preserve">. Žádost zaslaná pomocí vlastní datové schránky se považuje za originál. </w:t>
      </w:r>
    </w:p>
    <w:p w14:paraId="2842EE5B" w14:textId="77777777" w:rsidR="002077F7" w:rsidRPr="007F735C" w:rsidRDefault="002077F7" w:rsidP="00CE519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E5C" w14:textId="77777777" w:rsidR="00CE5190" w:rsidRPr="007F735C" w:rsidRDefault="00CE5190" w:rsidP="00CE519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Odeslání elektronické verze formuláře Žádosti je podmínkou přijatelnosti projektu.</w:t>
      </w:r>
    </w:p>
    <w:p w14:paraId="2842EE5D" w14:textId="76F1E365" w:rsidR="00CE5190" w:rsidRPr="007F735C" w:rsidRDefault="00CE5190" w:rsidP="00CE5190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Opožděně doručené Žádosti či Žádosti zaslané v rozporu s podmínkami nastavenými Programem budou vyřazeny z hodnocení. </w:t>
      </w:r>
    </w:p>
    <w:p w14:paraId="2842EE5E" w14:textId="7B15F67F" w:rsidR="005D262A" w:rsidRPr="007F735C" w:rsidRDefault="005D262A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lastRenderedPageBreak/>
        <w:t xml:space="preserve">Podání </w:t>
      </w:r>
      <w:r w:rsidR="00135C70" w:rsidRPr="007F735C">
        <w:rPr>
          <w:rFonts w:ascii="Arial" w:hAnsi="Arial" w:cs="Arial"/>
          <w:b/>
          <w:sz w:val="20"/>
        </w:rPr>
        <w:t>Žádosti</w:t>
      </w:r>
      <w:r w:rsidR="001E0776">
        <w:rPr>
          <w:rFonts w:ascii="Arial" w:hAnsi="Arial" w:cs="Arial"/>
          <w:b/>
          <w:sz w:val="20"/>
        </w:rPr>
        <w:t xml:space="preserve"> prostřednictvím datové</w:t>
      </w:r>
      <w:r w:rsidR="001F759E">
        <w:rPr>
          <w:rFonts w:ascii="Arial" w:hAnsi="Arial" w:cs="Arial"/>
          <w:b/>
          <w:sz w:val="20"/>
        </w:rPr>
        <w:t xml:space="preserve"> schránky</w:t>
      </w:r>
    </w:p>
    <w:p w14:paraId="2842EE60" w14:textId="1D93FCC1" w:rsidR="00135C70" w:rsidRDefault="00135C70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V případě doručení Žádosti Zlínskému kraji z jiné než vlastní datové schránky žadatele, musí být Žádost opatřena uznávaným elektronickým podpisem žadatele dle § 6 zákona č. 297/2016 Sb., o službách vytvářejících důvěru pro elektronické transakce.</w:t>
      </w:r>
    </w:p>
    <w:p w14:paraId="7402538B" w14:textId="77777777" w:rsidR="002A6159" w:rsidRPr="007F735C" w:rsidRDefault="002A6159" w:rsidP="00135C7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E64" w14:textId="149E69A4" w:rsidR="00247169" w:rsidRPr="007F735C" w:rsidRDefault="000901A5" w:rsidP="00247169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 xml:space="preserve">Náležitosti </w:t>
      </w:r>
      <w:r w:rsidR="001F759E">
        <w:rPr>
          <w:rFonts w:ascii="Arial" w:hAnsi="Arial" w:cs="Arial"/>
          <w:b/>
          <w:smallCaps/>
          <w:sz w:val="20"/>
          <w:szCs w:val="20"/>
        </w:rPr>
        <w:t xml:space="preserve"> Žádosti prostřednictvím </w:t>
      </w:r>
      <w:r w:rsidR="002A6159">
        <w:rPr>
          <w:rFonts w:ascii="Arial" w:hAnsi="Arial" w:cs="Arial"/>
          <w:b/>
          <w:smallCaps/>
          <w:sz w:val="20"/>
          <w:szCs w:val="20"/>
        </w:rPr>
        <w:t xml:space="preserve">datové </w:t>
      </w:r>
      <w:r w:rsidR="001F759E">
        <w:rPr>
          <w:rFonts w:ascii="Arial" w:hAnsi="Arial" w:cs="Arial"/>
          <w:b/>
          <w:smallCaps/>
          <w:sz w:val="20"/>
          <w:szCs w:val="20"/>
        </w:rPr>
        <w:t>SCHRÁNKY</w:t>
      </w:r>
      <w:r w:rsidRPr="007F735C">
        <w:rPr>
          <w:rFonts w:ascii="Arial" w:hAnsi="Arial" w:cs="Arial"/>
          <w:b/>
          <w:smallCaps/>
          <w:sz w:val="20"/>
          <w:szCs w:val="20"/>
        </w:rPr>
        <w:t>:</w:t>
      </w:r>
    </w:p>
    <w:p w14:paraId="2842EE65" w14:textId="148D6968" w:rsidR="000901A5" w:rsidRPr="007F735C" w:rsidRDefault="002A615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235F81" w:rsidRPr="007F735C">
        <w:rPr>
          <w:rFonts w:ascii="Arial" w:hAnsi="Arial" w:cs="Arial"/>
          <w:sz w:val="20"/>
        </w:rPr>
        <w:t> záhlaví datové zprávy</w:t>
      </w:r>
      <w:r w:rsidR="00247169" w:rsidRPr="007F735C">
        <w:rPr>
          <w:rFonts w:ascii="Arial" w:hAnsi="Arial" w:cs="Arial"/>
          <w:sz w:val="20"/>
        </w:rPr>
        <w:t xml:space="preserve"> je</w:t>
      </w:r>
      <w:r w:rsidR="000901A5" w:rsidRPr="007F735C">
        <w:rPr>
          <w:rFonts w:ascii="Arial" w:hAnsi="Arial" w:cs="Arial"/>
          <w:sz w:val="20"/>
        </w:rPr>
        <w:t xml:space="preserve"> </w:t>
      </w:r>
      <w:r w:rsidR="00247169" w:rsidRPr="007F735C">
        <w:rPr>
          <w:rFonts w:ascii="Arial" w:hAnsi="Arial" w:cs="Arial"/>
          <w:sz w:val="20"/>
        </w:rPr>
        <w:t xml:space="preserve">zpravidla </w:t>
      </w:r>
      <w:r w:rsidR="000901A5" w:rsidRPr="007F735C">
        <w:rPr>
          <w:rFonts w:ascii="Arial" w:hAnsi="Arial" w:cs="Arial"/>
          <w:sz w:val="20"/>
        </w:rPr>
        <w:t>vyznačeno:</w:t>
      </w:r>
    </w:p>
    <w:p w14:paraId="2842EE66" w14:textId="77777777" w:rsidR="000901A5" w:rsidRPr="007F735C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registrační číslo Žádosti </w:t>
      </w:r>
      <w:r w:rsidR="00676EDE" w:rsidRPr="007F735C">
        <w:rPr>
          <w:rFonts w:ascii="Arial" w:eastAsia="Times New Roman" w:hAnsi="Arial" w:cs="Arial"/>
          <w:sz w:val="20"/>
          <w:szCs w:val="20"/>
          <w:lang w:eastAsia="cs-CZ"/>
        </w:rPr>
        <w:t>vygenerované při vyplňování elektronické formy Žádosti:</w:t>
      </w:r>
    </w:p>
    <w:p w14:paraId="2842EE67" w14:textId="68666AC5" w:rsidR="00676EDE" w:rsidRPr="007F735C" w:rsidRDefault="00FB4A10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</w:t>
      </w:r>
      <w:r w:rsidR="00676EDE" w:rsidRPr="007F735C">
        <w:rPr>
          <w:rFonts w:ascii="Arial" w:hAnsi="Arial" w:cs="Arial"/>
          <w:sz w:val="20"/>
          <w:szCs w:val="20"/>
        </w:rPr>
        <w:t>RP02-</w:t>
      </w:r>
      <w:r w:rsidR="00F461D4" w:rsidRPr="007F735C">
        <w:rPr>
          <w:rFonts w:ascii="Arial" w:hAnsi="Arial" w:cs="Arial"/>
          <w:sz w:val="20"/>
          <w:szCs w:val="20"/>
        </w:rPr>
        <w:t>2</w:t>
      </w:r>
      <w:r w:rsidR="003D41D5">
        <w:rPr>
          <w:rFonts w:ascii="Arial" w:hAnsi="Arial" w:cs="Arial"/>
          <w:sz w:val="20"/>
          <w:szCs w:val="20"/>
        </w:rPr>
        <w:t>4</w:t>
      </w:r>
      <w:r w:rsidR="00F461D4" w:rsidRPr="007F735C">
        <w:rPr>
          <w:rFonts w:ascii="Arial" w:hAnsi="Arial" w:cs="Arial"/>
          <w:sz w:val="20"/>
          <w:szCs w:val="20"/>
        </w:rPr>
        <w:t>DT1</w:t>
      </w:r>
      <w:r w:rsidR="00676EDE" w:rsidRPr="007F735C">
        <w:rPr>
          <w:rFonts w:ascii="Arial" w:hAnsi="Arial" w:cs="Arial"/>
          <w:sz w:val="20"/>
          <w:szCs w:val="20"/>
        </w:rPr>
        <w:t xml:space="preserve">/xxx (Dotační titul 1 - Projekty na obnovu obecního majetku), </w:t>
      </w:r>
    </w:p>
    <w:p w14:paraId="2842EE68" w14:textId="197070A1" w:rsidR="00676EDE" w:rsidRPr="007F735C" w:rsidRDefault="00FB4A10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</w:t>
      </w:r>
      <w:r w:rsidRPr="007F735C">
        <w:rPr>
          <w:rFonts w:ascii="Arial" w:hAnsi="Arial" w:cs="Arial"/>
          <w:sz w:val="20"/>
          <w:szCs w:val="20"/>
        </w:rPr>
        <w:t xml:space="preserve"> </w:t>
      </w:r>
      <w:r w:rsidR="00676EDE" w:rsidRPr="007F735C">
        <w:rPr>
          <w:rFonts w:ascii="Arial" w:hAnsi="Arial" w:cs="Arial"/>
          <w:sz w:val="20"/>
          <w:szCs w:val="20"/>
        </w:rPr>
        <w:t>RP02-</w:t>
      </w:r>
      <w:r w:rsidR="00F461D4" w:rsidRPr="007F735C">
        <w:rPr>
          <w:rFonts w:ascii="Arial" w:hAnsi="Arial" w:cs="Arial"/>
          <w:sz w:val="20"/>
          <w:szCs w:val="20"/>
        </w:rPr>
        <w:t>2</w:t>
      </w:r>
      <w:r w:rsidR="003D41D5">
        <w:rPr>
          <w:rFonts w:ascii="Arial" w:hAnsi="Arial" w:cs="Arial"/>
          <w:sz w:val="20"/>
          <w:szCs w:val="20"/>
        </w:rPr>
        <w:t>4</w:t>
      </w:r>
      <w:r w:rsidR="00F461D4" w:rsidRPr="007F735C">
        <w:rPr>
          <w:rFonts w:ascii="Arial" w:hAnsi="Arial" w:cs="Arial"/>
          <w:sz w:val="20"/>
          <w:szCs w:val="20"/>
        </w:rPr>
        <w:t>DT2</w:t>
      </w:r>
      <w:r w:rsidR="00676EDE" w:rsidRPr="007F735C">
        <w:rPr>
          <w:rFonts w:ascii="Arial" w:hAnsi="Arial" w:cs="Arial"/>
          <w:sz w:val="20"/>
          <w:szCs w:val="20"/>
        </w:rPr>
        <w:t>/xxx (Dotační</w:t>
      </w:r>
      <w:r w:rsidR="00D72582" w:rsidRPr="007F735C">
        <w:rPr>
          <w:rFonts w:ascii="Arial" w:hAnsi="Arial" w:cs="Arial"/>
          <w:sz w:val="20"/>
          <w:szCs w:val="20"/>
        </w:rPr>
        <w:t xml:space="preserve"> titul </w:t>
      </w:r>
      <w:r w:rsidR="00676EDE" w:rsidRPr="007F735C">
        <w:rPr>
          <w:rFonts w:ascii="Arial" w:hAnsi="Arial" w:cs="Arial"/>
          <w:sz w:val="20"/>
          <w:szCs w:val="20"/>
        </w:rPr>
        <w:t>2 - Projekty na zpracování územních plánů),</w:t>
      </w:r>
    </w:p>
    <w:p w14:paraId="2842EE69" w14:textId="7ADC6C66" w:rsidR="00D66D15" w:rsidRPr="007F735C" w:rsidRDefault="00FB4A10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Žádost</w:t>
      </w:r>
      <w:r w:rsidRPr="007F735C">
        <w:rPr>
          <w:rFonts w:ascii="Arial" w:hAnsi="Arial" w:cs="Arial"/>
          <w:sz w:val="20"/>
          <w:szCs w:val="20"/>
        </w:rPr>
        <w:t xml:space="preserve"> </w:t>
      </w:r>
      <w:r w:rsidR="00D66D15" w:rsidRPr="007F735C">
        <w:rPr>
          <w:rFonts w:ascii="Arial" w:hAnsi="Arial" w:cs="Arial"/>
          <w:sz w:val="20"/>
          <w:szCs w:val="20"/>
        </w:rPr>
        <w:t>RP02-</w:t>
      </w:r>
      <w:r w:rsidR="00F461D4" w:rsidRPr="007F735C">
        <w:rPr>
          <w:rFonts w:ascii="Arial" w:hAnsi="Arial" w:cs="Arial"/>
          <w:sz w:val="20"/>
          <w:szCs w:val="20"/>
        </w:rPr>
        <w:t>2</w:t>
      </w:r>
      <w:r w:rsidR="003D41D5">
        <w:rPr>
          <w:rFonts w:ascii="Arial" w:hAnsi="Arial" w:cs="Arial"/>
          <w:sz w:val="20"/>
          <w:szCs w:val="20"/>
        </w:rPr>
        <w:t>4</w:t>
      </w:r>
      <w:r w:rsidR="00F461D4" w:rsidRPr="007F735C">
        <w:rPr>
          <w:rFonts w:ascii="Arial" w:hAnsi="Arial" w:cs="Arial"/>
          <w:sz w:val="20"/>
          <w:szCs w:val="20"/>
        </w:rPr>
        <w:t>DT3</w:t>
      </w:r>
      <w:r w:rsidR="00DC7388" w:rsidRPr="007F735C">
        <w:rPr>
          <w:rFonts w:ascii="Arial" w:hAnsi="Arial" w:cs="Arial"/>
          <w:sz w:val="20"/>
          <w:szCs w:val="20"/>
        </w:rPr>
        <w:t>/xxx</w:t>
      </w:r>
      <w:r w:rsidR="00F461D4" w:rsidRPr="007F735C">
        <w:rPr>
          <w:rFonts w:ascii="Arial" w:hAnsi="Arial" w:cs="Arial"/>
          <w:sz w:val="20"/>
          <w:szCs w:val="20"/>
        </w:rPr>
        <w:t xml:space="preserve"> </w:t>
      </w:r>
      <w:r w:rsidR="00D66D15" w:rsidRPr="007F735C">
        <w:rPr>
          <w:rFonts w:ascii="Arial" w:hAnsi="Arial" w:cs="Arial"/>
          <w:sz w:val="20"/>
          <w:szCs w:val="20"/>
        </w:rPr>
        <w:t>(Dotační titul 3 -</w:t>
      </w:r>
      <w:r w:rsidR="00D66D15" w:rsidRPr="007F735C">
        <w:rPr>
          <w:rFonts w:ascii="Arial" w:hAnsi="Arial" w:cs="Arial"/>
          <w:b/>
          <w:sz w:val="20"/>
        </w:rPr>
        <w:t xml:space="preserve"> </w:t>
      </w:r>
      <w:r w:rsidR="00D66D15" w:rsidRPr="007F735C">
        <w:rPr>
          <w:rFonts w:ascii="Arial" w:hAnsi="Arial" w:cs="Arial"/>
          <w:sz w:val="20"/>
        </w:rPr>
        <w:t>Projekty na ochranu životního prostředí)</w:t>
      </w:r>
      <w:r w:rsidR="00021D0D" w:rsidRPr="007F735C">
        <w:rPr>
          <w:rFonts w:ascii="Arial" w:hAnsi="Arial" w:cs="Arial"/>
          <w:sz w:val="20"/>
        </w:rPr>
        <w:t>,</w:t>
      </w:r>
    </w:p>
    <w:p w14:paraId="2842EE6A" w14:textId="6DEEC77F" w:rsidR="00D66D15" w:rsidRPr="007F735C" w:rsidRDefault="00FB4A10" w:rsidP="00676EDE">
      <w:pPr>
        <w:pStyle w:val="Odstavecseseznamem"/>
        <w:spacing w:before="120" w:after="120"/>
        <w:ind w:left="151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Žádost</w:t>
      </w:r>
      <w:r w:rsidRPr="007F735C">
        <w:rPr>
          <w:rFonts w:ascii="Arial" w:hAnsi="Arial" w:cs="Arial"/>
          <w:sz w:val="20"/>
        </w:rPr>
        <w:t xml:space="preserve"> </w:t>
      </w:r>
      <w:r w:rsidR="00D66D15" w:rsidRPr="007F735C">
        <w:rPr>
          <w:rFonts w:ascii="Arial" w:hAnsi="Arial" w:cs="Arial"/>
          <w:sz w:val="20"/>
        </w:rPr>
        <w:t>RP02-</w:t>
      </w:r>
      <w:r w:rsidR="00F461D4" w:rsidRPr="007F735C">
        <w:rPr>
          <w:rFonts w:ascii="Arial" w:hAnsi="Arial" w:cs="Arial"/>
          <w:sz w:val="20"/>
        </w:rPr>
        <w:t>2</w:t>
      </w:r>
      <w:r w:rsidR="003D41D5">
        <w:rPr>
          <w:rFonts w:ascii="Arial" w:hAnsi="Arial" w:cs="Arial"/>
          <w:sz w:val="20"/>
        </w:rPr>
        <w:t>4</w:t>
      </w:r>
      <w:r w:rsidR="00F461D4" w:rsidRPr="007F735C">
        <w:rPr>
          <w:rFonts w:ascii="Arial" w:hAnsi="Arial" w:cs="Arial"/>
          <w:sz w:val="20"/>
        </w:rPr>
        <w:t>DT4</w:t>
      </w:r>
      <w:r w:rsidR="00DC7388" w:rsidRPr="007F735C">
        <w:rPr>
          <w:rFonts w:ascii="Arial" w:hAnsi="Arial" w:cs="Arial"/>
          <w:sz w:val="20"/>
        </w:rPr>
        <w:t xml:space="preserve">/xxx (Dotační titul </w:t>
      </w:r>
      <w:r w:rsidR="00D66D15" w:rsidRPr="007F735C">
        <w:rPr>
          <w:rFonts w:ascii="Arial" w:hAnsi="Arial" w:cs="Arial"/>
          <w:sz w:val="20"/>
        </w:rPr>
        <w:t xml:space="preserve">4 - </w:t>
      </w:r>
      <w:r w:rsidR="00D66D15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Projekty na obnovu a rozvoj </w:t>
      </w:r>
      <w:r w:rsidR="0027603C" w:rsidRPr="007F735C">
        <w:rPr>
          <w:rFonts w:ascii="Arial" w:eastAsia="Times New Roman" w:hAnsi="Arial" w:cs="Arial"/>
          <w:sz w:val="20"/>
          <w:szCs w:val="20"/>
          <w:lang w:eastAsia="cs-CZ"/>
        </w:rPr>
        <w:t>ohrožených</w:t>
      </w:r>
      <w:r w:rsidR="00D66D15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území)</w:t>
      </w:r>
      <w:r w:rsidR="00021D0D" w:rsidRPr="007F735C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842EE6B" w14:textId="4843CE82" w:rsidR="00F461D4" w:rsidRDefault="00FB4A10" w:rsidP="00676EDE">
      <w:pPr>
        <w:pStyle w:val="Odstavecseseznamem"/>
        <w:spacing w:before="120" w:after="120"/>
        <w:ind w:left="151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Žádost</w:t>
      </w:r>
      <w:r w:rsidRPr="007F735C">
        <w:rPr>
          <w:rFonts w:ascii="Arial" w:hAnsi="Arial" w:cs="Arial"/>
          <w:sz w:val="20"/>
        </w:rPr>
        <w:t xml:space="preserve"> </w:t>
      </w:r>
      <w:r w:rsidR="00F461D4" w:rsidRPr="007F735C">
        <w:rPr>
          <w:rFonts w:ascii="Arial" w:hAnsi="Arial" w:cs="Arial"/>
          <w:sz w:val="20"/>
        </w:rPr>
        <w:t>RP02-</w:t>
      </w:r>
      <w:r w:rsidR="00F461D4" w:rsidRPr="007F735C">
        <w:rPr>
          <w:rFonts w:ascii="Arial" w:hAnsi="Arial" w:cs="Arial"/>
          <w:sz w:val="20"/>
          <w:szCs w:val="20"/>
        </w:rPr>
        <w:t>2</w:t>
      </w:r>
      <w:r w:rsidR="003D41D5">
        <w:rPr>
          <w:rFonts w:ascii="Arial" w:hAnsi="Arial" w:cs="Arial"/>
          <w:sz w:val="20"/>
          <w:szCs w:val="20"/>
        </w:rPr>
        <w:t>4</w:t>
      </w:r>
      <w:r w:rsidR="00F461D4" w:rsidRPr="007F735C">
        <w:rPr>
          <w:rFonts w:ascii="Arial" w:hAnsi="Arial" w:cs="Arial"/>
          <w:sz w:val="20"/>
          <w:szCs w:val="20"/>
        </w:rPr>
        <w:t>DT5</w:t>
      </w:r>
      <w:r w:rsidR="00DC7388" w:rsidRPr="007F735C">
        <w:rPr>
          <w:rFonts w:ascii="Arial" w:hAnsi="Arial" w:cs="Arial"/>
          <w:sz w:val="20"/>
          <w:szCs w:val="20"/>
        </w:rPr>
        <w:t>/xxx</w:t>
      </w:r>
      <w:r w:rsidR="00F461D4" w:rsidRPr="007F735C">
        <w:rPr>
          <w:rFonts w:ascii="Arial" w:hAnsi="Arial" w:cs="Arial"/>
          <w:sz w:val="20"/>
          <w:szCs w:val="20"/>
        </w:rPr>
        <w:t xml:space="preserve"> (Dotační titul 5 </w:t>
      </w:r>
      <w:r w:rsidR="00FD6418" w:rsidRPr="007F735C">
        <w:rPr>
          <w:rFonts w:ascii="Arial" w:hAnsi="Arial" w:cs="Arial"/>
          <w:sz w:val="20"/>
          <w:szCs w:val="20"/>
        </w:rPr>
        <w:t>–</w:t>
      </w:r>
      <w:r w:rsidR="00CB5BAB" w:rsidRPr="007F735C">
        <w:rPr>
          <w:rFonts w:ascii="Arial" w:hAnsi="Arial" w:cs="Arial"/>
          <w:sz w:val="20"/>
          <w:szCs w:val="20"/>
        </w:rPr>
        <w:t xml:space="preserve"> </w:t>
      </w:r>
      <w:r w:rsidR="00CB5BAB" w:rsidRPr="007F735C">
        <w:rPr>
          <w:rFonts w:ascii="Arial" w:eastAsia="Times New Roman" w:hAnsi="Arial" w:cs="Arial"/>
          <w:sz w:val="20"/>
          <w:szCs w:val="20"/>
          <w:lang w:eastAsia="cs-CZ"/>
        </w:rPr>
        <w:t>Projekty</w:t>
      </w:r>
      <w:r w:rsidR="00FD6418" w:rsidRPr="007F735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B5BAB" w:rsidRPr="007F735C">
        <w:rPr>
          <w:rFonts w:ascii="Arial" w:eastAsia="Times New Roman" w:hAnsi="Arial" w:cs="Arial"/>
          <w:sz w:val="20"/>
          <w:szCs w:val="20"/>
          <w:lang w:eastAsia="cs-CZ"/>
        </w:rPr>
        <w:t>na podporu cyklistiky)</w:t>
      </w:r>
    </w:p>
    <w:p w14:paraId="76CB5545" w14:textId="424BAB00" w:rsidR="00D07D34" w:rsidRDefault="00FB4A10" w:rsidP="00676EDE">
      <w:pPr>
        <w:pStyle w:val="Odstavecseseznamem"/>
        <w:spacing w:before="120" w:after="120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</w:t>
      </w:r>
      <w:r>
        <w:rPr>
          <w:rFonts w:ascii="Arial" w:hAnsi="Arial" w:cs="Arial"/>
          <w:sz w:val="20"/>
        </w:rPr>
        <w:t xml:space="preserve"> </w:t>
      </w:r>
      <w:r w:rsidR="00D07D34">
        <w:rPr>
          <w:rFonts w:ascii="Arial" w:hAnsi="Arial" w:cs="Arial"/>
          <w:sz w:val="20"/>
        </w:rPr>
        <w:t>RP02-</w:t>
      </w:r>
      <w:r w:rsidR="00D07D34">
        <w:rPr>
          <w:rFonts w:ascii="Arial" w:hAnsi="Arial" w:cs="Arial"/>
          <w:sz w:val="20"/>
          <w:szCs w:val="20"/>
        </w:rPr>
        <w:t>2</w:t>
      </w:r>
      <w:r w:rsidR="003D41D5">
        <w:rPr>
          <w:rFonts w:ascii="Arial" w:hAnsi="Arial" w:cs="Arial"/>
          <w:sz w:val="20"/>
          <w:szCs w:val="20"/>
        </w:rPr>
        <w:t>4DT6/xxx (Dotační titul 6 – Podpora projektových dokume</w:t>
      </w:r>
      <w:r w:rsidR="00635C53">
        <w:rPr>
          <w:rFonts w:ascii="Arial" w:hAnsi="Arial" w:cs="Arial"/>
          <w:sz w:val="20"/>
          <w:szCs w:val="20"/>
        </w:rPr>
        <w:t>n</w:t>
      </w:r>
      <w:r w:rsidR="003D41D5">
        <w:rPr>
          <w:rFonts w:ascii="Arial" w:hAnsi="Arial" w:cs="Arial"/>
          <w:sz w:val="20"/>
          <w:szCs w:val="20"/>
        </w:rPr>
        <w:t>tací</w:t>
      </w:r>
      <w:r w:rsidR="006C7209">
        <w:rPr>
          <w:rFonts w:ascii="Arial" w:hAnsi="Arial" w:cs="Arial"/>
          <w:sz w:val="20"/>
          <w:szCs w:val="20"/>
        </w:rPr>
        <w:t>)</w:t>
      </w:r>
    </w:p>
    <w:p w14:paraId="1AE1ABE7" w14:textId="26EE35A2" w:rsidR="0020592B" w:rsidRPr="0020592B" w:rsidRDefault="0020592B" w:rsidP="0020592B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podání více žádostí </w:t>
      </w:r>
      <w:r w:rsidR="00A460F4">
        <w:rPr>
          <w:rFonts w:ascii="Arial" w:hAnsi="Arial" w:cs="Arial"/>
          <w:sz w:val="20"/>
          <w:szCs w:val="20"/>
        </w:rPr>
        <w:t xml:space="preserve">v rámci Programu je nutno každou jednotlivou </w:t>
      </w:r>
      <w:r w:rsidR="00E74095">
        <w:rPr>
          <w:rFonts w:ascii="Arial" w:hAnsi="Arial" w:cs="Arial"/>
          <w:sz w:val="20"/>
          <w:szCs w:val="20"/>
        </w:rPr>
        <w:t>Žádost zaslat prostřednictvím dato</w:t>
      </w:r>
      <w:r w:rsidR="00A87063">
        <w:rPr>
          <w:rFonts w:ascii="Arial" w:hAnsi="Arial" w:cs="Arial"/>
          <w:sz w:val="20"/>
          <w:szCs w:val="20"/>
        </w:rPr>
        <w:t>vé</w:t>
      </w:r>
      <w:r w:rsidR="001F759E">
        <w:rPr>
          <w:rFonts w:ascii="Arial" w:hAnsi="Arial" w:cs="Arial"/>
          <w:sz w:val="20"/>
          <w:szCs w:val="20"/>
        </w:rPr>
        <w:t xml:space="preserve"> schránky</w:t>
      </w:r>
      <w:r w:rsidR="00A87063">
        <w:rPr>
          <w:rFonts w:ascii="Arial" w:hAnsi="Arial" w:cs="Arial"/>
          <w:sz w:val="20"/>
          <w:szCs w:val="20"/>
        </w:rPr>
        <w:t xml:space="preserve"> </w:t>
      </w:r>
      <w:r w:rsidR="00E74095">
        <w:rPr>
          <w:rFonts w:ascii="Arial" w:hAnsi="Arial" w:cs="Arial"/>
          <w:sz w:val="20"/>
          <w:szCs w:val="20"/>
        </w:rPr>
        <w:t>zvlášť</w:t>
      </w:r>
      <w:r w:rsidR="00A87063">
        <w:rPr>
          <w:rFonts w:ascii="Arial" w:hAnsi="Arial" w:cs="Arial"/>
          <w:sz w:val="20"/>
          <w:szCs w:val="20"/>
        </w:rPr>
        <w:t>.</w:t>
      </w:r>
    </w:p>
    <w:p w14:paraId="2842EE6D" w14:textId="0FE7E285" w:rsidR="0084217C" w:rsidRPr="0020592B" w:rsidRDefault="0084217C" w:rsidP="0020592B">
      <w:pPr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7F735C" w:rsidRPr="007F735C" w14:paraId="2842EE6F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E6E" w14:textId="77777777" w:rsidR="002E24B4" w:rsidRPr="007F735C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2842EE70" w14:textId="77777777" w:rsidR="0063582F" w:rsidRPr="007F735C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7F735C">
        <w:rPr>
          <w:rFonts w:ascii="Arial" w:hAnsi="Arial" w:cs="Arial"/>
          <w:b/>
          <w:smallCaps/>
        </w:rPr>
        <w:t>:</w:t>
      </w:r>
      <w:r w:rsidRPr="007F735C">
        <w:rPr>
          <w:rFonts w:ascii="Arial" w:hAnsi="Arial" w:cs="Arial"/>
          <w:b/>
          <w:smallCaps/>
        </w:rPr>
        <w:t xml:space="preserve"> </w:t>
      </w:r>
    </w:p>
    <w:p w14:paraId="2842EE71" w14:textId="77777777" w:rsidR="0063582F" w:rsidRPr="007F735C" w:rsidRDefault="00FF157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V rámci průběžného</w:t>
      </w:r>
      <w:r w:rsidR="0063582F" w:rsidRPr="007F735C">
        <w:rPr>
          <w:rFonts w:ascii="Arial" w:hAnsi="Arial" w:cs="Arial"/>
          <w:sz w:val="20"/>
        </w:rPr>
        <w:t xml:space="preserve"> otevření obálek se provádí posouzení administrativní shody (tzn. kompletnost </w:t>
      </w:r>
      <w:r w:rsidR="00356F12" w:rsidRPr="007F735C">
        <w:rPr>
          <w:rFonts w:ascii="Arial" w:hAnsi="Arial" w:cs="Arial"/>
          <w:sz w:val="20"/>
        </w:rPr>
        <w:t xml:space="preserve">a správnost </w:t>
      </w:r>
      <w:r w:rsidR="0063582F" w:rsidRPr="007F735C">
        <w:rPr>
          <w:rFonts w:ascii="Arial" w:hAnsi="Arial" w:cs="Arial"/>
          <w:sz w:val="20"/>
        </w:rPr>
        <w:t>dokumentace Žádosti a doložení všech povinných příloh</w:t>
      </w:r>
      <w:r w:rsidR="00356F12" w:rsidRPr="007F735C">
        <w:rPr>
          <w:rFonts w:ascii="Arial" w:hAnsi="Arial" w:cs="Arial"/>
          <w:sz w:val="20"/>
        </w:rPr>
        <w:t xml:space="preserve"> v požadované formě</w:t>
      </w:r>
      <w:r w:rsidR="0063582F" w:rsidRPr="007F735C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2842EE72" w14:textId="77777777" w:rsidR="00C86847" w:rsidRPr="007F735C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 případě, že </w:t>
      </w:r>
      <w:r w:rsidR="008E047F" w:rsidRPr="007F735C">
        <w:rPr>
          <w:rFonts w:ascii="Arial" w:hAnsi="Arial" w:cs="Arial"/>
          <w:sz w:val="20"/>
        </w:rPr>
        <w:t>vzniknou</w:t>
      </w:r>
      <w:r w:rsidRPr="007F735C">
        <w:rPr>
          <w:rFonts w:ascii="Arial" w:hAnsi="Arial" w:cs="Arial"/>
          <w:sz w:val="20"/>
        </w:rPr>
        <w:t xml:space="preserve"> pochybnosti při posouzení admin</w:t>
      </w:r>
      <w:r w:rsidR="00A3037B" w:rsidRPr="007F735C">
        <w:rPr>
          <w:rFonts w:ascii="Arial" w:hAnsi="Arial" w:cs="Arial"/>
          <w:sz w:val="20"/>
        </w:rPr>
        <w:t>istrativní shody a kon</w:t>
      </w:r>
      <w:r w:rsidRPr="007F735C">
        <w:rPr>
          <w:rFonts w:ascii="Arial" w:hAnsi="Arial" w:cs="Arial"/>
          <w:sz w:val="20"/>
        </w:rPr>
        <w:t xml:space="preserve">troly přijatelnosti </w:t>
      </w:r>
      <w:r w:rsidR="00A3037B" w:rsidRPr="007F735C">
        <w:rPr>
          <w:rFonts w:ascii="Arial" w:hAnsi="Arial" w:cs="Arial"/>
          <w:sz w:val="20"/>
        </w:rPr>
        <w:t xml:space="preserve">bude žadatel vyzván </w:t>
      </w:r>
      <w:r w:rsidR="00CA417B" w:rsidRPr="007F735C">
        <w:rPr>
          <w:rFonts w:ascii="Arial" w:hAnsi="Arial" w:cs="Arial"/>
          <w:sz w:val="20"/>
        </w:rPr>
        <w:t xml:space="preserve">k </w:t>
      </w:r>
      <w:r w:rsidR="00A3037B" w:rsidRPr="007F735C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7F735C">
        <w:rPr>
          <w:rFonts w:ascii="Arial" w:hAnsi="Arial" w:cs="Arial"/>
          <w:sz w:val="20"/>
        </w:rPr>
        <w:t>ke</w:t>
      </w:r>
      <w:r w:rsidR="00A3037B" w:rsidRPr="007F735C">
        <w:rPr>
          <w:rFonts w:ascii="Arial" w:hAnsi="Arial" w:cs="Arial"/>
          <w:sz w:val="20"/>
        </w:rPr>
        <w:t xml:space="preserve"> kladné</w:t>
      </w:r>
      <w:r w:rsidR="00CA417B" w:rsidRPr="007F735C">
        <w:rPr>
          <w:rFonts w:ascii="Arial" w:hAnsi="Arial" w:cs="Arial"/>
          <w:sz w:val="20"/>
        </w:rPr>
        <w:t>mu</w:t>
      </w:r>
      <w:r w:rsidR="00A3037B" w:rsidRPr="007F735C">
        <w:rPr>
          <w:rFonts w:ascii="Arial" w:hAnsi="Arial" w:cs="Arial"/>
          <w:sz w:val="20"/>
        </w:rPr>
        <w:t xml:space="preserve"> či záporné</w:t>
      </w:r>
      <w:r w:rsidR="00CA417B" w:rsidRPr="007F735C">
        <w:rPr>
          <w:rFonts w:ascii="Arial" w:hAnsi="Arial" w:cs="Arial"/>
          <w:sz w:val="20"/>
        </w:rPr>
        <w:t>mu</w:t>
      </w:r>
      <w:r w:rsidR="00A3037B" w:rsidRPr="007F735C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7F735C">
        <w:rPr>
          <w:rFonts w:ascii="Arial" w:hAnsi="Arial" w:cs="Arial"/>
          <w:sz w:val="20"/>
        </w:rPr>
        <w:t xml:space="preserve">výdajů </w:t>
      </w:r>
      <w:r w:rsidR="00A3037B" w:rsidRPr="007F735C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7F735C">
        <w:rPr>
          <w:rFonts w:ascii="Arial" w:hAnsi="Arial" w:cs="Arial"/>
          <w:sz w:val="20"/>
        </w:rPr>
        <w:t>Ž</w:t>
      </w:r>
      <w:r w:rsidR="00A3037B" w:rsidRPr="007F735C">
        <w:rPr>
          <w:rFonts w:ascii="Arial" w:hAnsi="Arial" w:cs="Arial"/>
          <w:sz w:val="20"/>
        </w:rPr>
        <w:t>ádost z hodnotícího procesu vyřazena a nebude dále hodnocena.</w:t>
      </w:r>
    </w:p>
    <w:p w14:paraId="2842EE73" w14:textId="77777777" w:rsidR="00AB1931" w:rsidRPr="007F735C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E74" w14:textId="77777777" w:rsidR="00AB1931" w:rsidRPr="007F735C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 případě, že </w:t>
      </w:r>
      <w:r w:rsidR="008E047F" w:rsidRPr="007F735C">
        <w:rPr>
          <w:rFonts w:ascii="Arial" w:hAnsi="Arial" w:cs="Arial"/>
          <w:sz w:val="20"/>
        </w:rPr>
        <w:t>bude při kontrole přijatelnosti zjištěno</w:t>
      </w:r>
      <w:r w:rsidRPr="007F735C">
        <w:rPr>
          <w:rFonts w:ascii="Arial" w:hAnsi="Arial" w:cs="Arial"/>
          <w:sz w:val="20"/>
        </w:rPr>
        <w:t xml:space="preserve">, že žadatel </w:t>
      </w:r>
      <w:r w:rsidR="006602B3" w:rsidRPr="007F735C">
        <w:rPr>
          <w:rFonts w:ascii="Arial" w:hAnsi="Arial" w:cs="Arial"/>
          <w:sz w:val="20"/>
        </w:rPr>
        <w:t>zařadil</w:t>
      </w:r>
      <w:r w:rsidRPr="007F735C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7F735C">
        <w:rPr>
          <w:rFonts w:ascii="Arial" w:hAnsi="Arial" w:cs="Arial"/>
          <w:sz w:val="20"/>
        </w:rPr>
        <w:t>ou</w:t>
      </w:r>
      <w:r w:rsidRPr="007F735C">
        <w:rPr>
          <w:rFonts w:ascii="Arial" w:hAnsi="Arial" w:cs="Arial"/>
          <w:sz w:val="20"/>
        </w:rPr>
        <w:t xml:space="preserve"> o </w:t>
      </w:r>
      <w:r w:rsidR="00356F12" w:rsidRPr="007F735C">
        <w:rPr>
          <w:rFonts w:ascii="Arial" w:hAnsi="Arial" w:cs="Arial"/>
          <w:sz w:val="20"/>
        </w:rPr>
        <w:t>výši</w:t>
      </w:r>
      <w:r w:rsidRPr="007F735C">
        <w:rPr>
          <w:rFonts w:ascii="Arial" w:hAnsi="Arial" w:cs="Arial"/>
          <w:sz w:val="20"/>
        </w:rPr>
        <w:t xml:space="preserve"> nezpůsobilých výdajů ponížen</w:t>
      </w:r>
      <w:r w:rsidR="00356F12" w:rsidRPr="007F735C">
        <w:rPr>
          <w:rFonts w:ascii="Arial" w:hAnsi="Arial" w:cs="Arial"/>
          <w:sz w:val="20"/>
        </w:rPr>
        <w:t>y</w:t>
      </w:r>
      <w:r w:rsidRPr="007F735C">
        <w:rPr>
          <w:rFonts w:ascii="Arial" w:hAnsi="Arial" w:cs="Arial"/>
          <w:sz w:val="20"/>
        </w:rPr>
        <w:t xml:space="preserve"> celkov</w:t>
      </w:r>
      <w:r w:rsidR="00356F12" w:rsidRPr="007F735C">
        <w:rPr>
          <w:rFonts w:ascii="Arial" w:hAnsi="Arial" w:cs="Arial"/>
          <w:sz w:val="20"/>
        </w:rPr>
        <w:t>é</w:t>
      </w:r>
      <w:r w:rsidRPr="007F735C">
        <w:rPr>
          <w:rFonts w:ascii="Arial" w:hAnsi="Arial" w:cs="Arial"/>
          <w:sz w:val="20"/>
        </w:rPr>
        <w:t xml:space="preserve"> způsobil</w:t>
      </w:r>
      <w:r w:rsidR="00356F12" w:rsidRPr="007F735C">
        <w:rPr>
          <w:rFonts w:ascii="Arial" w:hAnsi="Arial" w:cs="Arial"/>
          <w:sz w:val="20"/>
        </w:rPr>
        <w:t>é</w:t>
      </w:r>
      <w:r w:rsidRPr="007F735C">
        <w:rPr>
          <w:rFonts w:ascii="Arial" w:hAnsi="Arial" w:cs="Arial"/>
          <w:sz w:val="20"/>
        </w:rPr>
        <w:t xml:space="preserve"> výdaj</w:t>
      </w:r>
      <w:r w:rsidR="00356F12" w:rsidRPr="007F735C">
        <w:rPr>
          <w:rFonts w:ascii="Arial" w:hAnsi="Arial" w:cs="Arial"/>
          <w:sz w:val="20"/>
        </w:rPr>
        <w:t>e</w:t>
      </w:r>
      <w:r w:rsidRPr="007F735C">
        <w:rPr>
          <w:rFonts w:ascii="Arial" w:hAnsi="Arial" w:cs="Arial"/>
          <w:sz w:val="20"/>
        </w:rPr>
        <w:t xml:space="preserve"> projektu. </w:t>
      </w:r>
      <w:r w:rsidR="008E047F" w:rsidRPr="007F735C">
        <w:rPr>
          <w:rFonts w:ascii="Arial" w:hAnsi="Arial" w:cs="Arial"/>
          <w:sz w:val="20"/>
        </w:rPr>
        <w:t>V</w:t>
      </w:r>
      <w:r w:rsidRPr="007F735C">
        <w:rPr>
          <w:rFonts w:ascii="Arial" w:hAnsi="Arial" w:cs="Arial"/>
          <w:sz w:val="20"/>
        </w:rPr>
        <w:t xml:space="preserve">ýše </w:t>
      </w:r>
      <w:r w:rsidR="00A317A2" w:rsidRPr="007F735C">
        <w:rPr>
          <w:rFonts w:ascii="Arial" w:hAnsi="Arial" w:cs="Arial"/>
          <w:sz w:val="20"/>
        </w:rPr>
        <w:t>dotace</w:t>
      </w:r>
      <w:r w:rsidR="008E047F" w:rsidRPr="007F735C">
        <w:rPr>
          <w:rFonts w:ascii="Arial" w:hAnsi="Arial" w:cs="Arial"/>
          <w:sz w:val="20"/>
        </w:rPr>
        <w:t xml:space="preserve"> pak</w:t>
      </w:r>
      <w:r w:rsidRPr="007F735C">
        <w:rPr>
          <w:rFonts w:ascii="Arial" w:hAnsi="Arial" w:cs="Arial"/>
          <w:sz w:val="20"/>
        </w:rPr>
        <w:t xml:space="preserve"> bude </w:t>
      </w:r>
      <w:r w:rsidR="00356F12" w:rsidRPr="007F735C">
        <w:rPr>
          <w:rFonts w:ascii="Arial" w:hAnsi="Arial" w:cs="Arial"/>
          <w:sz w:val="20"/>
        </w:rPr>
        <w:t>vypočtena ze snížené výše c</w:t>
      </w:r>
      <w:r w:rsidRPr="007F735C">
        <w:rPr>
          <w:rFonts w:ascii="Arial" w:hAnsi="Arial" w:cs="Arial"/>
          <w:sz w:val="20"/>
        </w:rPr>
        <w:t>elkových způsobilých výdajů projektu (tj. mí</w:t>
      </w:r>
      <w:r w:rsidR="00356F12" w:rsidRPr="007F735C">
        <w:rPr>
          <w:rFonts w:ascii="Arial" w:hAnsi="Arial" w:cs="Arial"/>
          <w:sz w:val="20"/>
        </w:rPr>
        <w:t>ry</w:t>
      </w:r>
      <w:r w:rsidRPr="007F735C">
        <w:rPr>
          <w:rFonts w:ascii="Arial" w:hAnsi="Arial" w:cs="Arial"/>
          <w:sz w:val="20"/>
        </w:rPr>
        <w:t xml:space="preserve"> </w:t>
      </w:r>
      <w:r w:rsidR="00A317A2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) požadované žadatelem v Žádosti.</w:t>
      </w:r>
      <w:r w:rsidR="00AB1931" w:rsidRPr="007F735C">
        <w:rPr>
          <w:rFonts w:ascii="Arial" w:hAnsi="Arial" w:cs="Arial"/>
          <w:sz w:val="20"/>
        </w:rPr>
        <w:t xml:space="preserve"> V případě, že v důsledku této skutečnosti dojde k poklesu dotace pod minimální výši dotace dle odst. 4.</w:t>
      </w:r>
      <w:r w:rsidR="00BF34C5" w:rsidRPr="007F735C">
        <w:rPr>
          <w:rFonts w:ascii="Arial" w:hAnsi="Arial" w:cs="Arial"/>
          <w:sz w:val="20"/>
        </w:rPr>
        <w:t>4</w:t>
      </w:r>
      <w:r w:rsidR="00B109F6" w:rsidRPr="007F735C">
        <w:rPr>
          <w:rFonts w:ascii="Arial" w:hAnsi="Arial" w:cs="Arial"/>
          <w:sz w:val="20"/>
        </w:rPr>
        <w:t>.</w:t>
      </w:r>
      <w:r w:rsidR="00AB1931" w:rsidRPr="007F735C">
        <w:rPr>
          <w:rFonts w:ascii="Arial" w:hAnsi="Arial" w:cs="Arial"/>
          <w:sz w:val="20"/>
        </w:rPr>
        <w:t xml:space="preserve"> Programu, nebude taková Žádost dále hodnocena. </w:t>
      </w:r>
    </w:p>
    <w:p w14:paraId="2842EE75" w14:textId="77777777" w:rsidR="00653641" w:rsidRPr="007F735C" w:rsidRDefault="00356F12" w:rsidP="00C85F1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 uvede</w:t>
      </w:r>
      <w:r w:rsidR="00D72582" w:rsidRPr="007F735C">
        <w:rPr>
          <w:rFonts w:ascii="Arial" w:hAnsi="Arial" w:cs="Arial"/>
          <w:sz w:val="20"/>
          <w:szCs w:val="20"/>
        </w:rPr>
        <w:t>ním registračního čísla Žádosti,</w:t>
      </w:r>
      <w:r w:rsidRPr="007F735C">
        <w:rPr>
          <w:rFonts w:ascii="Arial" w:hAnsi="Arial" w:cs="Arial"/>
          <w:i/>
          <w:sz w:val="16"/>
          <w:szCs w:val="16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7F735C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7F735C">
        <w:rPr>
          <w:rFonts w:ascii="Arial" w:hAnsi="Arial" w:cs="Arial"/>
          <w:sz w:val="20"/>
          <w:szCs w:val="20"/>
        </w:rPr>
        <w:t>vráceny na základě předávacího protokolu.</w:t>
      </w:r>
    </w:p>
    <w:p w14:paraId="2842EE76" w14:textId="77777777" w:rsidR="00C85F1B" w:rsidRPr="007F735C" w:rsidRDefault="00C85F1B" w:rsidP="00C85F1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</w:pPr>
    </w:p>
    <w:p w14:paraId="2842EE77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Vyhodnocovací tabulka: </w:t>
      </w:r>
    </w:p>
    <w:p w14:paraId="2842EE78" w14:textId="77777777" w:rsidR="001D74D9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p w14:paraId="2842EE79" w14:textId="5961F5F2" w:rsidR="003063E7" w:rsidRDefault="003063E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842EE7A" w14:textId="77777777" w:rsidR="00E74636" w:rsidRPr="007F735C" w:rsidRDefault="00E74636" w:rsidP="00E74636">
      <w:pPr>
        <w:pStyle w:val="Odstavecseseznamem"/>
        <w:spacing w:after="0"/>
        <w:ind w:left="0"/>
        <w:jc w:val="both"/>
        <w:rPr>
          <w:rFonts w:ascii="Arial" w:hAnsi="Arial"/>
          <w:sz w:val="20"/>
          <w:szCs w:val="24"/>
        </w:rPr>
      </w:pPr>
      <w:r w:rsidRPr="007F735C">
        <w:rPr>
          <w:rFonts w:ascii="Arial" w:hAnsi="Arial" w:cs="Arial"/>
          <w:b/>
          <w:sz w:val="20"/>
        </w:rPr>
        <w:lastRenderedPageBreak/>
        <w:t>Dotační titul 1 - Projekty na obnovu obecního majetku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dotted" w:sz="4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7F735C" w:rsidRPr="007F735C" w14:paraId="2842EE7E" w14:textId="77777777" w:rsidTr="005338C8">
        <w:trPr>
          <w:trHeight w:val="171"/>
        </w:trPr>
        <w:tc>
          <w:tcPr>
            <w:tcW w:w="430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7B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F735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7C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35C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  <w:p w14:paraId="2842EE7D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7F735C" w:rsidRPr="007F735C" w14:paraId="2842EE81" w14:textId="77777777" w:rsidTr="005338C8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7F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80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7F735C" w:rsidRPr="007F735C" w14:paraId="2842EE95" w14:textId="77777777" w:rsidTr="00D66D15">
        <w:trPr>
          <w:trHeight w:val="707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82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1.a) Žádost se týká konkrétních potřeb a problémových míst území:</w:t>
            </w:r>
          </w:p>
          <w:p w14:paraId="2842EE83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2842EE84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1. </w:t>
            </w:r>
            <w:r w:rsidR="00D66D15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1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Rekonstrukce, modernizace a výstavba místních komunikací </w:t>
            </w:r>
          </w:p>
          <w:p w14:paraId="2842EE85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Hodnotí se potřebnost projektu.</w:t>
            </w:r>
          </w:p>
          <w:p w14:paraId="2842EE86" w14:textId="77777777" w:rsidR="00D74052" w:rsidRPr="007F735C" w:rsidRDefault="00D74052" w:rsidP="0035244D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Předmětem projektu je výstavba či rekonstrukce/modernizace místní pěší komunikace (chodníku) po</w:t>
            </w:r>
            <w:r w:rsidR="00325318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dél silnic I., II. a III. třídy, navrhované řešení je bezbariérové.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Rekonstrukce/modernizace místní komunikace (silnice) </w:t>
            </w:r>
            <w:r w:rsidR="008C0F9B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či výstavba parkoviště/obratiště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řeší odstranění nebezpečných míst (nejedná se o odstranění výtluků či nerovností komunikace) a </w:t>
            </w:r>
            <w:r w:rsidR="008C0F9B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řešená místní komunikace (silnice) je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současně </w:t>
            </w:r>
            <w:r w:rsidR="008C0F9B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napojena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na hlavní komunikační tahy</w:t>
            </w:r>
            <w:r w:rsidR="00D750C4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nebo na dálkové cyklistické stezky. Výstavba místní komunikace řeší lokalitu pro novou výstavbu min. 10 RD či 2 bytových domů</w:t>
            </w:r>
            <w:r w:rsidR="006841FC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…………………………</w:t>
            </w:r>
            <w:r w:rsidR="004039BC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………………………………………….</w:t>
            </w:r>
            <w:r w:rsidR="006841FC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</w:t>
            </w:r>
            <w:r w:rsidR="00F461D4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………….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.</w:t>
            </w:r>
            <w:r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2</w:t>
            </w:r>
            <w:r w:rsidR="00646DC2"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5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87" w14:textId="77777777" w:rsidR="00D74052" w:rsidRPr="007F735C" w:rsidRDefault="00D74052" w:rsidP="0035244D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Předmětem projektu je výstavba či rekonstrukce/modernizace místní pěší komunikace (chodníku) podél silnic, které slouží k zajištění linkové autobusové dopravy event. městské hromadné dopravy. Rekonstrukce/modernizace místní pěší komunikace (chodníku) podél silnic s vysokou dopravní frekvencí. Rekonstrukce/modernizace místní komunikace (silnice) řeší pouze odstranění nebezpečných míst a není napojena na hlavní komunikační tahy</w:t>
            </w:r>
            <w:r w:rsidR="00BB3D85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, výstavba </w:t>
            </w:r>
            <w:r w:rsidR="002C3B64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parkoviště/obratiště neřeší odstranění nebezpečných míst, pouze slouží k zajištění dostupnosti služeb občanské vybavenosti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</w:t>
            </w:r>
            <w:r w:rsidR="00D750C4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nebo napojení na regionálně významné cyklistické stezky. Výstavba místní komunikace řeší lokalitu pro novou výstavbu 5-9 RD či 1 bytového domu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…………………..……………………………………</w:t>
            </w:r>
            <w:r w:rsidR="00F461D4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…………………………..…….</w:t>
            </w:r>
            <w:r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1</w:t>
            </w:r>
            <w:r w:rsidR="00646DC2"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2,5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88" w14:textId="77777777" w:rsidR="00D74052" w:rsidRPr="007F735C" w:rsidRDefault="00D74052" w:rsidP="0035244D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Předmětem projektu je rekonstrukce/modernizace místní pěší komunikace (chodníku) podél silnic s nízkou dopravní frekvencí či mimo komunikaci (silnici). Rekonstrukce/modernizace místní komunikace (silnice) neřeší odstranění nebezpečných míst a není napojena na hlavní komunikační tahy</w:t>
            </w:r>
            <w:r w:rsidR="004039BC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či nepopisuje napojení na dálkové či regionálně významné cyklostezky. Výstavba místní komunikace řeší lokalitu pro novou výstavbu do 5 RD…………………………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……………...….</w:t>
            </w:r>
            <w:r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89" w14:textId="77777777" w:rsidR="00D74052" w:rsidRPr="007F735C" w:rsidRDefault="00D74052" w:rsidP="005338C8">
            <w:pPr>
              <w:pStyle w:val="Odstavecseseznamem"/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</w:p>
          <w:p w14:paraId="2842EE8A" w14:textId="77777777" w:rsidR="003B1B20" w:rsidRPr="007F735C" w:rsidRDefault="003B1B20" w:rsidP="003B1B20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1. 2 Komplexní úprava veřejného prostranství obce vč. obnovy a zřizování veřejné zeleně </w:t>
            </w:r>
          </w:p>
          <w:p w14:paraId="2842EE8B" w14:textId="77777777" w:rsidR="003B1B20" w:rsidRPr="007F735C" w:rsidRDefault="003B1B20" w:rsidP="003B1B20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Hodnotí se </w:t>
            </w: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komplexní řešení realizovaná v zastavěném území</w:t>
            </w:r>
            <w:r w:rsidRPr="007F735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zachování místního rázu vesnice, regionální charakteristiky, obnova tradiční skladby venkovské zeleně, kompoziční uspořádání</w:t>
            </w: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.</w:t>
            </w:r>
          </w:p>
          <w:p w14:paraId="2842EE8C" w14:textId="77777777" w:rsidR="003B1B20" w:rsidRPr="007F735C" w:rsidRDefault="003B1B20" w:rsidP="003B1B20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Veřejný prostor je pojat jako komplexní řešení obnovy dotčeného území v návaznosti na řešení veřejných prostranství celé obce, respektuje regionální charakteristiky (použity místní materiály), ráz obce a zachování tradiční skladby zeleně (místní druhy rostlin), proporční a kompoziční uspořádání prostoru, navrhované řešení prostoru je bezbariérové……………………………………………...……………………………... </w:t>
            </w:r>
            <w:r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2</w:t>
            </w:r>
            <w:r w:rsidR="00646DC2"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5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8D" w14:textId="77777777" w:rsidR="003B1B20" w:rsidRPr="007F735C" w:rsidRDefault="003B1B20" w:rsidP="003B1B20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Veřejný prostor je pojat jako komplexní řešení obnovy dotčeného území bez vazby na řešení veřejných prostranství celé obce, regionální charakteristiky, ráz obce a tradiční skladbu zeleně respektuje pouze částečně, kompoziční uspořádání a proporce prostoru neodpovídají plně charakteru a potřebě ………………………..………. </w:t>
            </w:r>
            <w:r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1</w:t>
            </w:r>
            <w:r w:rsidR="00646DC2"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2,5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8E" w14:textId="77777777" w:rsidR="003B1B20" w:rsidRPr="007F735C" w:rsidRDefault="003B1B20" w:rsidP="003B1B20">
            <w:pPr>
              <w:pStyle w:val="Odstavecseseznamem"/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Veřejný prostor je dílčím řešením obnovy dotčeného území, navrhované řešení zcela nerespektuje regionální charakteristiky, ráz obce a tradiční skladbu zeleně, kompoziční uspořádání a proporce řešení jsou zcela nevyhovující ………………………………</w:t>
            </w:r>
            <w:r w:rsidRPr="007F73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8F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 1.</w:t>
            </w:r>
            <w:r w:rsidR="00D66D15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3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 a oprava objektů občanské vybavenosti zaměřených na poskytování kulturních a volnočasových služeb v</w:t>
            </w:r>
            <w:r w:rsidR="00B83F9C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 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obci</w:t>
            </w:r>
            <w:r w:rsidR="00B83F9C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včetně obecních úřadů</w:t>
            </w:r>
          </w:p>
          <w:p w14:paraId="2842EE90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Hodnotí se široké spektrum kulturních a volnočasových aktivit, práce s mládeží a dětmi. Obnova objektů v souladu s místním rázem obce a kapacitními potřebami obce.</w:t>
            </w:r>
          </w:p>
          <w:p w14:paraId="2842EE91" w14:textId="77777777" w:rsidR="00D74052" w:rsidRPr="007F735C" w:rsidRDefault="00D74052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Rekonstruovaný či opravovaný objekt sloužící kulturním aktivitám</w:t>
            </w:r>
            <w:r w:rsidR="00B83F9C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či místní samosprávě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 je zařízením, které zajišťuje široké spektrum kulturních, zájmových a volnočasových aktivit včetně komunitní práce a práce s mládeží a dětmi; navrhované řešení rekonstruovaného či opravovaného objektu odpovídá místnímu rázu obce a kapacitním potřebám obce, které obec definuje</w:t>
            </w:r>
            <w:r w:rsidRPr="007F735C">
              <w:rPr>
                <w:i/>
                <w:sz w:val="18"/>
                <w:szCs w:val="18"/>
              </w:rPr>
              <w:t xml:space="preserve">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v</w:t>
            </w:r>
            <w:r w:rsidR="006841FC" w:rsidRPr="007F735C">
              <w:rPr>
                <w:rFonts w:ascii="Arial" w:hAnsi="Arial" w:cs="Arial"/>
                <w:i/>
                <w:sz w:val="18"/>
                <w:szCs w:val="18"/>
              </w:rPr>
              <w:t> 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Žádosti</w:t>
            </w:r>
            <w:r w:rsidR="006841FC" w:rsidRPr="007F735C">
              <w:rPr>
                <w:rFonts w:ascii="Arial" w:hAnsi="Arial" w:cs="Arial"/>
                <w:i/>
                <w:sz w:val="18"/>
                <w:szCs w:val="18"/>
              </w:rPr>
              <w:t>. Navrhované řešení je bezbariérové…</w:t>
            </w:r>
            <w:r w:rsidR="00B83F9C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</w:t>
            </w:r>
            <w:r w:rsidR="006841FC" w:rsidRPr="007F735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.……………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646DC2"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b.</w:t>
            </w:r>
            <w:r w:rsidRPr="007F735C">
              <w:rPr>
                <w:i/>
                <w:sz w:val="18"/>
                <w:szCs w:val="18"/>
              </w:rPr>
              <w:t xml:space="preserve"> </w:t>
            </w:r>
          </w:p>
          <w:p w14:paraId="2842EE92" w14:textId="77777777" w:rsidR="00D74052" w:rsidRPr="007F735C" w:rsidRDefault="00D74052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Rekonstruovaný či opravovaný objekt sloužící volnočasovým a kulturním aktivitám </w:t>
            </w:r>
            <w:r w:rsidR="00B83F9C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či místní samosprávě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>je zařízením, které zajišťuje kulturní, zájmové a volnočasové aktivity včetně práce s mládeží a dětmi; navrhované řešení rekonstruovaného či opravovaného objektu odpovídá místnímu rázu obce a kapacitním potřebám obce definovaným v Žádosti pouze částečně</w:t>
            </w:r>
            <w:r w:rsidRPr="007F735C">
              <w:rPr>
                <w:i/>
                <w:sz w:val="18"/>
                <w:szCs w:val="18"/>
              </w:rPr>
              <w:t xml:space="preserve"> </w:t>
            </w:r>
            <w:r w:rsidR="00B83F9C" w:rsidRPr="007F735C">
              <w:rPr>
                <w:i/>
                <w:sz w:val="18"/>
                <w:szCs w:val="18"/>
              </w:rPr>
              <w:t>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………………………………..…………..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="00646DC2" w:rsidRPr="007F735C">
              <w:rPr>
                <w:rFonts w:ascii="Arial" w:hAnsi="Arial" w:cs="Arial"/>
                <w:b/>
                <w:i/>
                <w:sz w:val="18"/>
                <w:szCs w:val="18"/>
              </w:rPr>
              <w:t>2,5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b.</w:t>
            </w:r>
          </w:p>
          <w:p w14:paraId="2842EE93" w14:textId="77777777" w:rsidR="00B83F9C" w:rsidRPr="007F735C" w:rsidRDefault="00D74052" w:rsidP="003B1B20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Rekonstruovaný či opravovaný objekt sloužící volnočasovým a kulturním aktivitám </w:t>
            </w:r>
            <w:r w:rsidR="00B83F9C"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či místní samosprávě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t xml:space="preserve">je zařízením, které zajišťuje dílčí kulturní, zájmové či volnočasové aktivity; navrhované řešení rekonstruovaného či opravovaného objektu nerespektuje </w:t>
            </w:r>
            <w:r w:rsidRPr="007F735C">
              <w:rPr>
                <w:rFonts w:ascii="Arial" w:eastAsia="Times New Roman" w:hAnsi="Arial" w:cs="Arial"/>
                <w:i/>
                <w:sz w:val="18"/>
                <w:szCs w:val="18"/>
                <w:lang w:eastAsia="cs-CZ"/>
              </w:rPr>
              <w:lastRenderedPageBreak/>
              <w:t>místní ráz obce a kapacitní potřeby obce nejsou definovány</w:t>
            </w:r>
            <w:r w:rsidRPr="007F735C">
              <w:rPr>
                <w:rFonts w:ascii="Arial" w:hAnsi="Arial" w:cs="Arial"/>
                <w:sz w:val="18"/>
                <w:szCs w:val="18"/>
              </w:rPr>
              <w:t>………………………..</w:t>
            </w:r>
            <w:r w:rsidRPr="007F735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94" w14:textId="77777777" w:rsidR="00D74052" w:rsidRPr="007F735C" w:rsidRDefault="00D74052" w:rsidP="00211B20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211B20" w:rsidRPr="007F735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F735C" w:rsidRPr="007F735C" w14:paraId="2842EE9B" w14:textId="77777777" w:rsidTr="005338C8">
        <w:trPr>
          <w:trHeight w:val="796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E96" w14:textId="77777777" w:rsidR="00D74052" w:rsidRPr="007F735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z hlediska potřeb těchto skupin, podíl obyvatel obce, které ovlivní výstupy projektu k celkovému počtu obyvatel, je vysoký.</w:t>
            </w:r>
            <w:r w:rsidRPr="007F73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42EE97" w14:textId="77777777" w:rsidR="00D74052" w:rsidRPr="007F735C" w:rsidRDefault="00D74052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všechny či většinu obyvatele obce, (nad 80 %) eventuálně jeho návštěvníky či obyvatele okolních obcí …….….……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98" w14:textId="77777777" w:rsidR="00D74052" w:rsidRPr="007F735C" w:rsidRDefault="00D74052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Výstupy realizace projektu budou mít přínos pro 40 - 80 % obyvatel obce…….… 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99" w14:textId="77777777" w:rsidR="00D74052" w:rsidRPr="007F735C" w:rsidRDefault="00D74052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budou mít přínos pro méně než 40 % obyvatel obce, či Žádost neobsahuje popis přínosu či kvantifikaci cílové skupiny…………………………….…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E9A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F735C" w:rsidRPr="007F735C" w14:paraId="2842EEA1" w14:textId="77777777" w:rsidTr="005338C8">
        <w:trPr>
          <w:trHeight w:val="425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E9C" w14:textId="77777777" w:rsidR="00D74052" w:rsidRPr="007F735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1.c) Poskytnutí dotace POV v předešlých 2 letech:</w:t>
            </w:r>
          </w:p>
          <w:p w14:paraId="2842EE9D" w14:textId="77777777" w:rsidR="00D74052" w:rsidRPr="007F735C" w:rsidRDefault="00D74052" w:rsidP="0035244D">
            <w:pPr>
              <w:pStyle w:val="Zkladntext"/>
              <w:numPr>
                <w:ilvl w:val="0"/>
                <w:numId w:val="26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Neposkytnutá dotace v předešlých 2 letech…………………..……………………….</w:t>
            </w:r>
            <w:r w:rsidR="00211B20"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9E" w14:textId="77777777" w:rsidR="00D74052" w:rsidRPr="007F735C" w:rsidRDefault="00D74052" w:rsidP="0035244D">
            <w:pPr>
              <w:pStyle w:val="Zkladntext"/>
              <w:numPr>
                <w:ilvl w:val="0"/>
                <w:numId w:val="26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Neposkytnutá dotace v lo</w:t>
            </w:r>
            <w:r w:rsidR="00211B20" w:rsidRPr="007F735C">
              <w:rPr>
                <w:rFonts w:ascii="Arial" w:hAnsi="Arial" w:cs="Arial"/>
                <w:i/>
                <w:sz w:val="18"/>
                <w:szCs w:val="18"/>
              </w:rPr>
              <w:t>ňském roce ……………………………………..………….</w:t>
            </w:r>
            <w:r w:rsidR="00211B20" w:rsidRPr="007F735C">
              <w:rPr>
                <w:rFonts w:ascii="Arial" w:hAnsi="Arial" w:cs="Arial"/>
                <w:b/>
                <w:i/>
                <w:sz w:val="18"/>
                <w:szCs w:val="18"/>
              </w:rPr>
              <w:t>2,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9F" w14:textId="77777777" w:rsidR="00D74052" w:rsidRPr="007F735C" w:rsidRDefault="00D74052" w:rsidP="00702573">
            <w:pPr>
              <w:pStyle w:val="Zkladntext"/>
              <w:numPr>
                <w:ilvl w:val="0"/>
                <w:numId w:val="26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Poskytnutá dotace v loňském roce……………………………………….……………..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EA0" w14:textId="77777777" w:rsidR="00D74052" w:rsidRPr="007F735C" w:rsidRDefault="00211B20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F735C" w:rsidRPr="007F735C" w14:paraId="2842EEA4" w14:textId="77777777" w:rsidTr="005338C8">
        <w:trPr>
          <w:trHeight w:val="262"/>
        </w:trPr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A2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A3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</w:tr>
      <w:tr w:rsidR="007F735C" w:rsidRPr="007F735C" w14:paraId="2842EEAA" w14:textId="77777777" w:rsidTr="005338C8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A5" w14:textId="77777777" w:rsidR="00D74052" w:rsidRPr="007F735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 xml:space="preserve">2.a) Předložený projekt obsahuje objektivně ověřitelné výstupy. </w:t>
            </w:r>
          </w:p>
          <w:p w14:paraId="2842EEA6" w14:textId="77777777" w:rsidR="00D74052" w:rsidRPr="007F735C" w:rsidRDefault="00D74052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jsou v souladu či max. o 5 % nižší oproti fyzickým jednotkám (plochou, kusy) definovaným v podrobném položkovém rozpočtu (tj. vybraným zvýrazněným položkám rozpočtu uvedeným v Žádosti)……………………….…….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A7" w14:textId="77777777" w:rsidR="00D74052" w:rsidRPr="007F735C" w:rsidRDefault="00D74052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se drobně odchylují (max. o 10 % nižší) oproti fyzickým jednotkám (plochou, kusy) definovaným v podrobném položkovém rozpočtu (tj. vybraným zvýrazněným položkám rozpočtu uvedeným v Žádosti) . 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A8" w14:textId="77777777" w:rsidR="00D74052" w:rsidRPr="007F735C" w:rsidRDefault="00D74052" w:rsidP="00A6223A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se výrazně odchylují (rozdíl o více jak 10 %) od fyzických jednotek (plochou, kusy) definovaných v podrobném položkovém rozpočtu (tj. vybraným zvýrazněným položkám  rozpočtu uvedeným v Žádosti) . …..…….…………….….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A9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EB0" w14:textId="77777777" w:rsidTr="005338C8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EAB" w14:textId="77777777" w:rsidR="00D74052" w:rsidRPr="007F735C" w:rsidRDefault="00D74052" w:rsidP="005338C8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2.b) Rozpočet je podrobný a jasný</w:t>
            </w:r>
          </w:p>
          <w:p w14:paraId="2842EEAC" w14:textId="77777777" w:rsidR="00D74052" w:rsidRPr="007F735C" w:rsidRDefault="00D74052" w:rsidP="0035244D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Rozpočet je podrobný a jasný, </w:t>
            </w:r>
            <w:r w:rsidR="006B24B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Žádost 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obsahuje pouze způsobilé výdaje nezbytné pro realizaci projektu, výdaje jsou přiměřené a efektivní ……………..………………….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20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AD" w14:textId="77777777" w:rsidR="00D74052" w:rsidRPr="007F735C" w:rsidRDefault="00D74052" w:rsidP="0035244D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Rozpočet vykazuje dílčí nedostatky, není zcela jasný a podrobný či</w:t>
            </w:r>
            <w:r w:rsidR="006B24B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obsahuje nezpůsobilé výdaje do 10 % celkových způsobilých výdajů zahrnutých do Žádosti …………………………………………………………………………………………….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AE" w14:textId="77777777" w:rsidR="00D74052" w:rsidRPr="007F735C" w:rsidRDefault="00D74052" w:rsidP="0035244D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Rozpočet je nejasný, málo podrobný či obsahuje nezpůsobilé výdaje nad 10 % celkových způsobilých výdajů zahrnutých do Žádosti…………….………………….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EAF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EB3" w14:textId="77777777" w:rsidTr="005338C8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B1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B2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7F735C" w:rsidRPr="007F735C" w14:paraId="2842EEC6" w14:textId="77777777" w:rsidTr="00D66D15">
        <w:trPr>
          <w:trHeight w:val="707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B4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opatření: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1. </w:t>
            </w:r>
            <w:r w:rsidR="00D66D15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1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Rekonstrukce, modernizace a výstavba místních komunikací </w:t>
            </w:r>
          </w:p>
          <w:p w14:paraId="2842EEB5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Projekt řeší </w:t>
            </w:r>
            <w:r w:rsidRPr="007F735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služby v přímé návaznosti na realizovanou komunikaci.</w:t>
            </w:r>
          </w:p>
          <w:p w14:paraId="2842EEB6" w14:textId="77777777" w:rsidR="00D74052" w:rsidRPr="007F735C" w:rsidRDefault="00D74052" w:rsidP="0035244D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left="720"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U realizované komunikace se nachází více než jedna služba občanské vybavenosti (OÚ, MŠ, ZŠ, obchod, zastávka hromadné dopravy, hřiště, výletiště, kostel atp.)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 xml:space="preserve"> 20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B7" w14:textId="77777777" w:rsidR="00D74052" w:rsidRPr="007F735C" w:rsidRDefault="00D74052" w:rsidP="0035244D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U realizované komunikace se nachází služba občanské vybavenosti…………….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B8" w14:textId="77777777" w:rsidR="00D74052" w:rsidRPr="007F735C" w:rsidRDefault="00D74052" w:rsidP="005338C8">
            <w:pPr>
              <w:pStyle w:val="Odstavecseseznamem"/>
              <w:widowControl w:val="0"/>
              <w:numPr>
                <w:ilvl w:val="0"/>
                <w:numId w:val="27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U realizované komunikace se nenachází žádná služba občanské vybavenosti…..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B9" w14:textId="77777777" w:rsidR="003B1B20" w:rsidRPr="007F735C" w:rsidRDefault="003B1B20" w:rsidP="003B1B20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</w:p>
          <w:p w14:paraId="2842EEBA" w14:textId="77777777" w:rsidR="003B1B20" w:rsidRPr="007F735C" w:rsidRDefault="00D74052" w:rsidP="003B1B20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: 1.</w:t>
            </w:r>
            <w:r w:rsidR="00D66D15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2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</w:t>
            </w:r>
            <w:r w:rsidR="003B1B20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Komplexní úprava veřejného prostranství obce vč. obnovy a zřizování veřejné zeleně </w:t>
            </w:r>
          </w:p>
          <w:p w14:paraId="2842EEBB" w14:textId="77777777" w:rsidR="003B1B20" w:rsidRPr="007F735C" w:rsidRDefault="003B1B20" w:rsidP="003B1B20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Realizace projektu rozšíří a zkvalitní stávající funkční využití a současně zajistí plnění více funkcí revitalizovaného prostoru (kulturní, relaxační a volnočasové aktivity).</w:t>
            </w:r>
          </w:p>
          <w:p w14:paraId="2842EEBC" w14:textId="77777777" w:rsidR="003B1B20" w:rsidRPr="007F735C" w:rsidRDefault="003B1B20" w:rsidP="0026231F">
            <w:pPr>
              <w:pStyle w:val="Odstavecseseznamem"/>
              <w:widowControl w:val="0"/>
              <w:numPr>
                <w:ilvl w:val="0"/>
                <w:numId w:val="49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Revitalizace zkvalitní a současně rozšíří stávající funkční využití……….………....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20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BD" w14:textId="77777777" w:rsidR="00247E9E" w:rsidRPr="007F735C" w:rsidRDefault="003B1B20" w:rsidP="0026231F">
            <w:pPr>
              <w:pStyle w:val="Odstavecseseznamem"/>
              <w:widowControl w:val="0"/>
              <w:numPr>
                <w:ilvl w:val="0"/>
                <w:numId w:val="49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Revitalizace pouze zkvalitní stávající využití………</w:t>
            </w:r>
            <w:r w:rsidR="00247E9E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…………………………………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="00247E9E"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 xml:space="preserve"> </w:t>
            </w:r>
            <w:r w:rsidR="00247E9E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b.</w:t>
            </w:r>
          </w:p>
          <w:p w14:paraId="2842EEBE" w14:textId="77777777" w:rsidR="00D74052" w:rsidRPr="007F735C" w:rsidRDefault="003B1B20" w:rsidP="0026231F">
            <w:pPr>
              <w:pStyle w:val="Odstavecseseznamem"/>
              <w:widowControl w:val="0"/>
              <w:numPr>
                <w:ilvl w:val="0"/>
                <w:numId w:val="49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Žádost neobsahuje popis a odůvodnění zkvalitnění či rozšíření funkčního využití…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BF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:  1.</w:t>
            </w:r>
            <w:r w:rsidR="00D66D15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3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Rekonstrukce a oprava objektů občanské vybavenosti zaměřených na poskytování kulturních a volnočasových služeb v</w:t>
            </w:r>
            <w:r w:rsidR="00B60345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 </w:t>
            </w:r>
            <w:r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>obci</w:t>
            </w:r>
            <w:r w:rsidR="00B60345" w:rsidRPr="007F735C">
              <w:rPr>
                <w:rFonts w:ascii="Arial" w:eastAsia="Times New Roman" w:hAnsi="Arial" w:cs="Times New Roman"/>
                <w:b/>
                <w:sz w:val="16"/>
                <w:szCs w:val="16"/>
                <w:lang w:eastAsia="cs-CZ"/>
              </w:rPr>
              <w:t xml:space="preserve"> včetně obecních úřadů</w:t>
            </w:r>
          </w:p>
          <w:p w14:paraId="2842EEC0" w14:textId="77777777" w:rsidR="00D74052" w:rsidRPr="007F735C" w:rsidRDefault="00D74052" w:rsidP="005338C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Realizace projektu rozšíří a zkvalitní stávající funkční využití a současně zajistí plnění více funkcí realizovaného objektu (sportovní</w:t>
            </w:r>
            <w:r w:rsidR="00B60345"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,</w:t>
            </w: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 komunitní aktivity</w:t>
            </w:r>
            <w:r w:rsidR="003A28BC"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, místní samospráva</w:t>
            </w: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).</w:t>
            </w:r>
          </w:p>
          <w:p w14:paraId="2842EEC1" w14:textId="77777777" w:rsidR="00D74052" w:rsidRPr="007F735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Realizací projektu bude zkvalitněno a současně rozšířeno stávající funkční využití ……………………………………………………………………………………………..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20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C2" w14:textId="77777777" w:rsidR="00D74052" w:rsidRPr="007F735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Realizace projektu pouze zkvalitní stávající využití................................................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C3" w14:textId="77777777" w:rsidR="00D74052" w:rsidRPr="007F735C" w:rsidRDefault="00D74052" w:rsidP="0035244D">
            <w:pPr>
              <w:widowControl w:val="0"/>
              <w:numPr>
                <w:ilvl w:val="0"/>
                <w:numId w:val="28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left="720" w:right="144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Žádost neobsahuje popis</w:t>
            </w:r>
            <w:r w:rsidR="00B6702F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a odůvodnění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zkvalitnění či rozšíření funkčního využití..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EC4" w14:textId="77777777" w:rsidR="00D74052" w:rsidRPr="007F735C" w:rsidRDefault="00D74052" w:rsidP="003B1B20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C5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EC9" w14:textId="77777777" w:rsidTr="005338C8">
        <w:tc>
          <w:tcPr>
            <w:tcW w:w="4304" w:type="pc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C7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EC8" w14:textId="77777777" w:rsidR="00D74052" w:rsidRPr="007F735C" w:rsidRDefault="00D74052" w:rsidP="005338C8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14:paraId="35A59592" w14:textId="77777777" w:rsidR="00FA39D5" w:rsidRDefault="00FA39D5" w:rsidP="00B952B8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8904B38" w14:textId="77777777" w:rsidR="00FA39D5" w:rsidRDefault="00FA39D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842EECB" w14:textId="2C67E386" w:rsidR="00B952B8" w:rsidRPr="007F735C" w:rsidRDefault="00B952B8" w:rsidP="00B952B8">
      <w:pPr>
        <w:tabs>
          <w:tab w:val="left" w:pos="85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b/>
          <w:sz w:val="20"/>
          <w:szCs w:val="20"/>
        </w:rPr>
        <w:lastRenderedPageBreak/>
        <w:t xml:space="preserve">Dotační titul 2 - Projekty na zpracování územních plánů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1269"/>
      </w:tblGrid>
      <w:tr w:rsidR="007F735C" w:rsidRPr="007F735C" w14:paraId="2842EECF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42EECC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735C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42EECD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735C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2842EECE" w14:textId="77777777" w:rsidR="007555DC" w:rsidRPr="007F735C" w:rsidRDefault="007555DC" w:rsidP="003A3638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sz w:val="16"/>
                <w:szCs w:val="16"/>
                <w:lang w:eastAsia="en-US"/>
              </w:rPr>
            </w:pPr>
          </w:p>
        </w:tc>
      </w:tr>
      <w:tr w:rsidR="007F735C" w:rsidRPr="007F735C" w14:paraId="2842EED2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2EED0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2EED1" w14:textId="77777777" w:rsidR="000901A5" w:rsidRPr="007F735C" w:rsidRDefault="00B952B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</w:tr>
      <w:tr w:rsidR="007F735C" w:rsidRPr="007F735C" w14:paraId="2842EED9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D3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1.a) Žádost se týká konkrétních potřeb a problémových míst území.</w:t>
            </w:r>
          </w:p>
          <w:p w14:paraId="2842EED4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Hodnotí se stávající územně plánovací dokumentace obce.</w:t>
            </w:r>
          </w:p>
          <w:p w14:paraId="2842EED5" w14:textId="77777777" w:rsidR="00017B33" w:rsidRPr="007F735C" w:rsidRDefault="00017B33" w:rsidP="0035244D">
            <w:pPr>
              <w:pStyle w:val="Zkladntext"/>
              <w:numPr>
                <w:ilvl w:val="0"/>
                <w:numId w:val="29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Obec nemá územní plán zpracovaný dle zákona č.183/2006 Sb.……………..….….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D6" w14:textId="77777777" w:rsidR="00017B33" w:rsidRPr="007F735C" w:rsidRDefault="00017B33" w:rsidP="0035244D">
            <w:pPr>
              <w:pStyle w:val="Zkladntext"/>
              <w:numPr>
                <w:ilvl w:val="0"/>
                <w:numId w:val="29"/>
              </w:numPr>
              <w:spacing w:beforeLines="60" w:before="144" w:afterLines="60" w:after="144" w:line="240" w:lineRule="auto"/>
              <w:contextualSpacing/>
              <w:jc w:val="both"/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Obec požaduje zpracování územního plánu nebo změny ÚP vyvolané požadavkem nebo činností státní správy ……..………………………………………………….…….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D7" w14:textId="77777777" w:rsidR="006F1523" w:rsidRPr="007F735C" w:rsidRDefault="00017B33" w:rsidP="0035244D">
            <w:pPr>
              <w:pStyle w:val="Zkladntext"/>
              <w:numPr>
                <w:ilvl w:val="0"/>
                <w:numId w:val="29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Žádost neobsahuje specifikaci stávající územně plánovací dokumentace či popis potřeby změny včetně uvedení orgánu, který změnu vyvolal…………………..………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D8" w14:textId="77777777" w:rsidR="000901A5" w:rsidRPr="007F735C" w:rsidRDefault="00B952B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EDF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DA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z hlediska potřeb těchto skupin.</w:t>
            </w:r>
          </w:p>
          <w:p w14:paraId="2842EEDB" w14:textId="77777777" w:rsidR="00017B33" w:rsidRPr="007F735C" w:rsidRDefault="00017B33" w:rsidP="0035244D">
            <w:pPr>
              <w:pStyle w:val="Zkladntext"/>
              <w:numPr>
                <w:ilvl w:val="0"/>
                <w:numId w:val="30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všechny obyvatel obce…...…..…..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DC" w14:textId="77777777" w:rsidR="00017B33" w:rsidRPr="007F735C" w:rsidRDefault="00017B33" w:rsidP="0035244D">
            <w:pPr>
              <w:pStyle w:val="Zkladntext"/>
              <w:numPr>
                <w:ilvl w:val="0"/>
                <w:numId w:val="30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část obyvatel obce…….….………..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DD" w14:textId="77777777" w:rsidR="004C22B8" w:rsidRPr="007F735C" w:rsidRDefault="00017B33" w:rsidP="0035244D">
            <w:pPr>
              <w:pStyle w:val="Zkladntext"/>
              <w:numPr>
                <w:ilvl w:val="0"/>
                <w:numId w:val="30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Žádost neobsahuje popis přínosu pro cílové skupiny či velikost cílové supiny……….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DE" w14:textId="77777777" w:rsidR="000901A5" w:rsidRPr="007F735C" w:rsidRDefault="004C22B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F735C" w:rsidRPr="007F735C" w14:paraId="2842EEE2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2EEE0" w14:textId="77777777" w:rsidR="000901A5" w:rsidRPr="007F735C" w:rsidRDefault="000901A5" w:rsidP="00380BF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24ADC" w:rsidRPr="007F735C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7F735C">
              <w:rPr>
                <w:rFonts w:ascii="Arial" w:hAnsi="Arial" w:cs="Arial"/>
                <w:b/>
                <w:sz w:val="18"/>
                <w:szCs w:val="18"/>
              </w:rPr>
              <w:t xml:space="preserve">ozpočet </w:t>
            </w:r>
            <w:r w:rsidR="00356F12" w:rsidRPr="007F735C">
              <w:rPr>
                <w:rFonts w:ascii="Arial" w:hAnsi="Arial" w:cs="Arial"/>
                <w:b/>
                <w:sz w:val="18"/>
                <w:szCs w:val="18"/>
              </w:rPr>
              <w:t xml:space="preserve">a výstupy </w:t>
            </w:r>
            <w:r w:rsidRPr="007F735C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2EEE1" w14:textId="77777777" w:rsidR="000901A5" w:rsidRPr="007F735C" w:rsidRDefault="00D74052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B952B8" w:rsidRPr="007F735C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7F735C" w:rsidRPr="007F735C" w14:paraId="2842EEE7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E3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2.a) Předložený projekt obsahuje objektivně ověřitelné výstupy projektu</w:t>
            </w:r>
          </w:p>
          <w:p w14:paraId="2842EEE4" w14:textId="77777777" w:rsidR="00D74052" w:rsidRPr="007F735C" w:rsidRDefault="00D74052" w:rsidP="0035244D">
            <w:pPr>
              <w:pStyle w:val="Zkladntext"/>
              <w:numPr>
                <w:ilvl w:val="0"/>
                <w:numId w:val="31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jsou v Žádosti specifikovány v souladu s podporovaným opatřením …..............................................................................................................................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E5" w14:textId="77777777" w:rsidR="00932273" w:rsidRPr="007F735C" w:rsidRDefault="00D74052" w:rsidP="0035244D">
            <w:pPr>
              <w:pStyle w:val="Zkladntext"/>
              <w:numPr>
                <w:ilvl w:val="0"/>
                <w:numId w:val="31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nejsou v Žádosti specifikovány v souladu s podporovaným opatřením ………………………………………………………………………………………………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E6" w14:textId="77777777" w:rsidR="00724ADC" w:rsidRPr="007F735C" w:rsidRDefault="00D74052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F735C" w:rsidRPr="007F735C" w14:paraId="2842EEED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E8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2.b) Rozpočet předloženého projektu je přehledný a podrobný</w:t>
            </w:r>
          </w:p>
          <w:p w14:paraId="2842EEE9" w14:textId="77777777" w:rsidR="00017B33" w:rsidRPr="007F735C" w:rsidRDefault="00017B33" w:rsidP="0035244D">
            <w:pPr>
              <w:pStyle w:val="Zkladntext"/>
              <w:numPr>
                <w:ilvl w:val="0"/>
                <w:numId w:val="32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Položky rozpočtu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dle vzoru přílohy Žádosti č. 1 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 xml:space="preserve">Rozpočet projektu,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obsahují odůvodnění potřebnosti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EA" w14:textId="77777777" w:rsidR="00017B33" w:rsidRPr="007F735C" w:rsidRDefault="00017B33" w:rsidP="0035244D">
            <w:pPr>
              <w:pStyle w:val="Zkladntext"/>
              <w:numPr>
                <w:ilvl w:val="0"/>
                <w:numId w:val="32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Položky rozpočtu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dle vzoru přílohy Žádosti č. 1 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 xml:space="preserve">Rozpočet projektu,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obsahují odůvodnění potřebnosti jen částečně 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………………………..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2,5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EB" w14:textId="77777777" w:rsidR="00680EF8" w:rsidRPr="007F735C" w:rsidRDefault="00017B33" w:rsidP="0035244D">
            <w:pPr>
              <w:pStyle w:val="Zkladntext"/>
              <w:numPr>
                <w:ilvl w:val="0"/>
                <w:numId w:val="32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Položky rozpočtu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dle vzoru přílohy Žádosti č. 1 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 xml:space="preserve">Rozpočet projektu,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neobsahují odůvodnění potřebnosti </w:t>
            </w:r>
            <w:r w:rsidR="008F2C62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EC" w14:textId="77777777" w:rsidR="00724ADC" w:rsidRPr="007F735C" w:rsidRDefault="00D74052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7F735C" w:rsidRPr="007F735C" w14:paraId="2842EEF3" w14:textId="77777777" w:rsidTr="007555DC">
        <w:tc>
          <w:tcPr>
            <w:tcW w:w="43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EE" w14:textId="77777777" w:rsidR="00724ADC" w:rsidRPr="007F735C" w:rsidRDefault="00724ADC" w:rsidP="00EB26CA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 xml:space="preserve">2.c) Navrhované výdaje projektu jsou nezbytné, přiměřené a efektivní pro jeho realizaci </w:t>
            </w:r>
          </w:p>
          <w:p w14:paraId="2842EEEF" w14:textId="77777777" w:rsidR="00902B6F" w:rsidRPr="007F735C" w:rsidRDefault="00902B6F" w:rsidP="0035244D">
            <w:pPr>
              <w:pStyle w:val="Zkladntext"/>
              <w:numPr>
                <w:ilvl w:val="0"/>
                <w:numId w:val="33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Žadatelem byl vybrán dodavatel nabízející </w:t>
            </w:r>
            <w:r w:rsidR="00945E5C" w:rsidRPr="007F735C">
              <w:rPr>
                <w:rFonts w:ascii="Arial" w:hAnsi="Arial" w:cs="Arial"/>
                <w:i/>
                <w:sz w:val="18"/>
                <w:szCs w:val="18"/>
              </w:rPr>
              <w:t>ekonomicky nejvýhodnější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cenu deklarovanou v dokladech prokazujících výběr projektanta.........……………</w:t>
            </w:r>
            <w:r w:rsidR="00945E5C" w:rsidRPr="007F735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30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0" w14:textId="77777777" w:rsidR="00902B6F" w:rsidRPr="007F735C" w:rsidRDefault="00902B6F" w:rsidP="0035244D">
            <w:pPr>
              <w:pStyle w:val="Zkladntext"/>
              <w:numPr>
                <w:ilvl w:val="0"/>
                <w:numId w:val="33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Žadatelem byl vybrán dodavatel nabízející v pořadí druhou </w:t>
            </w:r>
            <w:r w:rsidR="00945E5C" w:rsidRPr="007F735C">
              <w:rPr>
                <w:rFonts w:ascii="Arial" w:hAnsi="Arial" w:cs="Arial"/>
                <w:i/>
                <w:sz w:val="18"/>
                <w:szCs w:val="18"/>
              </w:rPr>
              <w:t xml:space="preserve">ekonomicky nejvýhodnější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cenu deklarovanou v dokladech prokazujících výběr projektanta…</w:t>
            </w:r>
            <w:r w:rsidR="00945E5C" w:rsidRPr="007F735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……….…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1" w14:textId="77777777" w:rsidR="00902B6F" w:rsidRPr="007F735C" w:rsidRDefault="00902B6F" w:rsidP="0035244D">
            <w:pPr>
              <w:pStyle w:val="Zkladntext"/>
              <w:numPr>
                <w:ilvl w:val="0"/>
                <w:numId w:val="33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Žadatelem byl vybrán dodavatel nabízející v pořadí třetí a vyšší cenu deklarovanou v dokladech prokazující výběr projektanta…………………………………………….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  <w:r w:rsidRPr="007F73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F2" w14:textId="77777777" w:rsidR="00724ADC" w:rsidRPr="007F735C" w:rsidRDefault="00B952B8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7F735C" w:rsidRPr="007F735C" w14:paraId="2842EEF6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2EEF4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2EEF5" w14:textId="77777777" w:rsidR="000901A5" w:rsidRPr="007F735C" w:rsidRDefault="00D74052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952B8" w:rsidRPr="007F735C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7F735C" w:rsidRPr="007F735C" w14:paraId="2842EF07" w14:textId="77777777" w:rsidTr="007555DC">
        <w:tc>
          <w:tcPr>
            <w:tcW w:w="43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EF7" w14:textId="77777777" w:rsidR="00D74052" w:rsidRPr="007F735C" w:rsidRDefault="00B952B8" w:rsidP="00D74052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Řešené území je součástí území významného z pohledu rozvojových záměrů kraje (dle</w:t>
            </w:r>
            <w:r w:rsidRPr="007F735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Zásad územního rozvoje Zlínského kraje).</w:t>
            </w:r>
            <w:r w:rsidR="00D74052"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 Řešené území je součástí území významného z pohledu rozvojových záměrů kraje (dle</w:t>
            </w:r>
            <w:r w:rsidR="00D74052" w:rsidRPr="007F735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</w:t>
            </w:r>
            <w:r w:rsidR="00D74052"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Zásad územního rozvoje Zlínského kraje).</w:t>
            </w:r>
          </w:p>
          <w:p w14:paraId="2842EEF8" w14:textId="77777777" w:rsidR="00D74052" w:rsidRPr="007F735C" w:rsidRDefault="00D74052" w:rsidP="00321148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Území obce se nachází v rozvojové nebo specifické oblasti nebo ose</w:t>
            </w:r>
            <w:r w:rsidR="00321148" w:rsidRPr="007F735C">
              <w:rPr>
                <w:rFonts w:ascii="Arial" w:hAnsi="Arial" w:cs="Arial"/>
                <w:i/>
                <w:sz w:val="18"/>
                <w:szCs w:val="18"/>
              </w:rPr>
              <w:t xml:space="preserve"> nebo je dotčeno plochou pro vodní dílo (Vlachovice, Skalička), včetně souvisejících opatření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………………</w:t>
            </w:r>
            <w:r w:rsidR="00321148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9" w14:textId="77777777" w:rsidR="00D74052" w:rsidRPr="007F735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Na území obce se nachází koridor pro:</w:t>
            </w:r>
          </w:p>
          <w:p w14:paraId="2842EEFA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silniční dopravu ……………………………………………………………..………………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B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leteckou dopravu …………………………………………………………..……………….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C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železniční dopravu ………………………………………………………….……….……..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D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vodní dopravu ……………………………………………………………………….………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E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kombinovanou dopravu (překladiště) 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EFF" w14:textId="77777777" w:rsidR="00D74052" w:rsidRPr="007F735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Na území obce se nachází: </w:t>
            </w:r>
          </w:p>
          <w:p w14:paraId="2842EF00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koridor pro elektrické vedení 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01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koridor pro plynovod ………………………………………………………………………..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02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koridor pro produktovod ……………………………………………………………………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03" w14:textId="77777777" w:rsidR="00D74052" w:rsidRPr="007F735C" w:rsidRDefault="00D74052" w:rsidP="00D74052">
            <w:pPr>
              <w:pStyle w:val="Zkladntext"/>
              <w:spacing w:beforeLines="60" w:before="144" w:afterLines="60" w:after="144" w:line="240" w:lineRule="auto"/>
              <w:ind w:left="720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ochrana pohledového horizontu …………………………………</w:t>
            </w:r>
            <w:r w:rsidR="00017B33" w:rsidRPr="007F735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……………………...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04" w14:textId="77777777" w:rsidR="00D74052" w:rsidRPr="007F735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Na území obce jsou vymezeny biokoridory nebo biocentra nebo území chráněné pro akumulaci povrchových vod 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05" w14:textId="77777777" w:rsidR="000901A5" w:rsidRPr="007F735C" w:rsidRDefault="00D74052" w:rsidP="0035244D">
            <w:pPr>
              <w:pStyle w:val="Zkladntext"/>
              <w:numPr>
                <w:ilvl w:val="0"/>
                <w:numId w:val="37"/>
              </w:num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Na území obce jsou vymezeny plochy pro výrobu nebo těžbu ………………………..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7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42EF06" w14:textId="77777777" w:rsidR="000901A5" w:rsidRPr="007F735C" w:rsidRDefault="00D74052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3</w:t>
            </w:r>
            <w:r w:rsidR="00B952B8" w:rsidRPr="007F735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F735C" w:rsidRPr="007F735C" w14:paraId="2842EF0A" w14:textId="77777777" w:rsidTr="007555DC">
        <w:tc>
          <w:tcPr>
            <w:tcW w:w="43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2842EF08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lastRenderedPageBreak/>
              <w:t>Maximální počet bodů</w:t>
            </w:r>
          </w:p>
        </w:tc>
        <w:tc>
          <w:tcPr>
            <w:tcW w:w="700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2842EF09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14:paraId="2842EF0B" w14:textId="77777777" w:rsidR="009C4F12" w:rsidRPr="007F735C" w:rsidRDefault="009C4F1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2842EF0C" w14:textId="77777777" w:rsidR="00FD5DC6" w:rsidRPr="007F735C" w:rsidRDefault="00FD5DC6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>Dotační titul 3 - Projekty na ochranu životního prostředí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dotted" w:sz="4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7F735C" w:rsidRPr="007F735C" w14:paraId="2842EF10" w14:textId="77777777" w:rsidTr="00E97B0F">
        <w:trPr>
          <w:trHeight w:val="171"/>
        </w:trPr>
        <w:tc>
          <w:tcPr>
            <w:tcW w:w="430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0D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F735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0E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35C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  <w:p w14:paraId="2842EF0F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7F735C" w:rsidRPr="007F735C" w14:paraId="2842EF13" w14:textId="77777777" w:rsidTr="00E97B0F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11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12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7F735C" w:rsidRPr="007F735C" w14:paraId="2842EF19" w14:textId="77777777" w:rsidTr="00E97B0F">
        <w:trPr>
          <w:trHeight w:val="707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14" w14:textId="77777777" w:rsidR="00FD5DC6" w:rsidRPr="007F735C" w:rsidRDefault="00FD5DC6" w:rsidP="000E080D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1.a) Žádost se týká konkrétních potřeb a problémových míst území:</w:t>
            </w:r>
          </w:p>
          <w:p w14:paraId="2842EF15" w14:textId="77777777" w:rsidR="00FD5DC6" w:rsidRPr="007F735C" w:rsidRDefault="00132CAE" w:rsidP="000E080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Realizace projektu je komplexním řešením využití recyklovaných materiálů v</w:t>
            </w:r>
            <w:r w:rsidR="00702F0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 obci, </w:t>
            </w:r>
            <w:r w:rsidR="004E0131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jako součást snahy </w:t>
            </w:r>
            <w:r w:rsidR="00702F0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o ekologické chování obce </w:t>
            </w:r>
            <w:r w:rsidR="009A29C2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popsané</w:t>
            </w:r>
            <w:r w:rsidR="00702F0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konkrétně v Žádosti 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a kombinuje všechny aktivity dotačního titulu………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…………………………………....………..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30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F16" w14:textId="77777777" w:rsidR="00132CAE" w:rsidRPr="007F735C" w:rsidRDefault="00132CAE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Realizace projektu </w:t>
            </w:r>
            <w:r w:rsidR="00702F0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je počátkem snah obce o ekologické chování obce deklarované v Žádosti, 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kombinuje alespoň 2 ze 3 možných aktivit dotačního titulu</w:t>
            </w:r>
            <w:r w:rsidR="00702F0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…………………………………………………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</w:t>
            </w:r>
            <w:r w:rsidR="00702F0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………………………………..</w:t>
            </w:r>
            <w:r w:rsidR="00C512EE"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15</w:t>
            </w:r>
            <w:r w:rsidR="00702F0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F17" w14:textId="77777777" w:rsidR="00702F05" w:rsidRPr="007F735C" w:rsidRDefault="00702F05" w:rsidP="0035244D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i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Realizace projektu je jednorázovou akcí bez vazby na jakékoli představy obce o možnostech ekologického chování, je realizací 1 ze 3 možných aktivit</w:t>
            </w:r>
            <w:r w:rsidR="00C512EE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</w:t>
            </w:r>
            <w:r w:rsidR="00C512EE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.</w:t>
            </w:r>
            <w:r w:rsidR="00C512EE"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0</w:t>
            </w:r>
            <w:r w:rsidR="00C512EE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18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7F735C" w:rsidRPr="007F735C" w14:paraId="2842EF1F" w14:textId="77777777" w:rsidTr="00E97B0F">
        <w:trPr>
          <w:trHeight w:val="796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1A" w14:textId="77777777" w:rsidR="00FD5DC6" w:rsidRPr="007F735C" w:rsidRDefault="00FD5DC6" w:rsidP="00E97B0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z hlediska potřeb těchto skupin, podíl obyvatel obce, které ovlivní výstupy projektu k celkovému počtu obyvatel, je vysoký.</w:t>
            </w:r>
            <w:r w:rsidRPr="007F73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42EF1B" w14:textId="77777777" w:rsidR="00FD5DC6" w:rsidRPr="007F735C" w:rsidRDefault="00FD5DC6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všechny či většinu obyvatele obce, (nad 80 %) eventuálně jeho návštěvníky či obyvatele okolních obcí …….</w:t>
            </w:r>
            <w:r w:rsidR="002E0A9D" w:rsidRPr="007F735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2E0A9D" w:rsidRPr="007F735C">
              <w:rPr>
                <w:rFonts w:ascii="Arial" w:hAnsi="Arial" w:cs="Arial"/>
                <w:i/>
                <w:sz w:val="18"/>
                <w:szCs w:val="18"/>
              </w:rPr>
              <w:t>.…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1C" w14:textId="77777777" w:rsidR="00FD5DC6" w:rsidRPr="007F735C" w:rsidRDefault="00FD5DC6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40 - 80 % obyvatel obce……</w:t>
            </w:r>
            <w:r w:rsidR="002E0A9D" w:rsidRPr="007F735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.… 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1D" w14:textId="77777777" w:rsidR="00FD5DC6" w:rsidRPr="007F735C" w:rsidRDefault="00FD5DC6" w:rsidP="0035244D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budou mít přínos pro méně než 40 % obyvatel obce, či Žádost neobsahuje popis přínosu či kvantifikaci cílové skupiny…………………………….…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1E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F735C" w:rsidRPr="007F735C" w14:paraId="2842EF22" w14:textId="77777777" w:rsidTr="00E97B0F">
        <w:trPr>
          <w:trHeight w:val="262"/>
        </w:trPr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20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21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</w:tr>
      <w:tr w:rsidR="007F735C" w:rsidRPr="007F735C" w14:paraId="2842EF28" w14:textId="77777777" w:rsidTr="00E97B0F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23" w14:textId="77777777" w:rsidR="00FD5DC6" w:rsidRPr="007F735C" w:rsidRDefault="00FD5DC6" w:rsidP="00E97B0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 xml:space="preserve">2.a) Předložený projekt obsahuje objektivně ověřitelné výstupy. </w:t>
            </w:r>
          </w:p>
          <w:p w14:paraId="2842EF24" w14:textId="77777777" w:rsidR="00FD5DC6" w:rsidRPr="007F735C" w:rsidRDefault="00FD5DC6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jsou v souladu či max. o 5 % nižší oproti fyzickým jednotkám (plochou, kusy) definovanými v podrobném položkovém rozpočtu (tj. vybraným zvýrazněným položkám rozpočtu uvedenými v Žádosti)……………………….…….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25" w14:textId="77777777" w:rsidR="00FD5DC6" w:rsidRPr="007F735C" w:rsidRDefault="00FD5DC6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se drobně odchylují (max. o 10 % nižší) oproti fyzickým jednotkám (plochou, kusy) definovanými v podrobném položkovém rozpočtu (tj. vybraným zvýrazněným položkám rozpočtu uvedenými v Žádosti) . 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26" w14:textId="77777777" w:rsidR="00FD5DC6" w:rsidRPr="007F735C" w:rsidRDefault="00FD5DC6" w:rsidP="0035244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se výrazně odchylují (rozdíl o více jak 10 %) od fyzických jednotek (plochou, kusy) definovaných v podrobném položkovém rozpočtu (tj. vybraným zvýrazněným položkám  rozpočtu uvedenými v Žádosti) . …..…….…………….….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27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F2E" w14:textId="77777777" w:rsidTr="00E97B0F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29" w14:textId="77777777" w:rsidR="00FD5DC6" w:rsidRPr="007F735C" w:rsidRDefault="00FD5DC6" w:rsidP="00E97B0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2.b) Rozpočet je podrobný a jasný</w:t>
            </w:r>
          </w:p>
          <w:p w14:paraId="2842EF2A" w14:textId="77777777" w:rsidR="00FD5DC6" w:rsidRPr="007F735C" w:rsidRDefault="00FD5DC6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Rozpočet je podrobný a jasný, Žádost obsahuje pouze způsobilé výdaje nezbytné pro realizaci projektu, výdaje jsou přiměřené a efektivní</w:t>
            </w:r>
            <w:r w:rsidR="002A1A58" w:rsidRPr="007F735C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 xml:space="preserve">100 </w:t>
            </w:r>
            <w:r w:rsidR="00A24CB4" w:rsidRPr="007F735C">
              <w:rPr>
                <w:rFonts w:ascii="Arial" w:hAnsi="Arial" w:cs="Arial"/>
                <w:i/>
                <w:sz w:val="18"/>
                <w:szCs w:val="18"/>
              </w:rPr>
              <w:t xml:space="preserve">% až 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 xml:space="preserve">80 </w:t>
            </w:r>
            <w:r w:rsidR="002A1A58" w:rsidRPr="007F735C">
              <w:rPr>
                <w:rFonts w:ascii="Arial" w:hAnsi="Arial" w:cs="Arial"/>
                <w:i/>
                <w:sz w:val="18"/>
                <w:szCs w:val="18"/>
              </w:rPr>
              <w:t xml:space="preserve">% celkových 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 xml:space="preserve">způsobilých </w:t>
            </w:r>
            <w:r w:rsidR="002A1A58" w:rsidRPr="007F735C">
              <w:rPr>
                <w:rFonts w:ascii="Arial" w:hAnsi="Arial" w:cs="Arial"/>
                <w:i/>
                <w:sz w:val="18"/>
                <w:szCs w:val="18"/>
              </w:rPr>
              <w:t>výdajů je vynaloženo na nákup výrobků a materiálů z recyklovaných odpadů</w:t>
            </w:r>
            <w:r w:rsidR="002E0A9D" w:rsidRPr="007F735C">
              <w:rPr>
                <w:rFonts w:ascii="Arial" w:hAnsi="Arial" w:cs="Arial"/>
                <w:i/>
                <w:sz w:val="18"/>
                <w:szCs w:val="18"/>
              </w:rPr>
              <w:t>;…………………………………</w:t>
            </w:r>
            <w:r w:rsidR="002A1A58" w:rsidRPr="007F735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56B31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2B" w14:textId="77777777" w:rsidR="00FD5DC6" w:rsidRPr="007F735C" w:rsidRDefault="00FD5DC6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Rozpočet vykazuje dílčí nedostatky, není zcela jasný a podrobný či obsahuje nezpůsobilé výdaje do 10 % celkových způsobilých výdajů zahrnutých do Žádosti</w:t>
            </w:r>
            <w:r w:rsidR="002A1A58" w:rsidRPr="007F735C">
              <w:rPr>
                <w:rFonts w:ascii="Arial" w:hAnsi="Arial" w:cs="Arial"/>
                <w:i/>
                <w:sz w:val="18"/>
                <w:szCs w:val="18"/>
              </w:rPr>
              <w:t xml:space="preserve">;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>………………</w:t>
            </w:r>
            <w:r w:rsidR="00856B31" w:rsidRPr="007F735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>……...</w:t>
            </w:r>
            <w:r w:rsidR="00A24CB4" w:rsidRPr="007F735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</w:t>
            </w:r>
            <w:r w:rsidR="00856B31" w:rsidRPr="007F735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2C" w14:textId="77777777" w:rsidR="00FD5DC6" w:rsidRPr="007F735C" w:rsidRDefault="00FD5DC6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Rozpočet je nejasný, málo podrobný či obsahuje nezpůsobilé výdaje nad 10 % celkových způsobilých výdajů zahrnutých do Žádosti</w:t>
            </w:r>
            <w:r w:rsidR="002A1A58" w:rsidRPr="007F735C">
              <w:rPr>
                <w:rFonts w:ascii="Arial" w:hAnsi="Arial" w:cs="Arial"/>
                <w:i/>
                <w:sz w:val="18"/>
                <w:szCs w:val="18"/>
              </w:rPr>
              <w:t>;</w:t>
            </w:r>
            <w:r w:rsidR="00856B3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</w:t>
            </w:r>
            <w:r w:rsidR="002E0A9D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…….……….</w:t>
            </w:r>
            <w:r w:rsidR="00856B3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….…….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2D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F31" w14:textId="77777777" w:rsidTr="00E97B0F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2F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30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7F735C" w:rsidRPr="007F735C" w14:paraId="2842EF36" w14:textId="77777777" w:rsidTr="00492F42">
        <w:trPr>
          <w:trHeight w:val="707"/>
        </w:trPr>
        <w:tc>
          <w:tcPr>
            <w:tcW w:w="4304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32" w14:textId="77777777" w:rsidR="00FD5DC6" w:rsidRPr="007F735C" w:rsidRDefault="00515C3F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Realizované řešení je v souladu s místním rázem obce</w:t>
            </w:r>
            <w:r w:rsidR="00C56466" w:rsidRPr="007F735C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4A0170" w:rsidRPr="007F735C">
              <w:rPr>
                <w:rFonts w:ascii="Arial" w:hAnsi="Arial" w:cs="Arial"/>
                <w:i/>
                <w:sz w:val="18"/>
                <w:szCs w:val="18"/>
              </w:rPr>
              <w:t>soulad architektonického řešení, jednotný vzhled prvků v obci)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přiměřené jejím kapacitním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</w:rPr>
              <w:t xml:space="preserve"> potřebám a současně </w:t>
            </w:r>
            <w:r w:rsidR="00157167" w:rsidRPr="007F735C">
              <w:rPr>
                <w:rFonts w:ascii="Arial" w:hAnsi="Arial" w:cs="Arial"/>
                <w:i/>
                <w:sz w:val="18"/>
                <w:szCs w:val="18"/>
              </w:rPr>
              <w:t xml:space="preserve">realizací projektu dojde k rozšíření 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</w:rPr>
              <w:t xml:space="preserve">či </w:t>
            </w:r>
            <w:r w:rsidR="00157167" w:rsidRPr="007F735C">
              <w:rPr>
                <w:rFonts w:ascii="Arial" w:hAnsi="Arial" w:cs="Arial"/>
                <w:i/>
                <w:sz w:val="18"/>
                <w:szCs w:val="18"/>
              </w:rPr>
              <w:t xml:space="preserve">zkvalitnění 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</w:rPr>
              <w:t>stávajíc</w:t>
            </w:r>
            <w:r w:rsidR="00157167" w:rsidRPr="007F735C">
              <w:rPr>
                <w:rFonts w:ascii="Arial" w:hAnsi="Arial" w:cs="Arial"/>
                <w:i/>
                <w:sz w:val="18"/>
                <w:szCs w:val="18"/>
              </w:rPr>
              <w:t>ího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</w:rPr>
              <w:t xml:space="preserve"> funkční</w:t>
            </w:r>
            <w:r w:rsidR="00157167" w:rsidRPr="007F735C">
              <w:rPr>
                <w:rFonts w:ascii="Arial" w:hAnsi="Arial" w:cs="Arial"/>
                <w:i/>
                <w:sz w:val="18"/>
                <w:szCs w:val="18"/>
              </w:rPr>
              <w:t>ho</w:t>
            </w:r>
            <w:r w:rsidR="00BE643D" w:rsidRPr="007F735C">
              <w:rPr>
                <w:rFonts w:ascii="Arial" w:hAnsi="Arial" w:cs="Arial"/>
                <w:i/>
                <w:sz w:val="18"/>
                <w:szCs w:val="18"/>
              </w:rPr>
              <w:t xml:space="preserve"> využití</w:t>
            </w:r>
            <w:r w:rsidR="00A24CB4" w:rsidRPr="007F735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="002E0A9D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…………………………………………………..………………….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512EE"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33" w14:textId="77777777" w:rsidR="00515C3F" w:rsidRPr="007F735C" w:rsidRDefault="002A1A58" w:rsidP="00856B31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Řešení je v souladu s místním rázem obce pouze částečně (soulad architektonického řešení, jednotný vzhled prvků v obci). </w:t>
            </w:r>
            <w:r w:rsidR="00157167" w:rsidRPr="007F735C">
              <w:rPr>
                <w:rFonts w:ascii="Arial" w:hAnsi="Arial" w:cs="Arial"/>
                <w:i/>
                <w:sz w:val="18"/>
                <w:szCs w:val="18"/>
              </w:rPr>
              <w:t>Realizace projektu pouze zkvalitní stávající využití</w:t>
            </w:r>
            <w:r w:rsidR="00A24CB4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="002E0A9D"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…………………………...</w:t>
            </w:r>
            <w:r w:rsidR="004458C1" w:rsidRPr="007F735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A24CB4" w:rsidRPr="007F735C">
              <w:rPr>
                <w:rFonts w:ascii="Arial" w:hAnsi="Arial" w:cs="Arial"/>
                <w:i/>
                <w:sz w:val="18"/>
                <w:szCs w:val="18"/>
              </w:rPr>
              <w:t>………………….</w:t>
            </w:r>
            <w:r w:rsidR="00157167" w:rsidRPr="007F735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="00515C3F"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="00515C3F"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34" w14:textId="77777777" w:rsidR="00515C3F" w:rsidRPr="007F735C" w:rsidRDefault="002A1A58" w:rsidP="002E0A9D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Řešení není v souladu s místním rázem obce (soulad architektonického řešení, jednotný vzhled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prvků v obci), </w:t>
            </w:r>
            <w:r w:rsidR="00157167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Žádost neobsahuje popis a odůvodnění zkvalitnění či rozšíření funkčního využití </w:t>
            </w:r>
            <w:r w:rsidR="00A24CB4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</w:t>
            </w:r>
            <w:r w:rsidR="002E0A9D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……………………….</w:t>
            </w:r>
            <w:r w:rsidR="00A24CB4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</w:t>
            </w:r>
            <w:r w:rsidR="004458C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…………..</w:t>
            </w:r>
            <w:r w:rsidR="00A24CB4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……………..</w:t>
            </w:r>
            <w:r w:rsidR="00157167"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="00157167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  <w:r w:rsidR="00157167" w:rsidRPr="007F735C" w:rsidDel="00157167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35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F39" w14:textId="77777777" w:rsidTr="00492F42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37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38" w14:textId="77777777" w:rsidR="00FD5DC6" w:rsidRPr="007F735C" w:rsidRDefault="00FD5DC6" w:rsidP="00E97B0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14:paraId="2842EF3A" w14:textId="182A6513" w:rsidR="0069156E" w:rsidRDefault="0069156E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2D745163" w14:textId="77777777" w:rsidR="0069156E" w:rsidRDefault="006915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842EF3B" w14:textId="77777777" w:rsidR="00FD5DC6" w:rsidRPr="007F735C" w:rsidRDefault="00FD5DC6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lastRenderedPageBreak/>
        <w:t xml:space="preserve">Dotační titul 4 - Projekty na obnovu a rozvoj </w:t>
      </w:r>
      <w:r w:rsidR="0027603C" w:rsidRPr="007F735C">
        <w:rPr>
          <w:rFonts w:ascii="Arial" w:hAnsi="Arial" w:cs="Arial"/>
          <w:b/>
          <w:sz w:val="20"/>
        </w:rPr>
        <w:t>ohrožených</w:t>
      </w:r>
      <w:r w:rsidRPr="007F735C">
        <w:rPr>
          <w:rFonts w:ascii="Arial" w:hAnsi="Arial" w:cs="Arial"/>
          <w:b/>
          <w:sz w:val="20"/>
        </w:rPr>
        <w:t xml:space="preserve"> území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dotted" w:sz="4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7F735C" w:rsidRPr="007F735C" w14:paraId="2842EF3F" w14:textId="77777777" w:rsidTr="00685F55">
        <w:trPr>
          <w:trHeight w:val="171"/>
        </w:trPr>
        <w:tc>
          <w:tcPr>
            <w:tcW w:w="4304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3C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F735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3D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735C">
              <w:rPr>
                <w:rFonts w:ascii="Arial" w:hAnsi="Arial" w:cs="Arial"/>
                <w:bCs/>
                <w:sz w:val="16"/>
                <w:szCs w:val="16"/>
              </w:rPr>
              <w:t>Počet bodů</w:t>
            </w:r>
          </w:p>
          <w:p w14:paraId="2842EF3E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  <w:tr w:rsidR="007F735C" w:rsidRPr="007F735C" w14:paraId="2842EF42" w14:textId="77777777" w:rsidTr="00685F55"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40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41" w14:textId="77777777" w:rsidR="003A28BC" w:rsidRPr="007F735C" w:rsidRDefault="003758E5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3A28BC"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</w:p>
        </w:tc>
      </w:tr>
      <w:tr w:rsidR="007F735C" w:rsidRPr="007F735C" w14:paraId="2842EF48" w14:textId="77777777" w:rsidTr="00685F55">
        <w:trPr>
          <w:trHeight w:val="707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43" w14:textId="77777777" w:rsidR="003A28BC" w:rsidRPr="007F735C" w:rsidRDefault="003A28BC" w:rsidP="00685F55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1.a) Žádost se týká konkrétních potřeb a problémových míst území:</w:t>
            </w:r>
          </w:p>
          <w:p w14:paraId="2842EF44" w14:textId="77777777" w:rsidR="003A28BC" w:rsidRPr="007F735C" w:rsidRDefault="003A28BC" w:rsidP="003A28BC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Realizace projektu přispěje </w:t>
            </w:r>
            <w:r w:rsidR="00361E4B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odstranění významné rozvojové bariéry, kter</w:t>
            </w:r>
            <w:r w:rsidR="00CE6B4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á</w:t>
            </w:r>
            <w:r w:rsidR="00361E4B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snižuje atraktivitu života v obci (zajištění možnosti bydlení a práce</w:t>
            </w:r>
            <w:r w:rsidR="00CE6B4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)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…………....………..…</w:t>
            </w:r>
            <w:r w:rsidR="00361E4B"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4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F45" w14:textId="77777777" w:rsidR="003A28BC" w:rsidRPr="007F735C" w:rsidRDefault="003A28BC" w:rsidP="003A28BC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Realizac</w:t>
            </w:r>
            <w:r w:rsidR="00361E4B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e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projektu </w:t>
            </w:r>
            <w:r w:rsidR="00361E4B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přispěje ke zvýšení atraktivity života v obci posílením obecní pospolitosti a rozšířením nabídky trávení volného času………….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………………..</w:t>
            </w:r>
            <w:r w:rsidR="00361E4B"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20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F46" w14:textId="77777777" w:rsidR="003A28BC" w:rsidRPr="007F735C" w:rsidRDefault="003A28BC" w:rsidP="00CE6B45">
            <w:pPr>
              <w:pStyle w:val="Odstavecseseznamem"/>
              <w:widowControl w:val="0"/>
              <w:numPr>
                <w:ilvl w:val="0"/>
                <w:numId w:val="35"/>
              </w:numPr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="120" w:after="0" w:line="240" w:lineRule="auto"/>
              <w:ind w:right="144"/>
              <w:jc w:val="both"/>
              <w:rPr>
                <w:i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Realizace projektu </w:t>
            </w:r>
            <w:r w:rsidR="00CE6B4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je </w:t>
            </w:r>
            <w:r w:rsidR="00361E4B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obnov</w:t>
            </w:r>
            <w:r w:rsidR="00CE6B4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ou</w:t>
            </w:r>
            <w:r w:rsidR="00361E4B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či rekonstrukc</w:t>
            </w:r>
            <w:r w:rsidR="00CE6B45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í</w:t>
            </w:r>
            <w:r w:rsidR="00361E4B"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stávajícího řešení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>………………….</w:t>
            </w:r>
            <w:r w:rsidR="00361E4B"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1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47" w14:textId="77777777" w:rsidR="003A28BC" w:rsidRPr="007F735C" w:rsidRDefault="00361E4B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4</w:t>
            </w:r>
            <w:r w:rsidR="003A28BC" w:rsidRPr="007F735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F735C" w:rsidRPr="007F735C" w14:paraId="2842EF4E" w14:textId="77777777" w:rsidTr="00685F55">
        <w:trPr>
          <w:trHeight w:val="796"/>
        </w:trPr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49" w14:textId="77777777" w:rsidR="003A28BC" w:rsidRPr="007F735C" w:rsidRDefault="003A28BC" w:rsidP="00685F5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1.b) Cílové skupiny jsou jasně definovány, je zřejmý přínos Žádosti z hlediska potřeb těchto skupin, podíl obyvatel obce, které ovlivní výstupy projektu k celkovému počtu obyvatel, je vysoký.</w:t>
            </w:r>
            <w:r w:rsidRPr="007F73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42EF4A" w14:textId="77777777" w:rsidR="003A28BC" w:rsidRPr="007F735C" w:rsidRDefault="003A28BC" w:rsidP="003A28BC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pro všechny či většinu obyvatele obce, (nad 80 %) eventuálně jeho návštěvníky či obyvatele okolních obcí ……..….……</w:t>
            </w:r>
            <w:r w:rsidR="003758E5"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4B" w14:textId="77777777" w:rsidR="003A28BC" w:rsidRPr="007F735C" w:rsidRDefault="003A28BC" w:rsidP="003A28BC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realizace projektu budou mít přínos pr</w:t>
            </w:r>
            <w:r w:rsidR="003758E5" w:rsidRPr="007F735C">
              <w:rPr>
                <w:rFonts w:ascii="Arial" w:hAnsi="Arial" w:cs="Arial"/>
                <w:i/>
                <w:sz w:val="18"/>
                <w:szCs w:val="18"/>
              </w:rPr>
              <w:t>o 40 - 80 % obyvatel obce…….....</w:t>
            </w:r>
            <w:r w:rsidR="003758E5"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4C" w14:textId="77777777" w:rsidR="003A28BC" w:rsidRPr="007F735C" w:rsidRDefault="003A28BC" w:rsidP="003A28BC">
            <w:pPr>
              <w:pStyle w:val="Zkladntext"/>
              <w:numPr>
                <w:ilvl w:val="0"/>
                <w:numId w:val="36"/>
              </w:numPr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budou mít přínos pro méně než 40 % obyvatel obce, či Žádost neobsahuje popis přínosu či kvantifikaci cílové skupiny…………………………….…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4D" w14:textId="77777777" w:rsidR="003A28BC" w:rsidRPr="007F735C" w:rsidRDefault="003758E5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</w:t>
            </w:r>
            <w:r w:rsidR="003A28BC" w:rsidRPr="007F735C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7F735C" w:rsidRPr="007F735C" w14:paraId="2842EF51" w14:textId="77777777" w:rsidTr="00685F55">
        <w:trPr>
          <w:trHeight w:val="262"/>
        </w:trPr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4F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50" w14:textId="77777777" w:rsidR="003A28BC" w:rsidRPr="007F735C" w:rsidRDefault="003758E5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3A28BC"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7F735C" w:rsidRPr="007F735C" w14:paraId="2842EF57" w14:textId="77777777" w:rsidTr="00685F55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52" w14:textId="77777777" w:rsidR="003A28BC" w:rsidRPr="007F735C" w:rsidRDefault="003A28BC" w:rsidP="00685F5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 xml:space="preserve">2.a) Předložený projekt obsahuje objektivně ověřitelné výstupy. </w:t>
            </w:r>
          </w:p>
          <w:p w14:paraId="2842EF53" w14:textId="77777777" w:rsidR="003A28BC" w:rsidRPr="007F735C" w:rsidRDefault="003A28BC" w:rsidP="003A28BC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jsou v souladu či max. o 5 % nižší oproti fyzickým jednotkám (plochou, kusy) definovanými v podrobném položkovém rozpočtu (tj. vybraným zvýrazněným položkám rozpočtu uvedenými v Žádosti)……………………….…….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54" w14:textId="77777777" w:rsidR="003A28BC" w:rsidRPr="007F735C" w:rsidRDefault="003A28BC" w:rsidP="003A28BC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se drobně odchylují (max. o 10 % nižší) oproti fyzickým jednotkám (plochou, kusy) definovanými v podrobném položkovém rozpočtu (tj. vybraným zvýrazněným položkám rozpočtu uvedenými v Žádosti) . 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55" w14:textId="77777777" w:rsidR="003A28BC" w:rsidRPr="007F735C" w:rsidRDefault="003A28BC" w:rsidP="003A28BC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se výrazně odchylují (rozdíl o více jak 10 %) od fyzických jednotek (plochou, kusy) definovaných v podrobném položkovém rozpočtu (tj. vybraným zvýrazněným položkám  rozpočtu uvedenými v Žádosti) . …..…….…………….….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56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F5D" w14:textId="77777777" w:rsidTr="00685F55">
        <w:tc>
          <w:tcPr>
            <w:tcW w:w="430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58" w14:textId="77777777" w:rsidR="003A28BC" w:rsidRPr="007F735C" w:rsidRDefault="003A28BC" w:rsidP="00685F55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2.b) Rozpočet je podrobný a jasný</w:t>
            </w:r>
          </w:p>
          <w:p w14:paraId="2842EF59" w14:textId="77777777" w:rsidR="003A28BC" w:rsidRPr="007F735C" w:rsidRDefault="003A28BC" w:rsidP="003A28BC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Rozpočet je podrobný a jasný, Žádost obsahuje pouze způsobilé výdaje nezbytné pro realizaci projektu, výdaje jsou přiměřené a efektivní ……………..………………….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20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F5A" w14:textId="77777777" w:rsidR="003A28BC" w:rsidRPr="007F735C" w:rsidRDefault="003A28BC" w:rsidP="003A28BC">
            <w:pPr>
              <w:pStyle w:val="Zkladntext"/>
              <w:numPr>
                <w:ilvl w:val="0"/>
                <w:numId w:val="24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Rozpočet vykazuje dílčí nedostatky, není zcela jasný a podrobný či obsahuje nezpůsobilé výdaje do 10 % celkových způsobilých výdajů zahrnutých do Žádosti …………………………………………………………………………………………….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10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  <w:p w14:paraId="2842EF5B" w14:textId="77777777" w:rsidR="003A28BC" w:rsidRPr="007F735C" w:rsidRDefault="003A28BC" w:rsidP="003A28BC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Rozpočet je nejasný, málo podrobný či obsahuje nezpůsobilé výdaje nad 10 % celkových způsobilých výdajů zahrnutých do Žádosti…………….………………….</w:t>
            </w:r>
            <w:r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>0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 xml:space="preserve"> b.</w:t>
            </w:r>
          </w:p>
        </w:tc>
        <w:tc>
          <w:tcPr>
            <w:tcW w:w="696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5C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7F735C" w:rsidRPr="007F735C" w14:paraId="2842EF60" w14:textId="77777777" w:rsidTr="00685F55">
        <w:tc>
          <w:tcPr>
            <w:tcW w:w="4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5E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5F" w14:textId="77777777" w:rsidR="003A28BC" w:rsidRPr="007F735C" w:rsidRDefault="003A28BC" w:rsidP="00685F55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14:paraId="2842EF61" w14:textId="77777777" w:rsidR="00803E6C" w:rsidRPr="007F735C" w:rsidRDefault="00803E6C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842EF62" w14:textId="77777777" w:rsidR="00F461D4" w:rsidRPr="007F735C" w:rsidRDefault="00F461D4" w:rsidP="00F461D4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sz w:val="20"/>
        </w:rPr>
      </w:pPr>
      <w:r w:rsidRPr="007F735C">
        <w:rPr>
          <w:rFonts w:ascii="Arial" w:hAnsi="Arial" w:cs="Arial"/>
          <w:b/>
          <w:sz w:val="20"/>
        </w:rPr>
        <w:t xml:space="preserve">Dotační titul 5 - </w:t>
      </w:r>
      <w:r w:rsidR="00CB5BAB"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Projekty na podporu cyklistiky</w:t>
      </w:r>
    </w:p>
    <w:tbl>
      <w:tblPr>
        <w:tblW w:w="5011" w:type="pct"/>
        <w:tblBorders>
          <w:top w:val="single" w:sz="8" w:space="0" w:color="808080" w:themeColor="background1" w:themeShade="80"/>
          <w:left w:val="single" w:sz="4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3"/>
        <w:gridCol w:w="1263"/>
      </w:tblGrid>
      <w:tr w:rsidR="007F735C" w:rsidRPr="007F735C" w14:paraId="2842EF64" w14:textId="77777777" w:rsidTr="003108E8">
        <w:trPr>
          <w:trHeight w:val="171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63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7F735C">
              <w:rPr>
                <w:rFonts w:ascii="Arial" w:hAnsi="Arial" w:cs="Arial"/>
                <w:bCs/>
                <w:sz w:val="16"/>
                <w:szCs w:val="16"/>
              </w:rPr>
              <w:t>Kritéria hodnocení</w:t>
            </w:r>
          </w:p>
        </w:tc>
      </w:tr>
      <w:tr w:rsidR="007F735C" w:rsidRPr="007F735C" w14:paraId="2842EF67" w14:textId="77777777" w:rsidTr="003108E8">
        <w:tblPrEx>
          <w:tblBorders>
            <w:bottom w:val="dotted" w:sz="4" w:space="0" w:color="808080" w:themeColor="background1" w:themeShade="80"/>
            <w:insideV w:val="single" w:sz="8" w:space="0" w:color="808080" w:themeColor="background1" w:themeShade="80"/>
          </w:tblBorders>
        </w:tblPrEx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65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Význam projektu 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66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7F735C" w:rsidRPr="007F735C" w14:paraId="2842EF75" w14:textId="77777777" w:rsidTr="003108E8">
        <w:trPr>
          <w:trHeight w:val="707"/>
        </w:trPr>
        <w:tc>
          <w:tcPr>
            <w:tcW w:w="4304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68" w14:textId="77777777" w:rsidR="006E1CEE" w:rsidRPr="007F735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Žádost se týká konkrétních p</w:t>
            </w:r>
            <w:r w:rsidR="008F2825" w:rsidRPr="007F735C"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  <w:t>otřeb a problémových míst území:</w:t>
            </w:r>
          </w:p>
          <w:p w14:paraId="2842EF69" w14:textId="77777777" w:rsidR="006E1CEE" w:rsidRPr="007F735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  <w:lang w:eastAsia="cs-CZ"/>
              </w:rPr>
              <w:t xml:space="preserve">Hodnotí se význam cyklostezky v souladu s Koncepcí rozvoje cyklistiky na území Zlínského kraje </w:t>
            </w:r>
          </w:p>
          <w:p w14:paraId="2842EF6A" w14:textId="77777777" w:rsidR="006E1CEE" w:rsidRPr="007F735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</w:p>
          <w:p w14:paraId="2842EF6B" w14:textId="77777777" w:rsidR="006E1CEE" w:rsidRPr="007F735C" w:rsidRDefault="006E1CEE" w:rsidP="003108E8">
            <w:pPr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after="0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 5.1 Zpracování projektové dokumentace na výstavbu dálkových a regionálně významných cyklostezek</w:t>
            </w:r>
          </w:p>
          <w:p w14:paraId="2842EF6C" w14:textId="77777777" w:rsidR="006E1CEE" w:rsidRPr="007F735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Předmětem projektu je zpracování projektové dokumentace na vybudování cyklostezky, která je zařazena do sítě dálkových tras Zlínského kraje……</w:t>
            </w:r>
            <w:r w:rsidR="000E080D" w:rsidRPr="007F735C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2077F7" w:rsidRPr="007F735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="002077F7" w:rsidRPr="007F735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  <w:p w14:paraId="2842EF6D" w14:textId="77777777" w:rsidR="007565D5" w:rsidRPr="007F735C" w:rsidRDefault="007565D5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Předmětem projektu je zpracování projektové dokumentace na vybudování cyklostezky, která je částečně zařazena do sítě dálkových a částečně do sítě regionálně významných tras Zlínského kraje……………………………..…………..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30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  <w:p w14:paraId="2842EF6E" w14:textId="77777777" w:rsidR="006E1CEE" w:rsidRPr="007F735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Předmětem projektu je zpracování projektové dokumentace na vybudování cyklostezky, která je zařazena do sítě regionálně významných cyklotras Zlínského kraje………………………….....................................................................................</w:t>
            </w:r>
            <w:r w:rsidR="002F47D9"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6F" w14:textId="77777777" w:rsidR="002F47D9" w:rsidRPr="007F735C" w:rsidRDefault="002F47D9" w:rsidP="00421615">
            <w:pPr>
              <w:pStyle w:val="Zkladntext"/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Lines="60" w:before="144" w:afterLines="60" w:after="144" w:line="240" w:lineRule="auto"/>
              <w:ind w:left="720" w:right="144"/>
              <w:contextualSpacing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</w:p>
          <w:p w14:paraId="2842EF70" w14:textId="114F030F" w:rsidR="006E1CEE" w:rsidRPr="007F735C" w:rsidRDefault="006E1CEE" w:rsidP="002F47D9">
            <w:pPr>
              <w:pStyle w:val="Zkladntext"/>
              <w:widowControl w:val="0"/>
              <w:tabs>
                <w:tab w:val="left" w:pos="2016"/>
                <w:tab w:val="left" w:pos="3168"/>
                <w:tab w:val="left" w:pos="4320"/>
                <w:tab w:val="left" w:pos="5472"/>
                <w:tab w:val="left" w:pos="6624"/>
                <w:tab w:val="left" w:pos="7776"/>
                <w:tab w:val="left" w:pos="8928"/>
              </w:tabs>
              <w:spacing w:beforeLines="60" w:before="144" w:afterLines="60" w:after="144" w:line="240" w:lineRule="auto"/>
              <w:ind w:right="144"/>
              <w:contextualSpacing/>
              <w:jc w:val="both"/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</w:pP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Opatření 5.2 Spolufinancování výstavby</w:t>
            </w:r>
            <w:r w:rsidR="00897EE7"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>, rekonstrukce a oprav</w:t>
            </w:r>
            <w:r w:rsidRPr="007F735C">
              <w:rPr>
                <w:rFonts w:ascii="Arial" w:eastAsia="Times New Roman" w:hAnsi="Arial" w:cs="Times New Roman"/>
                <w:b/>
                <w:i/>
                <w:sz w:val="16"/>
                <w:szCs w:val="16"/>
                <w:lang w:eastAsia="cs-CZ"/>
              </w:rPr>
              <w:t xml:space="preserve"> dálkových a regionálně významných cyklostezek </w:t>
            </w:r>
          </w:p>
          <w:p w14:paraId="2842EF71" w14:textId="77777777" w:rsidR="006E1CEE" w:rsidRPr="007F735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Předmětem projektu je vybudování cyklostezky, která je zařazena do sítě dálkových tras Zlínského kraje………………………………………………………………</w:t>
            </w:r>
            <w:r w:rsidR="000E080D" w:rsidRPr="007F735C">
              <w:rPr>
                <w:rFonts w:ascii="Arial" w:hAnsi="Arial" w:cs="Arial"/>
                <w:i/>
                <w:sz w:val="18"/>
                <w:szCs w:val="18"/>
              </w:rPr>
              <w:t>….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…..</w:t>
            </w:r>
            <w:r w:rsidR="002077F7" w:rsidRPr="007F735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="002077F7" w:rsidRPr="007F735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  <w:p w14:paraId="2842EF72" w14:textId="77777777" w:rsidR="007565D5" w:rsidRPr="007F735C" w:rsidRDefault="007565D5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Předmětem projektu je vybudování cyklostezky, která je částečně zařazena do sítě dálkových a částečně do sítě regionálně významných tras Zlínského kraje……</w:t>
            </w:r>
            <w:r w:rsidR="004E5DAD" w:rsidRPr="007F735C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30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b</w:t>
            </w:r>
          </w:p>
          <w:p w14:paraId="24B071E6" w14:textId="77777777" w:rsidR="006E1CEE" w:rsidRPr="007F735C" w:rsidRDefault="006E1CEE" w:rsidP="00591627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lastRenderedPageBreak/>
              <w:t>Předmětem projektu je vybudování cyklostezky, která je zařazena do sítě regionálně významných cyklotras Zlínského kraje…</w:t>
            </w:r>
            <w:r w:rsidR="000E080D" w:rsidRPr="007F735C">
              <w:rPr>
                <w:rFonts w:ascii="Arial" w:hAnsi="Arial" w:cs="Arial"/>
                <w:i/>
                <w:sz w:val="18"/>
                <w:szCs w:val="18"/>
              </w:rPr>
              <w:t>……..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……………………………………....</w:t>
            </w:r>
            <w:r w:rsidR="002F47D9"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0B6221B" w14:textId="77777777" w:rsidR="00897EE7" w:rsidRPr="007F735C" w:rsidRDefault="00897EE7" w:rsidP="00897EE7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Předmětem projektu je rekonstrukce/oprava cyklostezky, která je zařazena do sítě dálkových tras Zlínského kraje………………………………………………………..15 b</w:t>
            </w:r>
          </w:p>
          <w:p w14:paraId="2842EF73" w14:textId="473B9624" w:rsidR="00897EE7" w:rsidRPr="007F735C" w:rsidRDefault="00897EE7" w:rsidP="00897EE7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Předmětem projektu je rekonstrukce/oprava cyklostezky, která je zařazena do sítě regionálních tras Zlínského kraje……………………………………………………..10 b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vAlign w:val="center"/>
          </w:tcPr>
          <w:p w14:paraId="2842EF74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lastRenderedPageBreak/>
              <w:t>40</w:t>
            </w:r>
          </w:p>
        </w:tc>
      </w:tr>
      <w:tr w:rsidR="007F735C" w:rsidRPr="007F735C" w14:paraId="2842EF78" w14:textId="77777777" w:rsidTr="003108E8">
        <w:tblPrEx>
          <w:tblBorders>
            <w:bottom w:val="dotted" w:sz="4" w:space="0" w:color="808080" w:themeColor="background1" w:themeShade="80"/>
            <w:insideV w:val="single" w:sz="8" w:space="0" w:color="808080" w:themeColor="background1" w:themeShade="80"/>
          </w:tblBorders>
        </w:tblPrEx>
        <w:tc>
          <w:tcPr>
            <w:tcW w:w="4304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76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2. Rozpočet a výstupy projektu</w:t>
            </w:r>
          </w:p>
        </w:tc>
        <w:tc>
          <w:tcPr>
            <w:tcW w:w="696" w:type="pc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77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 </w:t>
            </w:r>
          </w:p>
        </w:tc>
      </w:tr>
      <w:tr w:rsidR="007F735C" w:rsidRPr="007F735C" w14:paraId="2842EF7D" w14:textId="77777777" w:rsidTr="003108E8">
        <w:trPr>
          <w:trHeight w:val="707"/>
        </w:trPr>
        <w:tc>
          <w:tcPr>
            <w:tcW w:w="4304" w:type="pct"/>
            <w:tcBorders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79" w14:textId="77777777" w:rsidR="006E1CEE" w:rsidRPr="007F735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Předložená Žádost obsahuje objektivně ověřitelné výstupy projektu v souladu s předloženým rozpočtem a současně obsahuje pouze uznatelné výdaje nezbytné pro realizaci projektu…</w:t>
            </w:r>
            <w:r w:rsidR="000E080D" w:rsidRPr="007F735C">
              <w:rPr>
                <w:rFonts w:ascii="Arial" w:hAnsi="Arial" w:cs="Arial"/>
                <w:i/>
                <w:sz w:val="18"/>
                <w:szCs w:val="18"/>
              </w:rPr>
              <w:t>………..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……………………………………….……………………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40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7A" w14:textId="77777777" w:rsidR="006E1CEE" w:rsidRPr="007F735C" w:rsidRDefault="006E1CEE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uvedené v Žádosti se drobně odchylují (max. do 5%) oproti předloženému rozpočtu ……………………………………….……………………….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842EF7B" w14:textId="77777777" w:rsidR="006E1CEE" w:rsidRPr="007F735C" w:rsidRDefault="006E1CEE" w:rsidP="00702573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Výstupy projektu uvedené v Žádosti neodpovídají předloženému rozpočtu či Žádost obsahuje neuznatelné výdaje……</w:t>
            </w:r>
            <w:r w:rsidR="000E080D" w:rsidRPr="007F735C">
              <w:rPr>
                <w:rFonts w:ascii="Arial" w:hAnsi="Arial" w:cs="Arial"/>
                <w:i/>
                <w:sz w:val="18"/>
                <w:szCs w:val="18"/>
              </w:rPr>
              <w:t>……….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</w:tc>
        <w:tc>
          <w:tcPr>
            <w:tcW w:w="696" w:type="pct"/>
            <w:tcBorders>
              <w:left w:val="single" w:sz="4" w:space="0" w:color="auto"/>
            </w:tcBorders>
            <w:vAlign w:val="center"/>
          </w:tcPr>
          <w:p w14:paraId="2842EF7C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7F735C" w:rsidRPr="007F735C" w14:paraId="2842EF80" w14:textId="77777777" w:rsidTr="003108E8">
        <w:trPr>
          <w:trHeight w:val="229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7E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3. Specifická kritéria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42EF7F" w14:textId="77777777" w:rsidR="006E1CEE" w:rsidRPr="007F735C" w:rsidRDefault="006E1CE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7F735C" w:rsidRPr="007F735C" w14:paraId="2842EF85" w14:textId="77777777" w:rsidTr="003108E8">
        <w:trPr>
          <w:trHeight w:val="707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81" w14:textId="77777777" w:rsidR="001104CF" w:rsidRPr="007F735C" w:rsidRDefault="001104CF" w:rsidP="001104C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 xml:space="preserve">3.a) </w:t>
            </w:r>
            <w:r w:rsidR="003548E6" w:rsidRPr="007F735C">
              <w:rPr>
                <w:rFonts w:ascii="Arial" w:hAnsi="Arial" w:cs="Arial"/>
                <w:sz w:val="18"/>
                <w:szCs w:val="18"/>
              </w:rPr>
              <w:t>Budování sítě cyklotras:</w:t>
            </w:r>
          </w:p>
          <w:p w14:paraId="2842EF82" w14:textId="77777777" w:rsidR="006E1CEE" w:rsidRPr="007F735C" w:rsidRDefault="00E942B3" w:rsidP="003108E8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Navrhovaný/realizovaný úsek cyklostezky je pokračující etapou (minimálně druhou) projektové přípravy/realizace dálkové či regionálně významné cyklostezky………</w:t>
            </w:r>
            <w:r w:rsidRPr="007F735C" w:rsidDel="00E942B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104CF" w:rsidRPr="007F73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10 </w:t>
            </w:r>
            <w:r w:rsidR="006E1CEE" w:rsidRPr="007F735C">
              <w:rPr>
                <w:rFonts w:ascii="Arial" w:hAnsi="Arial" w:cs="Arial"/>
                <w:i/>
                <w:sz w:val="18"/>
                <w:szCs w:val="18"/>
              </w:rPr>
              <w:t>b.</w:t>
            </w:r>
          </w:p>
          <w:p w14:paraId="0582420E" w14:textId="77777777" w:rsidR="003548E6" w:rsidRPr="007F735C" w:rsidRDefault="00E942B3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Navrhovaný/realizovaný úsek cyklostezky je první etapou projektové přípravy/realizace dálkové či regionálně významné cyklostezky</w:t>
            </w:r>
            <w:r w:rsidRPr="007F735C" w:rsidDel="00E942B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856B3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</w:t>
            </w:r>
            <w:r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…………...</w:t>
            </w:r>
            <w:r w:rsidR="00856B3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…</w:t>
            </w:r>
            <w:r w:rsidR="000E080D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  <w:r w:rsidR="002E0A9D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..</w:t>
            </w:r>
            <w:r w:rsidR="00421615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  <w:r w:rsidR="001104CF" w:rsidRPr="007F735C">
              <w:rPr>
                <w:rFonts w:ascii="Arial" w:eastAsia="Times New Roman" w:hAnsi="Arial" w:cs="Times New Roman"/>
                <w:b/>
                <w:i/>
                <w:sz w:val="18"/>
                <w:szCs w:val="18"/>
                <w:lang w:eastAsia="cs-CZ"/>
              </w:rPr>
              <w:t xml:space="preserve">5 </w:t>
            </w:r>
            <w:r w:rsidR="00856B31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b</w:t>
            </w:r>
            <w:r w:rsidR="002E0A9D" w:rsidRPr="007F735C">
              <w:rPr>
                <w:rFonts w:ascii="Arial" w:eastAsia="Times New Roman" w:hAnsi="Arial" w:cs="Times New Roman"/>
                <w:i/>
                <w:sz w:val="18"/>
                <w:szCs w:val="18"/>
                <w:lang w:eastAsia="cs-CZ"/>
              </w:rPr>
              <w:t>.</w:t>
            </w:r>
          </w:p>
          <w:p w14:paraId="13B303E7" w14:textId="1FCB1A78" w:rsidR="00897EE7" w:rsidRPr="007F735C" w:rsidRDefault="00897EE7" w:rsidP="00897EE7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3 b) Rekonstrukce a oprava cyklostezek:</w:t>
            </w:r>
          </w:p>
          <w:p w14:paraId="27755075" w14:textId="0CCD15E7" w:rsidR="00897EE7" w:rsidRPr="007F735C" w:rsidRDefault="00A52C03" w:rsidP="00897EE7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="00897EE7" w:rsidRPr="007F735C">
              <w:rPr>
                <w:rFonts w:ascii="Arial" w:hAnsi="Arial" w:cs="Arial"/>
                <w:i/>
                <w:sz w:val="18"/>
                <w:szCs w:val="18"/>
              </w:rPr>
              <w:t>ekonstrukce úseku cyklostezky řeší závažné stavebně technické problémy ……………………………………………………………………………...………………. 5 b</w:t>
            </w:r>
          </w:p>
          <w:p w14:paraId="2842EF83" w14:textId="32CDE642" w:rsidR="00897EE7" w:rsidRPr="007F735C" w:rsidRDefault="00A52C03" w:rsidP="00897EE7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897EE7" w:rsidRPr="007F735C">
              <w:rPr>
                <w:rFonts w:ascii="Arial" w:hAnsi="Arial" w:cs="Arial"/>
                <w:i/>
                <w:sz w:val="18"/>
                <w:szCs w:val="18"/>
              </w:rPr>
              <w:t>prava úseku cyklostezky řeší závažné bezpečnostní a provozní problémy cyklostezky …………………………………..…………………………………………………………..3 b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842EF84" w14:textId="77777777" w:rsidR="006E1CEE" w:rsidRPr="007F735C" w:rsidRDefault="00AC3F6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7F735C" w:rsidRPr="007F735C" w14:paraId="2842EF93" w14:textId="77777777" w:rsidTr="00AC3F6E">
        <w:trPr>
          <w:trHeight w:val="105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2EF86" w14:textId="2EE5D621" w:rsidR="00AC3F6E" w:rsidRPr="007F735C" w:rsidRDefault="00CE6B45" w:rsidP="00AC3F6E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 xml:space="preserve">3.b) Délka nové </w:t>
            </w:r>
            <w:r w:rsidR="00897EE7" w:rsidRPr="007F735C">
              <w:rPr>
                <w:rFonts w:ascii="Arial" w:hAnsi="Arial" w:cs="Arial"/>
                <w:sz w:val="18"/>
                <w:szCs w:val="18"/>
              </w:rPr>
              <w:t xml:space="preserve">/ rekonstruované / opravené </w:t>
            </w:r>
            <w:r w:rsidRPr="007F735C">
              <w:rPr>
                <w:rFonts w:ascii="Arial" w:hAnsi="Arial" w:cs="Arial"/>
                <w:sz w:val="18"/>
                <w:szCs w:val="18"/>
              </w:rPr>
              <w:t>cyklistické stezky (</w:t>
            </w:r>
            <w:r w:rsidR="00AC3F6E" w:rsidRPr="007F735C">
              <w:rPr>
                <w:rFonts w:ascii="Arial" w:hAnsi="Arial" w:cs="Arial"/>
                <w:sz w:val="18"/>
                <w:szCs w:val="18"/>
              </w:rPr>
              <w:t>běžné metry):</w:t>
            </w:r>
          </w:p>
          <w:p w14:paraId="2842EF87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1 500 m a více……………………………………………………………………………..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88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1 350 m – 1 499 m ..……………………………………………………………………….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9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89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1 200 m – 1 349 m………………………………………………………………………….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8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8A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1 050 m – 1 199 m ………………………………………………………………………...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7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8B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900 m – 1 049 m .………………………………………………………………………….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7814E905" w14:textId="3EFA756D" w:rsidR="00E03CF8" w:rsidRPr="00323165" w:rsidRDefault="00AC3F6E" w:rsidP="00323165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750 m – 899 m</w:t>
            </w:r>
            <w:r w:rsidR="00106A1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890132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6F36AC"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="00890132">
              <w:rPr>
                <w:rFonts w:ascii="Arial" w:hAnsi="Arial" w:cs="Arial"/>
                <w:i/>
                <w:sz w:val="18"/>
                <w:szCs w:val="18"/>
              </w:rPr>
              <w:t>…….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8D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600 m – 749 m………………………………………………………………………………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8E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450 m  – 599 m..……………………………………………………………………………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8F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300 m – 449 m.....………………………………………………………………………….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90" w14:textId="77777777" w:rsidR="00AC3F6E" w:rsidRPr="007F735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150 m – 299 m .…………………………………………………………………………….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6EA3127" w14:textId="77777777" w:rsidR="006E1CEE" w:rsidRPr="006F36AC" w:rsidRDefault="00AC3F6E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i/>
                <w:sz w:val="18"/>
                <w:szCs w:val="18"/>
              </w:rPr>
              <w:t>1m – 149 m………………………………………………………………………………….</w:t>
            </w:r>
            <w:r w:rsidRPr="007F735C">
              <w:rPr>
                <w:rFonts w:ascii="Arial" w:hAnsi="Arial" w:cs="Arial"/>
                <w:b/>
                <w:i/>
                <w:sz w:val="18"/>
                <w:szCs w:val="18"/>
              </w:rPr>
              <w:t>0</w:t>
            </w:r>
            <w:r w:rsidRPr="007F735C">
              <w:rPr>
                <w:rFonts w:ascii="Arial" w:hAnsi="Arial" w:cs="Arial"/>
                <w:i/>
                <w:sz w:val="18"/>
                <w:szCs w:val="18"/>
              </w:rPr>
              <w:t xml:space="preserve"> b</w:t>
            </w:r>
          </w:p>
          <w:p w14:paraId="2842EF91" w14:textId="6D11A474" w:rsidR="00323165" w:rsidRPr="007F735C" w:rsidRDefault="00DD2630" w:rsidP="00AC3F6E">
            <w:pPr>
              <w:pStyle w:val="Zkladntext"/>
              <w:numPr>
                <w:ilvl w:val="0"/>
                <w:numId w:val="25"/>
              </w:numPr>
              <w:spacing w:beforeLines="60" w:before="144" w:afterLines="60" w:after="144" w:line="240" w:lineRule="auto"/>
              <w:ind w:left="720"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323165" w:rsidRPr="008D7BAA">
              <w:rPr>
                <w:rFonts w:ascii="Arial" w:hAnsi="Arial" w:cs="Arial"/>
                <w:i/>
                <w:iCs/>
                <w:sz w:val="18"/>
                <w:szCs w:val="18"/>
              </w:rPr>
              <w:t>amostatn</w:t>
            </w:r>
            <w:r w:rsidR="00F03FC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ý </w:t>
            </w:r>
            <w:r w:rsidR="00A60008" w:rsidRPr="008D7BAA">
              <w:rPr>
                <w:rFonts w:ascii="Arial" w:hAnsi="Arial" w:cs="Arial"/>
                <w:i/>
                <w:iCs/>
                <w:sz w:val="18"/>
                <w:szCs w:val="18"/>
              </w:rPr>
              <w:t>most</w:t>
            </w:r>
            <w:r w:rsidR="006870E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včetně nájezd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ů.</w:t>
            </w:r>
            <w:r w:rsidR="00A60008">
              <w:rPr>
                <w:rFonts w:ascii="Arial" w:hAnsi="Arial" w:cs="Arial"/>
                <w:sz w:val="18"/>
                <w:szCs w:val="18"/>
              </w:rPr>
              <w:t>……………………………………………………….</w:t>
            </w:r>
            <w:r w:rsidR="006F36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008" w:rsidRPr="008D7BA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600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008" w:rsidRPr="008D7BAA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842EF92" w14:textId="77777777" w:rsidR="006E1CEE" w:rsidRPr="007F735C" w:rsidRDefault="00AC3F6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</w:tr>
      <w:tr w:rsidR="007F735C" w:rsidRPr="007F735C" w14:paraId="2842EF96" w14:textId="77777777" w:rsidTr="003108E8">
        <w:trPr>
          <w:trHeight w:val="105"/>
        </w:trPr>
        <w:tc>
          <w:tcPr>
            <w:tcW w:w="4304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2EF94" w14:textId="77777777" w:rsidR="00AC3F6E" w:rsidRPr="007F735C" w:rsidRDefault="00AC3F6E" w:rsidP="006E1C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Maximální počet bodů</w:t>
            </w:r>
          </w:p>
        </w:tc>
        <w:tc>
          <w:tcPr>
            <w:tcW w:w="696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FDFDF"/>
            <w:vAlign w:val="center"/>
          </w:tcPr>
          <w:p w14:paraId="2842EF95" w14:textId="77777777" w:rsidR="00AC3F6E" w:rsidRPr="007F735C" w:rsidRDefault="00AC3F6E" w:rsidP="006E1CEE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35C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</w:tbl>
    <w:p w14:paraId="2842EF97" w14:textId="77777777" w:rsidR="00F461D4" w:rsidRDefault="00F461D4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7C6DF6D1" w14:textId="171D3778" w:rsidR="003604F2" w:rsidRPr="003604F2" w:rsidRDefault="003604F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3604F2">
        <w:rPr>
          <w:rFonts w:ascii="Arial" w:hAnsi="Arial" w:cs="Arial"/>
          <w:b/>
          <w:bCs/>
          <w:sz w:val="20"/>
        </w:rPr>
        <w:t>Dotační titul 6 – Podpora projektových dokumentací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7"/>
        <w:gridCol w:w="1064"/>
      </w:tblGrid>
      <w:tr w:rsidR="000909F6" w:rsidRPr="00C70333" w14:paraId="1DD6F1DA" w14:textId="77777777" w:rsidTr="003604F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E45AA80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333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1AAC0FA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333">
              <w:rPr>
                <w:rFonts w:ascii="Arial" w:hAnsi="Arial" w:cs="Arial"/>
                <w:sz w:val="16"/>
                <w:szCs w:val="16"/>
              </w:rPr>
              <w:t>Počet bodů</w:t>
            </w:r>
          </w:p>
          <w:p w14:paraId="5EB9ED71" w14:textId="77777777" w:rsidR="003604F2" w:rsidRPr="00C70333" w:rsidRDefault="003604F2" w:rsidP="00F538EB">
            <w:pPr>
              <w:pStyle w:val="Zkladntext2"/>
              <w:spacing w:after="0" w:line="240" w:lineRule="auto"/>
              <w:ind w:left="57" w:hanging="6"/>
              <w:contextualSpacing/>
              <w:jc w:val="both"/>
              <w:rPr>
                <w:rFonts w:ascii="Arial" w:eastAsiaTheme="minorHAnsi" w:hAnsi="Arial" w:cs="Arial"/>
                <w:i/>
                <w:color w:val="0070C0"/>
                <w:sz w:val="16"/>
                <w:szCs w:val="16"/>
                <w:lang w:eastAsia="en-US"/>
              </w:rPr>
            </w:pPr>
          </w:p>
        </w:tc>
      </w:tr>
      <w:tr w:rsidR="000909F6" w:rsidRPr="00C70333" w14:paraId="6944803E" w14:textId="77777777" w:rsidTr="003604F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A08FDF4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603579A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C70333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</w:p>
        </w:tc>
      </w:tr>
      <w:tr w:rsidR="000909F6" w:rsidRPr="00C70333" w14:paraId="51E30C11" w14:textId="77777777" w:rsidTr="003604F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F8A770" w14:textId="77777777" w:rsidR="003604F2" w:rsidRPr="00C70333" w:rsidRDefault="003604F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333">
              <w:rPr>
                <w:rFonts w:ascii="Arial" w:hAnsi="Arial" w:cs="Arial"/>
                <w:sz w:val="18"/>
                <w:szCs w:val="18"/>
              </w:rPr>
              <w:t>1. a) Žádost o poskytnutí dotace se týká konkrétních potřeb a problémových míst území</w:t>
            </w:r>
          </w:p>
          <w:p w14:paraId="2110386A" w14:textId="29A97B2B" w:rsidR="003604F2" w:rsidRDefault="007641F0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J</w:t>
            </w:r>
            <w:r w:rsidR="00B55273">
              <w:rPr>
                <w:rFonts w:ascii="Arial" w:hAnsi="Arial" w:cs="Arial"/>
                <w:i/>
                <w:sz w:val="18"/>
                <w:szCs w:val="18"/>
              </w:rPr>
              <w:t>sou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</w:t>
            </w:r>
            <w:r w:rsidR="00C665C7">
              <w:rPr>
                <w:rFonts w:ascii="Arial" w:hAnsi="Arial" w:cs="Arial"/>
                <w:i/>
                <w:sz w:val="18"/>
                <w:szCs w:val="18"/>
              </w:rPr>
              <w:t>opsán</w:t>
            </w:r>
            <w:r w:rsidR="00810164">
              <w:rPr>
                <w:rFonts w:ascii="Arial" w:hAnsi="Arial" w:cs="Arial"/>
                <w:i/>
                <w:sz w:val="18"/>
                <w:szCs w:val="18"/>
              </w:rPr>
              <w:t>y</w:t>
            </w:r>
            <w:r w:rsidR="00C665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konkrétní </w:t>
            </w:r>
            <w:r w:rsidR="00C3414B">
              <w:rPr>
                <w:rFonts w:ascii="Arial" w:hAnsi="Arial" w:cs="Arial"/>
                <w:i/>
                <w:sz w:val="18"/>
                <w:szCs w:val="18"/>
              </w:rPr>
              <w:t xml:space="preserve">potřeby </w:t>
            </w:r>
            <w:r w:rsidR="00A52C03">
              <w:rPr>
                <w:rFonts w:ascii="Arial" w:hAnsi="Arial" w:cs="Arial"/>
                <w:i/>
                <w:sz w:val="18"/>
                <w:szCs w:val="18"/>
              </w:rPr>
              <w:t xml:space="preserve">zpracování </w:t>
            </w:r>
            <w:r w:rsidR="00C3414B">
              <w:rPr>
                <w:rFonts w:ascii="Arial" w:hAnsi="Arial" w:cs="Arial"/>
                <w:i/>
                <w:sz w:val="18"/>
                <w:szCs w:val="18"/>
              </w:rPr>
              <w:t>projektové dokumentace vycházející ze strategických dokumentů obce</w:t>
            </w:r>
            <w:r w:rsidR="00A52C03">
              <w:rPr>
                <w:rFonts w:ascii="Arial" w:hAnsi="Arial" w:cs="Arial"/>
                <w:i/>
                <w:sz w:val="18"/>
                <w:szCs w:val="18"/>
              </w:rPr>
              <w:t>, jsou specifikovány významné dopady realizovaného projektu</w:t>
            </w:r>
            <w:r w:rsidR="0051561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135F0">
              <w:rPr>
                <w:rFonts w:ascii="Arial" w:hAnsi="Arial" w:cs="Arial"/>
                <w:i/>
                <w:sz w:val="18"/>
                <w:szCs w:val="18"/>
              </w:rPr>
              <w:t>do území</w:t>
            </w:r>
            <w:r w:rsidR="00C341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5475A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</w:t>
            </w:r>
            <w:r w:rsidR="00856289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35475A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 w:rsidR="00515612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</w:t>
            </w:r>
            <w:r w:rsidR="002E0E87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="0035475A">
              <w:rPr>
                <w:rFonts w:ascii="Arial" w:hAnsi="Arial" w:cs="Arial"/>
                <w:i/>
                <w:sz w:val="18"/>
                <w:szCs w:val="18"/>
              </w:rPr>
              <w:t>………..</w:t>
            </w:r>
            <w:r w:rsidR="00C665C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604F2">
              <w:rPr>
                <w:rFonts w:ascii="Arial" w:hAnsi="Arial" w:cs="Arial"/>
                <w:i/>
                <w:sz w:val="18"/>
                <w:szCs w:val="18"/>
              </w:rPr>
              <w:t>40 b.</w:t>
            </w:r>
          </w:p>
          <w:p w14:paraId="0650F1E2" w14:textId="3EE01F40" w:rsidR="003604F2" w:rsidRPr="00C70333" w:rsidRDefault="0051561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15612">
              <w:rPr>
                <w:rFonts w:ascii="Arial" w:hAnsi="Arial" w:cs="Arial"/>
                <w:i/>
                <w:sz w:val="18"/>
                <w:szCs w:val="18"/>
              </w:rPr>
              <w:t>Potřeba zpracování projektové dokumentace je specifikována částečně, realizovaný projekt má dopady pouze do rozvoje obce</w:t>
            </w:r>
            <w:r w:rsidR="007A34C9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………………………………………………………………………..</w:t>
            </w:r>
            <w:r w:rsidR="003604F2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3604F2" w:rsidRPr="00C70333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  <w:p w14:paraId="6A5C277E" w14:textId="672F1C41" w:rsidR="003604F2" w:rsidRPr="00C70333" w:rsidRDefault="0047094D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7094D">
              <w:rPr>
                <w:rFonts w:ascii="Arial" w:hAnsi="Arial" w:cs="Arial"/>
                <w:i/>
                <w:sz w:val="18"/>
                <w:szCs w:val="18"/>
              </w:rPr>
              <w:t>Potřeba zpracování projektové dokumentace nemá jasnou vazbu na priority obce, přínosy a dopady realizovaného projektu nejsou dostatečně specifikovány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…………………………………………..</w:t>
            </w:r>
            <w:r w:rsidR="003604F2" w:rsidRPr="00C70333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3F60C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664A">
              <w:rPr>
                <w:rFonts w:ascii="Arial" w:hAnsi="Arial" w:cs="Arial"/>
                <w:sz w:val="18"/>
                <w:szCs w:val="18"/>
              </w:rPr>
              <w:t>40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909F6" w:rsidRPr="00C70333" w14:paraId="7F3A0DE2" w14:textId="77777777" w:rsidTr="003604F2">
        <w:tc>
          <w:tcPr>
            <w:tcW w:w="441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52BCA0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2. Specifická kritéria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1AEE70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C70333">
              <w:rPr>
                <w:rFonts w:ascii="Arial" w:hAnsi="Arial" w:cs="Arial"/>
                <w:b/>
                <w:sz w:val="18"/>
                <w:szCs w:val="18"/>
              </w:rPr>
              <w:t xml:space="preserve">0 </w:t>
            </w:r>
          </w:p>
        </w:tc>
      </w:tr>
      <w:tr w:rsidR="000909F6" w:rsidRPr="00C70333" w14:paraId="08771B51" w14:textId="77777777" w:rsidTr="003604F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339714" w14:textId="77777777" w:rsidR="003604F2" w:rsidRPr="00C70333" w:rsidRDefault="003604F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. a) Kritérium </w:t>
            </w:r>
            <w:r>
              <w:rPr>
                <w:rFonts w:ascii="Arial" w:hAnsi="Arial" w:cs="Arial"/>
                <w:sz w:val="18"/>
                <w:szCs w:val="18"/>
              </w:rPr>
              <w:t xml:space="preserve">hospodářsky a sociálně ohroženého území </w:t>
            </w:r>
          </w:p>
          <w:p w14:paraId="6337BD65" w14:textId="2F0C21AF" w:rsidR="003604F2" w:rsidRPr="00C70333" w:rsidRDefault="003604F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Projekt je realizován v obci spadající do HSOÚ………….………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…………….…….…</w:t>
            </w:r>
            <w:r w:rsidR="0072686D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C70333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  <w:p w14:paraId="6C69B184" w14:textId="7F74FA02" w:rsidR="003604F2" w:rsidRPr="00CB0A9A" w:rsidRDefault="003604F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Projekt je realizován mimo obec spadající do HSOÚ………………….……………………………0 b.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CC0F63" w14:textId="590E8059" w:rsidR="003604F2" w:rsidRPr="00C70333" w:rsidRDefault="008212E8" w:rsidP="00F538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604F2" w:rsidRPr="009D664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909F6" w14:paraId="5F485312" w14:textId="77777777" w:rsidTr="003604F2">
        <w:tc>
          <w:tcPr>
            <w:tcW w:w="4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5F9770" w14:textId="77777777" w:rsidR="003604F2" w:rsidRDefault="003604F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C70333">
              <w:rPr>
                <w:rFonts w:ascii="Arial" w:hAnsi="Arial" w:cs="Arial"/>
                <w:sz w:val="18"/>
                <w:szCs w:val="18"/>
              </w:rPr>
              <w:t xml:space="preserve">) Kritérium </w:t>
            </w:r>
            <w:r>
              <w:rPr>
                <w:rFonts w:ascii="Arial" w:hAnsi="Arial" w:cs="Arial"/>
                <w:sz w:val="18"/>
                <w:szCs w:val="18"/>
              </w:rPr>
              <w:t>počtu obyvatel</w:t>
            </w:r>
          </w:p>
          <w:p w14:paraId="5A41998C" w14:textId="1A17E9E1" w:rsidR="003604F2" w:rsidRPr="004D50B7" w:rsidRDefault="003604F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Projekt je realizován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 xml:space="preserve"> v obci do 500 obyvatel……………………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 xml:space="preserve">…………….. </w:t>
            </w:r>
            <w:r w:rsidR="0072686D"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  <w:p w14:paraId="3DCE9C58" w14:textId="77777777" w:rsidR="00D51BFB" w:rsidRDefault="003604F2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Projekt je realizován 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>v obci od 501 do 2000 obyvatel……………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…………………..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>……………</w:t>
            </w:r>
            <w:r w:rsidR="00124723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D45EAA">
              <w:rPr>
                <w:rFonts w:ascii="Arial" w:hAnsi="Arial" w:cs="Arial"/>
                <w:i/>
                <w:sz w:val="18"/>
                <w:szCs w:val="18"/>
              </w:rPr>
              <w:t>20</w:t>
            </w:r>
            <w:r w:rsidRPr="004D50B7">
              <w:rPr>
                <w:rFonts w:ascii="Arial" w:hAnsi="Arial" w:cs="Arial"/>
                <w:i/>
                <w:sz w:val="18"/>
                <w:szCs w:val="18"/>
              </w:rPr>
              <w:t xml:space="preserve"> b.</w:t>
            </w:r>
          </w:p>
          <w:p w14:paraId="21AC8559" w14:textId="02C8CC9E" w:rsidR="00D45EAA" w:rsidRPr="004D50B7" w:rsidRDefault="00D45EAA" w:rsidP="00F538E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45EAA">
              <w:rPr>
                <w:rFonts w:ascii="Arial" w:hAnsi="Arial" w:cs="Arial"/>
                <w:i/>
                <w:sz w:val="18"/>
                <w:szCs w:val="18"/>
              </w:rPr>
              <w:t xml:space="preserve">Projekt je realizován v obci od </w:t>
            </w:r>
            <w:r>
              <w:rPr>
                <w:rFonts w:ascii="Arial" w:hAnsi="Arial" w:cs="Arial"/>
                <w:i/>
                <w:sz w:val="18"/>
                <w:szCs w:val="18"/>
              </w:rPr>
              <w:t>2001</w:t>
            </w:r>
            <w:r w:rsidRPr="00D45EAA">
              <w:rPr>
                <w:rFonts w:ascii="Arial" w:hAnsi="Arial" w:cs="Arial"/>
                <w:i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D45EAA">
              <w:rPr>
                <w:rFonts w:ascii="Arial" w:hAnsi="Arial" w:cs="Arial"/>
                <w:i/>
                <w:sz w:val="18"/>
                <w:szCs w:val="18"/>
              </w:rPr>
              <w:t>000 obyvatel………………………………..…………</w:t>
            </w:r>
            <w:r w:rsidR="001F61E2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D45EAA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1F61E2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D45EAA">
              <w:rPr>
                <w:rFonts w:ascii="Arial" w:hAnsi="Arial" w:cs="Arial"/>
                <w:i/>
                <w:sz w:val="18"/>
                <w:szCs w:val="18"/>
              </w:rPr>
              <w:t>0 b.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8479FA" w14:textId="18E51605" w:rsidR="003604F2" w:rsidRDefault="00F22445" w:rsidP="00F538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604F2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909F6" w:rsidRPr="00C70333" w14:paraId="7D7D770C" w14:textId="77777777" w:rsidTr="003604F2">
        <w:tc>
          <w:tcPr>
            <w:tcW w:w="4413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33E6B92E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587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355AF533" w14:textId="77777777" w:rsidR="003604F2" w:rsidRPr="00C70333" w:rsidRDefault="003604F2" w:rsidP="00F538EB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0333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14:paraId="7876FD4D" w14:textId="77777777" w:rsidR="003604F2" w:rsidRPr="007F735C" w:rsidRDefault="003604F2" w:rsidP="002866A1">
      <w:pPr>
        <w:widowControl w:val="0"/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</w:rPr>
      </w:pPr>
    </w:p>
    <w:p w14:paraId="21EC9140" w14:textId="77777777" w:rsidR="002C3694" w:rsidRDefault="002C3694" w:rsidP="002C3694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HSOÚ – ORP Bystřice pod Hostýnem, Vsetín, Kroměříž, Otrokovice, Holešov, Uherský Brod</w:t>
      </w:r>
    </w:p>
    <w:p w14:paraId="2842EF98" w14:textId="77777777" w:rsidR="00B952B8" w:rsidRPr="007F735C" w:rsidRDefault="00B952B8" w:rsidP="00B952B8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Při hodnocení žádostí bude postupováno následovně:</w:t>
      </w:r>
    </w:p>
    <w:p w14:paraId="2842EF99" w14:textId="77777777" w:rsidR="00B952B8" w:rsidRPr="007F735C" w:rsidRDefault="00B952B8" w:rsidP="0035244D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každému kritériu je určen počet bodů, který bude Žádosti udělen v případě odpovědi na toto kritérium „ano“;</w:t>
      </w:r>
    </w:p>
    <w:p w14:paraId="2842EF9A" w14:textId="77777777" w:rsidR="00B952B8" w:rsidRPr="007F735C" w:rsidRDefault="00B952B8" w:rsidP="0035244D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v případě odpovědi „ne“ nebude žádosti přidělen žádný bod;</w:t>
      </w:r>
    </w:p>
    <w:p w14:paraId="2842EF9B" w14:textId="5F715411" w:rsidR="00B952B8" w:rsidRPr="007F735C" w:rsidRDefault="00B952B8" w:rsidP="0035244D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v případě, že kritérium bude naplněno pouze částečně (tj. odpověď na toto kritérium bude „ano - částečně“), bude žádosti přidělen poloviční počet bodů určených danému kritériu (mimo DT2</w:t>
      </w:r>
      <w:r w:rsidR="005C040F">
        <w:rPr>
          <w:rFonts w:ascii="Arial" w:eastAsia="Times New Roman" w:hAnsi="Arial" w:cs="Times New Roman"/>
          <w:sz w:val="20"/>
          <w:szCs w:val="24"/>
          <w:lang w:eastAsia="cs-CZ"/>
        </w:rPr>
        <w:t xml:space="preserve"> a </w:t>
      </w:r>
      <w:r w:rsidR="00C224D3" w:rsidRPr="007F735C">
        <w:rPr>
          <w:rFonts w:ascii="Arial" w:eastAsia="Times New Roman" w:hAnsi="Arial" w:cs="Times New Roman"/>
          <w:sz w:val="20"/>
          <w:szCs w:val="24"/>
          <w:lang w:eastAsia="cs-CZ"/>
        </w:rPr>
        <w:t>DT5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, která budou hodnocena po jednotlivých bodech).</w:t>
      </w:r>
    </w:p>
    <w:p w14:paraId="2842EF9D" w14:textId="77777777" w:rsidR="000901A5" w:rsidRPr="007F735C" w:rsidRDefault="000901A5" w:rsidP="0065364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Výběr Žádostí v případě rovnosti bodů:</w:t>
      </w:r>
    </w:p>
    <w:p w14:paraId="2842EF9E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Pro </w:t>
      </w:r>
      <w:r w:rsidR="008840DD" w:rsidRPr="007F735C">
        <w:rPr>
          <w:rFonts w:ascii="Arial" w:hAnsi="Arial" w:cs="Arial"/>
          <w:sz w:val="20"/>
        </w:rPr>
        <w:t>stanovení</w:t>
      </w:r>
      <w:r w:rsidRPr="007F735C">
        <w:rPr>
          <w:rFonts w:ascii="Arial" w:hAnsi="Arial" w:cs="Arial"/>
          <w:sz w:val="20"/>
        </w:rPr>
        <w:t xml:space="preserve"> pořadí Žádostí je rozh</w:t>
      </w:r>
      <w:r w:rsidR="00A27484" w:rsidRPr="007F735C">
        <w:rPr>
          <w:rFonts w:ascii="Arial" w:hAnsi="Arial" w:cs="Arial"/>
          <w:sz w:val="20"/>
        </w:rPr>
        <w:t xml:space="preserve">odující počet bodů </w:t>
      </w:r>
      <w:r w:rsidR="00356F12" w:rsidRPr="007F735C">
        <w:rPr>
          <w:rFonts w:ascii="Arial" w:hAnsi="Arial" w:cs="Arial"/>
          <w:sz w:val="20"/>
        </w:rPr>
        <w:t xml:space="preserve">dosažených </w:t>
      </w:r>
      <w:r w:rsidR="00A27484" w:rsidRPr="007F735C">
        <w:rPr>
          <w:rFonts w:ascii="Arial" w:hAnsi="Arial" w:cs="Arial"/>
          <w:sz w:val="20"/>
        </w:rPr>
        <w:t xml:space="preserve">při </w:t>
      </w:r>
      <w:r w:rsidRPr="007F735C">
        <w:rPr>
          <w:rFonts w:ascii="Arial" w:hAnsi="Arial" w:cs="Arial"/>
          <w:sz w:val="20"/>
        </w:rPr>
        <w:t>hodnocení Žádostí, přičemž při rovnosti bodů rozhoduje:</w:t>
      </w:r>
    </w:p>
    <w:p w14:paraId="2842EF9F" w14:textId="77777777" w:rsidR="00B952B8" w:rsidRPr="007F735C" w:rsidRDefault="00B952B8" w:rsidP="00B952B8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="120" w:after="120" w:line="240" w:lineRule="auto"/>
        <w:ind w:left="1512"/>
        <w:jc w:val="both"/>
        <w:rPr>
          <w:rFonts w:ascii="Arial" w:hAnsi="Arial"/>
          <w:sz w:val="20"/>
        </w:rPr>
      </w:pPr>
      <w:r w:rsidRPr="007F735C">
        <w:rPr>
          <w:rFonts w:ascii="Arial" w:hAnsi="Arial"/>
          <w:sz w:val="20"/>
        </w:rPr>
        <w:t xml:space="preserve">dřívější datum </w:t>
      </w:r>
      <w:r w:rsidR="00BB729E" w:rsidRPr="007F735C">
        <w:rPr>
          <w:rFonts w:ascii="Arial" w:hAnsi="Arial"/>
          <w:sz w:val="20"/>
        </w:rPr>
        <w:t xml:space="preserve">a čas </w:t>
      </w:r>
      <w:r w:rsidRPr="007F735C">
        <w:rPr>
          <w:rFonts w:ascii="Arial" w:hAnsi="Arial"/>
          <w:sz w:val="20"/>
        </w:rPr>
        <w:t>doručení Žádosti</w:t>
      </w:r>
      <w:r w:rsidR="00653641" w:rsidRPr="007F735C">
        <w:rPr>
          <w:rFonts w:ascii="Arial" w:hAnsi="Arial"/>
          <w:sz w:val="20"/>
        </w:rPr>
        <w:t>.</w:t>
      </w:r>
    </w:p>
    <w:p w14:paraId="2842EFA0" w14:textId="77777777" w:rsidR="00B952B8" w:rsidRPr="007F735C" w:rsidRDefault="00B952B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A1" w14:textId="77777777" w:rsidR="002E215E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Po stanovení pořadí Žádostí bude </w:t>
      </w:r>
      <w:r w:rsidR="00A317A2" w:rsidRPr="007F735C">
        <w:rPr>
          <w:rFonts w:ascii="Arial" w:hAnsi="Arial" w:cs="Arial"/>
          <w:sz w:val="20"/>
        </w:rPr>
        <w:t>dotace</w:t>
      </w:r>
      <w:r w:rsidR="0016576B" w:rsidRPr="007F735C">
        <w:rPr>
          <w:rFonts w:ascii="Arial" w:hAnsi="Arial" w:cs="Arial"/>
          <w:sz w:val="20"/>
        </w:rPr>
        <w:t xml:space="preserve"> poskytována </w:t>
      </w:r>
      <w:r w:rsidRPr="007F735C">
        <w:rPr>
          <w:rFonts w:ascii="Arial" w:hAnsi="Arial" w:cs="Arial"/>
          <w:sz w:val="20"/>
        </w:rPr>
        <w:t>do vyčerpání al</w:t>
      </w:r>
      <w:r w:rsidR="00B952B8" w:rsidRPr="007F735C">
        <w:rPr>
          <w:rFonts w:ascii="Arial" w:hAnsi="Arial" w:cs="Arial"/>
          <w:sz w:val="20"/>
        </w:rPr>
        <w:t>okovaných finančních prostředků</w:t>
      </w:r>
      <w:r w:rsidR="00A7525A" w:rsidRPr="007F735C">
        <w:rPr>
          <w:rFonts w:ascii="Arial" w:hAnsi="Arial" w:cs="Arial"/>
          <w:sz w:val="20"/>
        </w:rPr>
        <w:t xml:space="preserve"> při získání </w:t>
      </w:r>
      <w:r w:rsidR="00A7525A" w:rsidRPr="007F735C">
        <w:rPr>
          <w:rFonts w:ascii="Arial" w:hAnsi="Arial" w:cs="Arial"/>
          <w:b/>
          <w:sz w:val="20"/>
        </w:rPr>
        <w:t xml:space="preserve">minimálně </w:t>
      </w:r>
      <w:r w:rsidR="00FD6418" w:rsidRPr="007F735C">
        <w:rPr>
          <w:rFonts w:ascii="Arial" w:hAnsi="Arial" w:cs="Arial"/>
          <w:b/>
          <w:sz w:val="20"/>
        </w:rPr>
        <w:t>3</w:t>
      </w:r>
      <w:r w:rsidR="00A7525A" w:rsidRPr="007F735C">
        <w:rPr>
          <w:rFonts w:ascii="Arial" w:hAnsi="Arial" w:cs="Arial"/>
          <w:b/>
          <w:sz w:val="20"/>
        </w:rPr>
        <w:t>0 bodů</w:t>
      </w:r>
      <w:r w:rsidR="00A7525A" w:rsidRPr="007F735C">
        <w:rPr>
          <w:rFonts w:ascii="Arial" w:hAnsi="Arial" w:cs="Arial"/>
          <w:sz w:val="20"/>
        </w:rPr>
        <w:t xml:space="preserve"> z celkového maximálního počtu bodů získaného při hodnocení</w:t>
      </w:r>
      <w:r w:rsidR="00B952B8" w:rsidRPr="007F735C">
        <w:rPr>
          <w:rFonts w:ascii="Arial" w:hAnsi="Arial" w:cs="Arial"/>
          <w:sz w:val="20"/>
        </w:rPr>
        <w:t xml:space="preserve"> </w:t>
      </w:r>
      <w:r w:rsidR="00B952B8" w:rsidRPr="007F735C">
        <w:rPr>
          <w:rFonts w:ascii="Arial" w:eastAsia="Times New Roman" w:hAnsi="Arial" w:cs="Times New Roman"/>
          <w:sz w:val="20"/>
          <w:szCs w:val="24"/>
          <w:lang w:eastAsia="cs-CZ"/>
        </w:rPr>
        <w:t>(žadatelům, kteří jsou v pořadí hodnocení na rozhraní alokovaných finančních prostředků, může být dotace krácena do výše alokované částky, maximálně však do minimální výše dotace dle bodu 4.</w:t>
      </w:r>
      <w:r w:rsidR="00B109F6" w:rsidRPr="007F735C">
        <w:rPr>
          <w:rFonts w:ascii="Arial" w:eastAsia="Times New Roman" w:hAnsi="Arial" w:cs="Times New Roman"/>
          <w:sz w:val="20"/>
          <w:szCs w:val="24"/>
          <w:lang w:eastAsia="cs-CZ"/>
        </w:rPr>
        <w:t>4</w:t>
      </w:r>
      <w:r w:rsidR="00B952B8" w:rsidRPr="007F735C">
        <w:rPr>
          <w:rFonts w:ascii="Arial" w:eastAsia="Times New Roman" w:hAnsi="Arial" w:cs="Times New Roman"/>
          <w:sz w:val="20"/>
          <w:szCs w:val="24"/>
          <w:lang w:eastAsia="cs-CZ"/>
        </w:rPr>
        <w:t>.).</w:t>
      </w:r>
    </w:p>
    <w:p w14:paraId="2842EFA2" w14:textId="77777777" w:rsidR="00B952B8" w:rsidRPr="007F735C" w:rsidRDefault="00B952B8" w:rsidP="00B952B8">
      <w:pPr>
        <w:tabs>
          <w:tab w:val="left" w:pos="851"/>
        </w:tabs>
        <w:spacing w:before="120" w:after="120" w:line="240" w:lineRule="auto"/>
        <w:ind w:left="709"/>
        <w:contextualSpacing/>
        <w:jc w:val="both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Jakýkoliv pokus žadatele jakkoliv ovlivnit proces hodnoc</w:t>
      </w:r>
      <w:r w:rsidR="00891E8E"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ení</w:t>
      </w: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 bude mít za následek okamžité vyloučení jeho Žádosti z dalšího hodnocení.</w:t>
      </w: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EFA4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FA3" w14:textId="77777777" w:rsidR="008E64E3" w:rsidRPr="007F735C" w:rsidRDefault="00AF5B0C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42EFA5" w14:textId="77777777" w:rsidR="009C5E09" w:rsidRPr="007F735C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7F735C" w:rsidRPr="007F735C" w14:paraId="2842EFA9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42EFA6" w14:textId="77777777" w:rsidR="000901A5" w:rsidRPr="007F735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p.č.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42EFA7" w14:textId="77777777" w:rsidR="000901A5" w:rsidRPr="007F735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842EFA8" w14:textId="77777777" w:rsidR="000901A5" w:rsidRPr="007F735C" w:rsidRDefault="00E13378" w:rsidP="00E13378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Předpokládaná l</w:t>
            </w:r>
            <w:r w:rsidR="000901A5" w:rsidRPr="007F735C">
              <w:rPr>
                <w:rFonts w:ascii="Arial" w:eastAsiaTheme="minorHAnsi" w:hAnsi="Arial" w:cs="Arial"/>
                <w:b/>
                <w:sz w:val="16"/>
                <w:szCs w:val="16"/>
              </w:rPr>
              <w:t>hůta rozhodnutí</w:t>
            </w:r>
          </w:p>
        </w:tc>
      </w:tr>
      <w:tr w:rsidR="007F735C" w:rsidRPr="007F735C" w14:paraId="2842EFAD" w14:textId="77777777" w:rsidTr="008840DD">
        <w:trPr>
          <w:trHeight w:val="1011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2842EFAA" w14:textId="77777777" w:rsidR="000901A5" w:rsidRPr="007F735C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2842EFAB" w14:textId="77777777" w:rsidR="000901A5" w:rsidRPr="007F735C" w:rsidRDefault="008840DD" w:rsidP="008840DD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7F735C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7F735C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</w:t>
            </w: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nu Zlínského kraje o poskytnutí nebo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2842EFAC" w14:textId="2E43E110" w:rsidR="000901A5" w:rsidRPr="007F735C" w:rsidRDefault="00BC15CD" w:rsidP="00BC15CD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>2</w:t>
            </w:r>
            <w:r w:rsidR="00D7227A">
              <w:rPr>
                <w:rFonts w:ascii="Arial" w:hAnsi="Arial" w:cs="Arial"/>
                <w:sz w:val="18"/>
                <w:szCs w:val="18"/>
              </w:rPr>
              <w:t>9</w:t>
            </w:r>
            <w:r w:rsidR="00466AE6" w:rsidRPr="007F735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F735C">
              <w:rPr>
                <w:rFonts w:ascii="Arial" w:hAnsi="Arial" w:cs="Arial"/>
                <w:sz w:val="18"/>
                <w:szCs w:val="18"/>
              </w:rPr>
              <w:t>4</w:t>
            </w:r>
            <w:r w:rsidR="00466AE6" w:rsidRPr="007F735C">
              <w:rPr>
                <w:rFonts w:ascii="Arial" w:hAnsi="Arial" w:cs="Arial"/>
                <w:sz w:val="18"/>
                <w:szCs w:val="18"/>
              </w:rPr>
              <w:t>.</w:t>
            </w:r>
            <w:r w:rsidR="004E5DAD" w:rsidRPr="007F735C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D722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F735C" w:rsidRPr="007F735C" w14:paraId="2842EFB1" w14:textId="77777777" w:rsidTr="001F2ADC">
        <w:trPr>
          <w:trHeight w:val="650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AE" w14:textId="77777777" w:rsidR="00F23245" w:rsidRPr="007F735C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AF" w14:textId="77777777" w:rsidR="00F23245" w:rsidRPr="007F735C" w:rsidRDefault="00F23245" w:rsidP="008840D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7F735C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7F7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35C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2EFB0" w14:textId="7DF64883" w:rsidR="00F23245" w:rsidRPr="007F735C" w:rsidRDefault="009F3AE3" w:rsidP="00BC15CD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2F238F">
              <w:rPr>
                <w:rFonts w:ascii="Arial" w:hAnsi="Arial" w:cs="Arial"/>
                <w:sz w:val="18"/>
                <w:szCs w:val="18"/>
              </w:rPr>
              <w:t>1</w:t>
            </w:r>
            <w:r w:rsidR="00B502EF">
              <w:rPr>
                <w:rFonts w:ascii="Arial" w:hAnsi="Arial" w:cs="Arial"/>
                <w:sz w:val="18"/>
                <w:szCs w:val="18"/>
              </w:rPr>
              <w:t>4</w:t>
            </w:r>
            <w:r w:rsidR="00466AE6" w:rsidRPr="007F735C">
              <w:rPr>
                <w:rFonts w:ascii="Arial" w:hAnsi="Arial" w:cs="Arial"/>
                <w:sz w:val="18"/>
                <w:szCs w:val="18"/>
              </w:rPr>
              <w:t xml:space="preserve">. 5. </w:t>
            </w:r>
            <w:r w:rsidR="004E5DAD" w:rsidRPr="007F735C">
              <w:rPr>
                <w:rFonts w:ascii="Arial" w:hAnsi="Arial" w:cs="Arial"/>
                <w:sz w:val="18"/>
                <w:szCs w:val="18"/>
              </w:rPr>
              <w:t>202</w:t>
            </w:r>
            <w:r w:rsidR="00ED028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F735C" w:rsidRPr="007F735C" w14:paraId="2842EFBA" w14:textId="77777777" w:rsidTr="004B35A6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B2" w14:textId="77777777" w:rsidR="000901A5" w:rsidRPr="007F735C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0901A5" w:rsidRPr="007F735C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42EFB3" w14:textId="77777777" w:rsidR="000901A5" w:rsidRPr="007F735C" w:rsidRDefault="000901A5" w:rsidP="008840D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</w:t>
            </w:r>
            <w:r w:rsidR="009474B0" w:rsidRPr="007F735C">
              <w:rPr>
                <w:rFonts w:ascii="Arial" w:eastAsiaTheme="minorHAnsi" w:hAnsi="Arial" w:cs="Arial"/>
                <w:sz w:val="18"/>
                <w:szCs w:val="18"/>
              </w:rPr>
              <w:t>ukončení realizace projektu</w:t>
            </w:r>
            <w:r w:rsidR="008840DD" w:rsidRPr="007F735C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 w:rsidR="00F461D4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2842EFB4" w14:textId="6FC8B0B9" w:rsidR="008840DD" w:rsidRPr="007F735C" w:rsidRDefault="008840DD" w:rsidP="0026231F">
            <w:pPr>
              <w:pStyle w:val="Zkladntext2"/>
              <w:numPr>
                <w:ilvl w:val="0"/>
                <w:numId w:val="40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pro Dotační titul 1, 3</w:t>
            </w:r>
            <w:r w:rsidR="006F42A1">
              <w:rPr>
                <w:rFonts w:ascii="Arial" w:eastAsiaTheme="minorHAnsi" w:hAnsi="Arial" w:cs="Arial"/>
                <w:sz w:val="18"/>
                <w:szCs w:val="18"/>
              </w:rPr>
              <w:t>,</w:t>
            </w:r>
            <w:r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4</w:t>
            </w:r>
            <w:r w:rsidR="00CB5BAB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2842EFB5" w14:textId="1D416452" w:rsidR="003A28BC" w:rsidRPr="007F735C" w:rsidRDefault="008840DD" w:rsidP="00BC15CD">
            <w:pPr>
              <w:pStyle w:val="Zkladntext2"/>
              <w:numPr>
                <w:ilvl w:val="0"/>
                <w:numId w:val="40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pro Dotační titul 2</w:t>
            </w:r>
            <w:r w:rsidR="00897C1B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BC15CD" w:rsidRPr="007F735C">
              <w:rPr>
                <w:rFonts w:ascii="Arial" w:eastAsiaTheme="minorHAnsi" w:hAnsi="Arial" w:cs="Arial"/>
                <w:sz w:val="18"/>
                <w:szCs w:val="18"/>
              </w:rPr>
              <w:t>a 5</w:t>
            </w:r>
            <w:r w:rsidR="002C3694">
              <w:rPr>
                <w:rFonts w:ascii="Arial" w:eastAsiaTheme="minorHAnsi" w:hAnsi="Arial" w:cs="Arial"/>
                <w:sz w:val="18"/>
                <w:szCs w:val="18"/>
              </w:rPr>
              <w:t xml:space="preserve"> a 6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2EFB6" w14:textId="77777777" w:rsidR="008840DD" w:rsidRPr="007F735C" w:rsidRDefault="008840DD" w:rsidP="008840D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14:paraId="2842EFB7" w14:textId="1082FFDE" w:rsidR="008840DD" w:rsidRPr="007F735C" w:rsidRDefault="008840DD" w:rsidP="008840D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594F7B">
              <w:rPr>
                <w:rFonts w:ascii="Arial" w:hAnsi="Arial" w:cs="Arial"/>
                <w:b/>
                <w:smallCaps/>
                <w:sz w:val="18"/>
                <w:szCs w:val="18"/>
              </w:rPr>
              <w:t>29</w:t>
            </w:r>
            <w:r w:rsidRPr="007F735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11. </w:t>
            </w:r>
            <w:r w:rsidR="00F461D4" w:rsidRPr="007F735C">
              <w:rPr>
                <w:rFonts w:ascii="Arial" w:hAnsi="Arial" w:cs="Arial"/>
                <w:b/>
                <w:smallCaps/>
                <w:sz w:val="18"/>
                <w:szCs w:val="18"/>
              </w:rPr>
              <w:t>202</w:t>
            </w:r>
            <w:r w:rsidR="00594F7B">
              <w:rPr>
                <w:rFonts w:ascii="Arial" w:hAnsi="Arial" w:cs="Arial"/>
                <w:b/>
                <w:smallCaps/>
                <w:sz w:val="18"/>
                <w:szCs w:val="18"/>
              </w:rPr>
              <w:t>4</w:t>
            </w:r>
          </w:p>
          <w:p w14:paraId="2842EFB8" w14:textId="7C87D44F" w:rsidR="000901A5" w:rsidRPr="007F735C" w:rsidRDefault="008840DD" w:rsidP="00392D0A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BC15CD" w:rsidRPr="007F735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  <w:r w:rsidR="00594F7B">
              <w:rPr>
                <w:rFonts w:ascii="Arial" w:hAnsi="Arial" w:cs="Arial"/>
                <w:b/>
                <w:smallCaps/>
                <w:sz w:val="18"/>
                <w:szCs w:val="18"/>
              </w:rPr>
              <w:t>8</w:t>
            </w:r>
            <w:r w:rsidRPr="007F735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. 11. </w:t>
            </w:r>
            <w:r w:rsidR="00F461D4" w:rsidRPr="007F735C">
              <w:rPr>
                <w:rFonts w:ascii="Arial" w:hAnsi="Arial" w:cs="Arial"/>
                <w:b/>
                <w:smallCaps/>
                <w:sz w:val="18"/>
                <w:szCs w:val="18"/>
              </w:rPr>
              <w:t>202</w:t>
            </w:r>
            <w:r w:rsidR="00594F7B">
              <w:rPr>
                <w:rFonts w:ascii="Arial" w:hAnsi="Arial" w:cs="Arial"/>
                <w:b/>
                <w:smallCaps/>
                <w:sz w:val="18"/>
                <w:szCs w:val="18"/>
              </w:rPr>
              <w:t>5</w:t>
            </w:r>
          </w:p>
          <w:p w14:paraId="2842EFB9" w14:textId="77777777" w:rsidR="003A28BC" w:rsidRPr="007F735C" w:rsidRDefault="003A28BC" w:rsidP="003A28BC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</w:tc>
      </w:tr>
      <w:tr w:rsidR="004B35A6" w:rsidRPr="007F735C" w14:paraId="2842EFC4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42EFBB" w14:textId="77777777" w:rsidR="004B35A6" w:rsidRPr="007F735C" w:rsidRDefault="004B35A6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42EFBC" w14:textId="77777777" w:rsidR="004B35A6" w:rsidRPr="007F735C" w:rsidRDefault="004B35A6" w:rsidP="009474B0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Nejzazší datum pro předložení Závěrečné zprávy s vyúčtováním dotace</w:t>
            </w:r>
            <w:r w:rsidR="008840DD" w:rsidRPr="007F735C">
              <w:rPr>
                <w:rFonts w:ascii="Arial" w:eastAsiaTheme="minorHAnsi" w:hAnsi="Arial" w:cs="Arial"/>
                <w:sz w:val="18"/>
                <w:szCs w:val="18"/>
              </w:rPr>
              <w:t>:</w:t>
            </w:r>
            <w:r w:rsidR="00F461D4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2842EFBD" w14:textId="77777777" w:rsidR="008840DD" w:rsidRPr="007F735C" w:rsidRDefault="008840DD" w:rsidP="0026231F">
            <w:pPr>
              <w:pStyle w:val="Zkladntext2"/>
              <w:numPr>
                <w:ilvl w:val="0"/>
                <w:numId w:val="40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pro Dotační titul 1, 3</w:t>
            </w:r>
            <w:r w:rsidR="00897C1B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a </w:t>
            </w: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  <w:p w14:paraId="2842EFBE" w14:textId="2D05BB73" w:rsidR="003A28BC" w:rsidRPr="007F735C" w:rsidRDefault="008840DD" w:rsidP="00BC15CD">
            <w:pPr>
              <w:pStyle w:val="Zkladntext2"/>
              <w:numPr>
                <w:ilvl w:val="0"/>
                <w:numId w:val="40"/>
              </w:numPr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7F735C">
              <w:rPr>
                <w:rFonts w:ascii="Arial" w:eastAsiaTheme="minorHAnsi" w:hAnsi="Arial" w:cs="Arial"/>
                <w:sz w:val="18"/>
                <w:szCs w:val="18"/>
              </w:rPr>
              <w:t>pro Dotační titul 2</w:t>
            </w:r>
            <w:r w:rsidR="00D406C7">
              <w:rPr>
                <w:rFonts w:ascii="Arial" w:eastAsiaTheme="minorHAnsi" w:hAnsi="Arial" w:cs="Arial"/>
                <w:sz w:val="18"/>
                <w:szCs w:val="18"/>
              </w:rPr>
              <w:t>,</w:t>
            </w:r>
            <w:r w:rsidR="00BC15CD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5</w:t>
            </w:r>
            <w:r w:rsidR="00897C1B" w:rsidRPr="007F735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D406C7">
              <w:rPr>
                <w:rFonts w:ascii="Arial" w:eastAsiaTheme="minorHAnsi" w:hAnsi="Arial" w:cs="Arial"/>
                <w:sz w:val="18"/>
                <w:szCs w:val="18"/>
              </w:rPr>
              <w:t>a 6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42EFBF" w14:textId="77777777" w:rsidR="008840DD" w:rsidRPr="007F735C" w:rsidRDefault="008840DD" w:rsidP="004B35A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842EFC1" w14:textId="68377FCC" w:rsidR="004B35A6" w:rsidRPr="007F735C" w:rsidRDefault="008840DD" w:rsidP="001D74D9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D406C7">
              <w:rPr>
                <w:rFonts w:ascii="Arial" w:hAnsi="Arial" w:cs="Arial"/>
                <w:sz w:val="18"/>
                <w:szCs w:val="18"/>
                <w:lang w:eastAsia="cs-CZ"/>
              </w:rPr>
              <w:t>29</w:t>
            </w: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A6223A" w:rsidRPr="007F735C">
              <w:rPr>
                <w:rFonts w:ascii="Arial" w:hAnsi="Arial" w:cs="Arial"/>
                <w:sz w:val="18"/>
                <w:szCs w:val="18"/>
                <w:lang w:eastAsia="cs-CZ"/>
              </w:rPr>
              <w:t>11</w:t>
            </w: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F461D4" w:rsidRPr="007F735C">
              <w:rPr>
                <w:rFonts w:ascii="Arial" w:hAnsi="Arial" w:cs="Arial"/>
                <w:sz w:val="18"/>
                <w:szCs w:val="18"/>
                <w:lang w:eastAsia="cs-CZ"/>
              </w:rPr>
              <w:t>202</w:t>
            </w:r>
            <w:r w:rsidR="00D406C7">
              <w:rPr>
                <w:rFonts w:ascii="Arial" w:hAnsi="Arial" w:cs="Arial"/>
                <w:sz w:val="18"/>
                <w:szCs w:val="18"/>
                <w:lang w:eastAsia="cs-CZ"/>
              </w:rPr>
              <w:t>4</w:t>
            </w:r>
          </w:p>
          <w:p w14:paraId="2842EFC2" w14:textId="6B89752A" w:rsidR="008840DD" w:rsidRPr="007F735C" w:rsidRDefault="008840DD" w:rsidP="00392D0A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do </w:t>
            </w:r>
            <w:r w:rsidR="00BC15CD" w:rsidRPr="007F735C"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  <w:r w:rsidR="00D406C7">
              <w:rPr>
                <w:rFonts w:ascii="Arial" w:hAnsi="Arial" w:cs="Arial"/>
                <w:sz w:val="18"/>
                <w:szCs w:val="18"/>
                <w:lang w:eastAsia="cs-CZ"/>
              </w:rPr>
              <w:t>8</w:t>
            </w: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A6223A" w:rsidRPr="007F735C">
              <w:rPr>
                <w:rFonts w:ascii="Arial" w:hAnsi="Arial" w:cs="Arial"/>
                <w:sz w:val="18"/>
                <w:szCs w:val="18"/>
                <w:lang w:eastAsia="cs-CZ"/>
              </w:rPr>
              <w:t>11</w:t>
            </w:r>
            <w:r w:rsidRPr="007F735C">
              <w:rPr>
                <w:rFonts w:ascii="Arial" w:hAnsi="Arial" w:cs="Arial"/>
                <w:sz w:val="18"/>
                <w:szCs w:val="18"/>
                <w:lang w:eastAsia="cs-CZ"/>
              </w:rPr>
              <w:t xml:space="preserve">. </w:t>
            </w:r>
            <w:r w:rsidR="00F461D4" w:rsidRPr="007F735C">
              <w:rPr>
                <w:rFonts w:ascii="Arial" w:hAnsi="Arial" w:cs="Arial"/>
                <w:sz w:val="18"/>
                <w:szCs w:val="18"/>
                <w:lang w:eastAsia="cs-CZ"/>
              </w:rPr>
              <w:t>202</w:t>
            </w:r>
            <w:r w:rsidR="00D406C7">
              <w:rPr>
                <w:rFonts w:ascii="Arial" w:hAnsi="Arial" w:cs="Arial"/>
                <w:sz w:val="18"/>
                <w:szCs w:val="18"/>
                <w:lang w:eastAsia="cs-CZ"/>
              </w:rPr>
              <w:t>5</w:t>
            </w:r>
          </w:p>
          <w:p w14:paraId="2842EFC3" w14:textId="77777777" w:rsidR="003A28BC" w:rsidRPr="007F735C" w:rsidRDefault="003A28BC" w:rsidP="00392D0A">
            <w:pPr>
              <w:spacing w:beforeLines="60" w:before="144" w:afterLines="60" w:after="144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842EFC5" w14:textId="77F7888C" w:rsidR="008075F9" w:rsidRDefault="008075F9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7F735C" w:rsidRPr="007F735C" w14:paraId="2842EFC7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EFC6" w14:textId="77777777" w:rsidR="008E64E3" w:rsidRPr="007F735C" w:rsidRDefault="008E64E3" w:rsidP="0090522E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PODMÍNKY PRO POSKYTNUTÍ </w:t>
            </w:r>
            <w:r w:rsidR="00D95B58"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</w:p>
        </w:tc>
      </w:tr>
    </w:tbl>
    <w:p w14:paraId="2842EFC8" w14:textId="77777777" w:rsidR="000901A5" w:rsidRPr="007F735C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842EFC9" w14:textId="77777777" w:rsidR="000901A5" w:rsidRPr="007F735C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Po rozhodnutí o po</w:t>
      </w:r>
      <w:r w:rsidR="009C6E6F" w:rsidRPr="007F735C">
        <w:rPr>
          <w:rFonts w:ascii="Arial" w:hAnsi="Arial" w:cs="Arial"/>
          <w:sz w:val="20"/>
        </w:rPr>
        <w:t xml:space="preserve">skytnutí </w:t>
      </w:r>
      <w:r w:rsidR="00D95B58" w:rsidRPr="007F735C">
        <w:rPr>
          <w:rFonts w:ascii="Arial" w:hAnsi="Arial" w:cs="Arial"/>
          <w:sz w:val="20"/>
        </w:rPr>
        <w:t xml:space="preserve">dotace </w:t>
      </w:r>
      <w:r w:rsidR="009C6E6F" w:rsidRPr="007F735C">
        <w:rPr>
          <w:rFonts w:ascii="Arial" w:hAnsi="Arial" w:cs="Arial"/>
          <w:sz w:val="20"/>
        </w:rPr>
        <w:t>bude uzavřena veřejnoprávní s</w:t>
      </w:r>
      <w:r w:rsidRPr="007F735C">
        <w:rPr>
          <w:rFonts w:ascii="Arial" w:hAnsi="Arial" w:cs="Arial"/>
          <w:sz w:val="20"/>
        </w:rPr>
        <w:t xml:space="preserve">mlouva o poskytnutí </w:t>
      </w:r>
      <w:r w:rsidR="00D95B58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(dále jen „Smlouva“)</w:t>
      </w:r>
      <w:r w:rsidR="00783FB9" w:rsidRPr="007F735C">
        <w:rPr>
          <w:rFonts w:ascii="Arial" w:hAnsi="Arial" w:cs="Arial"/>
          <w:sz w:val="20"/>
        </w:rPr>
        <w:t>,</w:t>
      </w:r>
      <w:r w:rsidRPr="007F735C">
        <w:rPr>
          <w:rFonts w:ascii="Arial" w:hAnsi="Arial" w:cs="Arial"/>
          <w:sz w:val="20"/>
        </w:rPr>
        <w:t xml:space="preserve"> která bude stanovovat konečnou výši </w:t>
      </w:r>
      <w:r w:rsidR="00D95B58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 xml:space="preserve">schválenou orgány kraje, </w:t>
      </w:r>
      <w:r w:rsidR="00F47A56" w:rsidRPr="007F735C">
        <w:rPr>
          <w:rFonts w:ascii="Arial" w:hAnsi="Arial" w:cs="Arial"/>
          <w:sz w:val="20"/>
        </w:rPr>
        <w:t xml:space="preserve">výstupy projektu </w:t>
      </w:r>
      <w:r w:rsidR="004819E7" w:rsidRPr="007F735C">
        <w:rPr>
          <w:rFonts w:ascii="Arial" w:hAnsi="Arial" w:cs="Arial"/>
          <w:sz w:val="20"/>
        </w:rPr>
        <w:t>(</w:t>
      </w:r>
      <w:r w:rsidR="00F47A56" w:rsidRPr="007F735C">
        <w:rPr>
          <w:rFonts w:ascii="Arial" w:hAnsi="Arial" w:cs="Arial"/>
          <w:sz w:val="20"/>
        </w:rPr>
        <w:t>monitorovací indikátory</w:t>
      </w:r>
      <w:r w:rsidR="004819E7" w:rsidRPr="007F735C">
        <w:rPr>
          <w:rFonts w:ascii="Arial" w:hAnsi="Arial" w:cs="Arial"/>
          <w:sz w:val="20"/>
        </w:rPr>
        <w:t>)</w:t>
      </w:r>
      <w:r w:rsidRPr="007F735C">
        <w:rPr>
          <w:rFonts w:ascii="Arial" w:hAnsi="Arial" w:cs="Arial"/>
          <w:sz w:val="20"/>
        </w:rPr>
        <w:t xml:space="preserve">, které jsou přenášeny z Žádosti do Smlouvy), pravidla pro výběr dodavatelů, sankční opatření v případě nedodržení podmínek Smlouvy, změny podmínek poskytnuté </w:t>
      </w:r>
      <w:r w:rsidR="00D95B58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, platby, kontrola a archivace, publici</w:t>
      </w:r>
      <w:r w:rsidR="00BF4AF2" w:rsidRPr="007F735C">
        <w:rPr>
          <w:rFonts w:ascii="Arial" w:hAnsi="Arial" w:cs="Arial"/>
          <w:sz w:val="20"/>
        </w:rPr>
        <w:t>ta, příp. udržitelnost projektu</w:t>
      </w:r>
      <w:r w:rsidRPr="007F735C">
        <w:rPr>
          <w:rFonts w:ascii="Arial" w:hAnsi="Arial" w:cs="Arial"/>
          <w:sz w:val="20"/>
        </w:rPr>
        <w:t>.</w:t>
      </w:r>
    </w:p>
    <w:p w14:paraId="2842EFCA" w14:textId="77777777" w:rsidR="0061687C" w:rsidRPr="007F735C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2842EFCB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Konečná výše </w:t>
      </w:r>
      <w:r w:rsidR="00965981" w:rsidRPr="007F735C">
        <w:rPr>
          <w:rFonts w:ascii="Arial" w:hAnsi="Arial" w:cs="Arial"/>
          <w:b/>
          <w:smallCaps/>
        </w:rPr>
        <w:t>dotace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CC" w14:textId="77777777" w:rsidR="003C1068" w:rsidRPr="007F735C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7F735C">
        <w:rPr>
          <w:rFonts w:ascii="Arial" w:hAnsi="Arial" w:cs="Arial"/>
          <w:sz w:val="20"/>
        </w:rPr>
        <w:t xml:space="preserve">skutečných </w:t>
      </w:r>
      <w:r w:rsidRPr="007F735C">
        <w:rPr>
          <w:rFonts w:ascii="Arial" w:hAnsi="Arial" w:cs="Arial"/>
          <w:sz w:val="20"/>
        </w:rPr>
        <w:t xml:space="preserve">způsobilých výdajů projektu (tzv. míra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) a nikoliv určitou část činnosti. Pokud jsou </w:t>
      </w:r>
      <w:r w:rsidRPr="007F735C">
        <w:rPr>
          <w:rFonts w:ascii="Arial" w:hAnsi="Arial" w:cs="Arial"/>
          <w:b/>
          <w:sz w:val="20"/>
        </w:rPr>
        <w:t xml:space="preserve">na konci projektu skutečné </w:t>
      </w:r>
      <w:r w:rsidR="00CB44CB" w:rsidRPr="007F735C">
        <w:rPr>
          <w:rFonts w:ascii="Arial" w:hAnsi="Arial" w:cs="Arial"/>
          <w:b/>
          <w:sz w:val="20"/>
        </w:rPr>
        <w:t xml:space="preserve">způsobilé </w:t>
      </w:r>
      <w:r w:rsidRPr="007F735C">
        <w:rPr>
          <w:rFonts w:ascii="Arial" w:hAnsi="Arial" w:cs="Arial"/>
          <w:b/>
          <w:sz w:val="20"/>
        </w:rPr>
        <w:t>výdaje nižší</w:t>
      </w:r>
      <w:r w:rsidRPr="007F735C">
        <w:rPr>
          <w:rFonts w:ascii="Arial" w:hAnsi="Arial" w:cs="Arial"/>
          <w:sz w:val="20"/>
        </w:rPr>
        <w:t xml:space="preserve"> než výdaje předpokládané, je </w:t>
      </w:r>
      <w:r w:rsidR="00965981" w:rsidRPr="007F735C">
        <w:rPr>
          <w:rFonts w:ascii="Arial" w:hAnsi="Arial" w:cs="Arial"/>
          <w:b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 v absolutním vyjádření </w:t>
      </w:r>
      <w:r w:rsidRPr="007F735C">
        <w:rPr>
          <w:rFonts w:ascii="Arial" w:hAnsi="Arial" w:cs="Arial"/>
          <w:b/>
          <w:sz w:val="20"/>
        </w:rPr>
        <w:t>snížena na celé koruny dolů</w:t>
      </w:r>
      <w:r w:rsidRPr="007F735C">
        <w:rPr>
          <w:rFonts w:ascii="Arial" w:hAnsi="Arial" w:cs="Arial"/>
          <w:sz w:val="20"/>
        </w:rPr>
        <w:t xml:space="preserve"> se zachováním procentuální míry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 xml:space="preserve">.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7F735C">
        <w:rPr>
          <w:rFonts w:ascii="Arial" w:hAnsi="Arial" w:cs="Arial"/>
          <w:sz w:val="20"/>
        </w:rPr>
        <w:t xml:space="preserve"> Minimální limit výše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="00453C0A" w:rsidRPr="007F735C">
        <w:rPr>
          <w:rFonts w:ascii="Arial" w:hAnsi="Arial" w:cs="Arial"/>
          <w:sz w:val="20"/>
        </w:rPr>
        <w:t>dle odst. 4.</w:t>
      </w:r>
      <w:r w:rsidR="00F7717C" w:rsidRPr="007F735C">
        <w:rPr>
          <w:rFonts w:ascii="Arial" w:hAnsi="Arial" w:cs="Arial"/>
          <w:sz w:val="20"/>
        </w:rPr>
        <w:t>4</w:t>
      </w:r>
      <w:r w:rsidR="00453C0A" w:rsidRPr="007F735C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7F735C">
        <w:rPr>
          <w:rFonts w:ascii="Arial" w:hAnsi="Arial" w:cs="Arial"/>
          <w:sz w:val="20"/>
        </w:rPr>
        <w:t xml:space="preserve">(výstupy </w:t>
      </w:r>
      <w:r w:rsidR="00453C0A" w:rsidRPr="007F735C">
        <w:rPr>
          <w:rFonts w:ascii="Arial" w:hAnsi="Arial" w:cs="Arial"/>
          <w:sz w:val="20"/>
        </w:rPr>
        <w:t>projektu</w:t>
      </w:r>
      <w:r w:rsidR="00965981" w:rsidRPr="007F735C">
        <w:rPr>
          <w:rFonts w:ascii="Arial" w:hAnsi="Arial" w:cs="Arial"/>
          <w:sz w:val="20"/>
        </w:rPr>
        <w:t>)</w:t>
      </w:r>
      <w:r w:rsidR="00453C0A" w:rsidRPr="007F735C">
        <w:rPr>
          <w:rFonts w:ascii="Arial" w:hAnsi="Arial" w:cs="Arial"/>
          <w:sz w:val="20"/>
        </w:rPr>
        <w:t>.</w:t>
      </w:r>
    </w:p>
    <w:p w14:paraId="2842EFCD" w14:textId="77777777" w:rsidR="00AB2394" w:rsidRPr="007F735C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CE" w14:textId="77777777" w:rsidR="003C1068" w:rsidRPr="007F735C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Monitorovací indikátory (v</w:t>
      </w:r>
      <w:r w:rsidR="000901A5" w:rsidRPr="007F735C">
        <w:rPr>
          <w:rFonts w:ascii="Arial" w:hAnsi="Arial" w:cs="Arial"/>
          <w:b/>
          <w:smallCaps/>
        </w:rPr>
        <w:t>ýstupy projektu</w:t>
      </w:r>
      <w:r w:rsidRPr="007F735C">
        <w:rPr>
          <w:rFonts w:ascii="Arial" w:hAnsi="Arial" w:cs="Arial"/>
          <w:b/>
          <w:smallCaps/>
        </w:rPr>
        <w:t>)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CF" w14:textId="77777777" w:rsidR="0090522E" w:rsidRPr="007F735C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V případě schválení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jsou d</w:t>
      </w:r>
      <w:r w:rsidR="000901A5" w:rsidRPr="007F735C">
        <w:rPr>
          <w:rFonts w:ascii="Arial" w:hAnsi="Arial" w:cs="Arial"/>
          <w:sz w:val="20"/>
        </w:rPr>
        <w:t xml:space="preserve">o Smlouvy přenášeny </w:t>
      </w:r>
      <w:r w:rsidRPr="007F735C">
        <w:rPr>
          <w:rFonts w:ascii="Arial" w:hAnsi="Arial" w:cs="Arial"/>
          <w:sz w:val="20"/>
        </w:rPr>
        <w:t>monitorovací indikátory (</w:t>
      </w:r>
      <w:r w:rsidR="00E76EA4" w:rsidRPr="007F735C">
        <w:rPr>
          <w:rFonts w:ascii="Arial" w:hAnsi="Arial" w:cs="Arial"/>
          <w:sz w:val="20"/>
        </w:rPr>
        <w:t>výstupy projektu</w:t>
      </w:r>
      <w:r w:rsidRPr="007F735C">
        <w:rPr>
          <w:rFonts w:ascii="Arial" w:hAnsi="Arial" w:cs="Arial"/>
          <w:sz w:val="20"/>
        </w:rPr>
        <w:t>) a jejich kvantifikace uveden</w:t>
      </w:r>
      <w:r w:rsidR="002F461F" w:rsidRPr="007F735C">
        <w:rPr>
          <w:rFonts w:ascii="Arial" w:hAnsi="Arial" w:cs="Arial"/>
          <w:sz w:val="20"/>
        </w:rPr>
        <w:t>á</w:t>
      </w:r>
      <w:r w:rsidRPr="007F735C">
        <w:rPr>
          <w:rFonts w:ascii="Arial" w:hAnsi="Arial" w:cs="Arial"/>
          <w:sz w:val="20"/>
        </w:rPr>
        <w:t xml:space="preserve"> v Žádosti.</w:t>
      </w:r>
      <w:r w:rsidR="00DC1C56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P</w:t>
      </w:r>
      <w:r w:rsidR="000901A5" w:rsidRPr="007F735C">
        <w:rPr>
          <w:rFonts w:ascii="Arial" w:hAnsi="Arial" w:cs="Arial"/>
          <w:sz w:val="20"/>
        </w:rPr>
        <w:t>říjemce se ve Smlouvě</w:t>
      </w:r>
      <w:r w:rsidR="008E64E3" w:rsidRPr="007F735C">
        <w:rPr>
          <w:rFonts w:ascii="Arial" w:hAnsi="Arial" w:cs="Arial"/>
          <w:sz w:val="20"/>
        </w:rPr>
        <w:t xml:space="preserve"> </w:t>
      </w:r>
      <w:r w:rsidR="000901A5" w:rsidRPr="007F735C">
        <w:rPr>
          <w:rFonts w:ascii="Arial" w:hAnsi="Arial" w:cs="Arial"/>
          <w:sz w:val="20"/>
        </w:rPr>
        <w:t xml:space="preserve">zavazuje naplnit hodnoty </w:t>
      </w:r>
      <w:r w:rsidR="00F26C18" w:rsidRPr="007F735C">
        <w:rPr>
          <w:rFonts w:ascii="Arial" w:hAnsi="Arial" w:cs="Arial"/>
          <w:sz w:val="20"/>
        </w:rPr>
        <w:t xml:space="preserve">monitorovacích </w:t>
      </w:r>
      <w:r w:rsidR="000901A5" w:rsidRPr="007F735C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7F735C">
        <w:rPr>
          <w:rFonts w:ascii="Arial" w:hAnsi="Arial" w:cs="Arial"/>
          <w:sz w:val="20"/>
        </w:rPr>
        <w:t xml:space="preserve">Skutečné </w:t>
      </w:r>
      <w:r w:rsidR="00F7717C" w:rsidRPr="007F735C">
        <w:rPr>
          <w:rFonts w:ascii="Arial" w:hAnsi="Arial" w:cs="Arial"/>
          <w:sz w:val="20"/>
        </w:rPr>
        <w:t>n</w:t>
      </w:r>
      <w:r w:rsidR="00AF5B0C" w:rsidRPr="007F735C">
        <w:rPr>
          <w:rFonts w:ascii="Arial" w:hAnsi="Arial" w:cs="Arial"/>
          <w:sz w:val="20"/>
        </w:rPr>
        <w:t xml:space="preserve">aplnění monitorovacích indikátorů bude </w:t>
      </w:r>
      <w:r w:rsidR="00F47A56" w:rsidRPr="007F735C">
        <w:rPr>
          <w:rFonts w:ascii="Arial" w:hAnsi="Arial" w:cs="Arial"/>
          <w:sz w:val="20"/>
        </w:rPr>
        <w:t xml:space="preserve">uvedeno </w:t>
      </w:r>
      <w:r w:rsidR="00AF5B0C" w:rsidRPr="007F735C">
        <w:rPr>
          <w:rFonts w:ascii="Arial" w:hAnsi="Arial" w:cs="Arial"/>
          <w:sz w:val="20"/>
        </w:rPr>
        <w:t xml:space="preserve">příjemcem v Závěrečné zprávě s vyúčtováním </w:t>
      </w:r>
      <w:r w:rsidR="00965981" w:rsidRPr="007F735C">
        <w:rPr>
          <w:rFonts w:ascii="Arial" w:hAnsi="Arial" w:cs="Arial"/>
          <w:sz w:val="20"/>
        </w:rPr>
        <w:t>dotace</w:t>
      </w:r>
      <w:r w:rsidR="00AF5B0C" w:rsidRPr="007F735C">
        <w:rPr>
          <w:rFonts w:ascii="Arial" w:hAnsi="Arial" w:cs="Arial"/>
          <w:sz w:val="20"/>
        </w:rPr>
        <w:t xml:space="preserve">. </w:t>
      </w:r>
      <w:r w:rsidR="00CA417B" w:rsidRPr="007F735C">
        <w:rPr>
          <w:rFonts w:ascii="Arial" w:hAnsi="Arial" w:cs="Arial"/>
          <w:sz w:val="20"/>
        </w:rPr>
        <w:t>Umožňuje-li to povaha monitorovacího indikátoru, č</w:t>
      </w:r>
      <w:r w:rsidR="000901A5" w:rsidRPr="007F735C">
        <w:rPr>
          <w:rFonts w:ascii="Arial" w:hAnsi="Arial" w:cs="Arial"/>
          <w:sz w:val="20"/>
        </w:rPr>
        <w:t xml:space="preserve">ástečné nenaplnění </w:t>
      </w:r>
      <w:r w:rsidR="0098133F" w:rsidRPr="007F735C">
        <w:rPr>
          <w:rFonts w:ascii="Arial" w:hAnsi="Arial" w:cs="Arial"/>
          <w:sz w:val="20"/>
        </w:rPr>
        <w:t xml:space="preserve">jednotlivého </w:t>
      </w:r>
      <w:r w:rsidR="00F26C18" w:rsidRPr="007F735C">
        <w:rPr>
          <w:rFonts w:ascii="Arial" w:hAnsi="Arial" w:cs="Arial"/>
          <w:sz w:val="20"/>
        </w:rPr>
        <w:t xml:space="preserve">monitorovacího </w:t>
      </w:r>
      <w:r w:rsidR="000901A5" w:rsidRPr="007F735C">
        <w:rPr>
          <w:rFonts w:ascii="Arial" w:hAnsi="Arial" w:cs="Arial"/>
          <w:sz w:val="20"/>
        </w:rPr>
        <w:t>indikátoru projektu, maximálně však o 5 %, zůstane-li zachován účel a smysl projektu, nebude považováno za porušení podmínek Smlou</w:t>
      </w:r>
      <w:r w:rsidR="0088574C" w:rsidRPr="007F735C">
        <w:rPr>
          <w:rFonts w:ascii="Arial" w:hAnsi="Arial" w:cs="Arial"/>
          <w:sz w:val="20"/>
        </w:rPr>
        <w:t>vy</w:t>
      </w:r>
      <w:r w:rsidR="000901A5" w:rsidRPr="007F735C">
        <w:rPr>
          <w:rFonts w:ascii="Arial" w:hAnsi="Arial" w:cs="Arial"/>
          <w:sz w:val="20"/>
        </w:rPr>
        <w:t xml:space="preserve">. Pokud nebudou všechny </w:t>
      </w:r>
      <w:r w:rsidR="00F26C18" w:rsidRPr="007F735C">
        <w:rPr>
          <w:rFonts w:ascii="Arial" w:hAnsi="Arial" w:cs="Arial"/>
          <w:sz w:val="20"/>
        </w:rPr>
        <w:t xml:space="preserve">monitorovací </w:t>
      </w:r>
      <w:r w:rsidR="000901A5" w:rsidRPr="007F735C">
        <w:rPr>
          <w:rFonts w:ascii="Arial" w:hAnsi="Arial" w:cs="Arial"/>
          <w:sz w:val="20"/>
        </w:rPr>
        <w:t xml:space="preserve">indikátory projektu (každý jednotlivě) naplněny alespoň na 95 %, jedná se o závažné porušení Smlouvy. </w:t>
      </w:r>
    </w:p>
    <w:p w14:paraId="2842EFD0" w14:textId="77777777" w:rsidR="009B2707" w:rsidRPr="007F735C" w:rsidRDefault="009B270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D1" w14:textId="77777777" w:rsidR="003C1068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Pravidla pro výběr dodavatelů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D2" w14:textId="77777777" w:rsidR="0020024D" w:rsidRPr="007F735C" w:rsidRDefault="0020024D" w:rsidP="0020024D">
      <w:pPr>
        <w:pStyle w:val="Textkomente"/>
        <w:ind w:left="708"/>
        <w:jc w:val="both"/>
        <w:rPr>
          <w:rFonts w:ascii="Arial" w:hAnsi="Arial" w:cs="Arial"/>
        </w:rPr>
      </w:pPr>
      <w:r w:rsidRPr="007F735C">
        <w:rPr>
          <w:rFonts w:ascii="Arial" w:hAnsi="Arial" w:cs="Arial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2842EFD3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EFD4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Sankční opatření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D5" w14:textId="77777777" w:rsidR="000901A5" w:rsidRPr="007F735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v případě porušení rozpočtové kázně bude poskytovatel postupovat v souladu s ustanovením § 22 zákona č. 250/2000 Sb., o rozpočtových pravidlech územních rozpočtů, ve znění pozdějších předpisů</w:t>
      </w:r>
      <w:r w:rsidR="00D27C42" w:rsidRPr="007F735C">
        <w:rPr>
          <w:rFonts w:ascii="Arial" w:hAnsi="Arial" w:cs="Arial"/>
          <w:sz w:val="20"/>
        </w:rPr>
        <w:t xml:space="preserve"> a Smlouvou</w:t>
      </w:r>
      <w:r w:rsidRPr="007F735C">
        <w:rPr>
          <w:rFonts w:ascii="Arial" w:hAnsi="Arial" w:cs="Arial"/>
          <w:sz w:val="20"/>
        </w:rPr>
        <w:t>.</w:t>
      </w:r>
    </w:p>
    <w:p w14:paraId="2842EFD6" w14:textId="77777777" w:rsidR="000901A5" w:rsidRPr="007F735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2842EFD7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842EFD8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poruší pravidla veřejné podpory,</w:t>
      </w:r>
    </w:p>
    <w:p w14:paraId="2842EFD9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2842EFDA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lastRenderedPageBreak/>
        <w:t>bylo zahájeno insolvenční řízení podle zákona č. 182/2006 Sb., o úpadku a způsobech jeho řešení,</w:t>
      </w:r>
      <w:r w:rsidR="00F7717C" w:rsidRPr="007F735C">
        <w:rPr>
          <w:rFonts w:ascii="Arial" w:hAnsi="Arial" w:cs="Arial"/>
          <w:sz w:val="20"/>
        </w:rPr>
        <w:t xml:space="preserve"> ve znění pozdějších předpisů, </w:t>
      </w:r>
      <w:r w:rsidR="00F7717C" w:rsidRPr="007F735C">
        <w:rPr>
          <w:rFonts w:ascii="Arial" w:hAnsi="Arial" w:cs="Arial"/>
          <w:sz w:val="20"/>
          <w:szCs w:val="20"/>
        </w:rPr>
        <w:t>exekuční řízení či řízení o výkonu rozhodnutí,</w:t>
      </w:r>
    </w:p>
    <w:p w14:paraId="2842EFDB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2842EFDC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je v likvidaci, </w:t>
      </w:r>
    </w:p>
    <w:p w14:paraId="2842EFDD" w14:textId="77777777" w:rsidR="000901A5" w:rsidRPr="007F735C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2842EFDE" w14:textId="77777777" w:rsidR="00045D6F" w:rsidRPr="007F735C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7F735C">
        <w:rPr>
          <w:rFonts w:ascii="Arial" w:hAnsi="Arial" w:cs="Arial"/>
          <w:sz w:val="20"/>
        </w:rPr>
        <w:t>,</w:t>
      </w:r>
    </w:p>
    <w:p w14:paraId="2842EFDF" w14:textId="77777777" w:rsidR="00F47A56" w:rsidRPr="007F735C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7F735C">
        <w:rPr>
          <w:rFonts w:ascii="Arial" w:hAnsi="Arial" w:cs="Arial"/>
          <w:sz w:val="20"/>
          <w:szCs w:val="20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 xml:space="preserve">%. </w:t>
      </w:r>
    </w:p>
    <w:p w14:paraId="2842EFE0" w14:textId="77777777" w:rsidR="00D27C42" w:rsidRPr="007F735C" w:rsidRDefault="00D27C42" w:rsidP="00D27C42">
      <w:pPr>
        <w:pStyle w:val="Odstavecseseznamem"/>
        <w:numPr>
          <w:ilvl w:val="0"/>
          <w:numId w:val="9"/>
        </w:numPr>
        <w:tabs>
          <w:tab w:val="clear" w:pos="1512"/>
          <w:tab w:val="num" w:pos="1276"/>
        </w:tabs>
        <w:ind w:left="1134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>specifikace</w:t>
      </w:r>
      <w:r w:rsidRPr="007F735C">
        <w:rPr>
          <w:rFonts w:ascii="Arial" w:hAnsi="Arial" w:cs="Arial"/>
          <w:sz w:val="20"/>
          <w:szCs w:val="20"/>
        </w:rPr>
        <w:t xml:space="preserve"> konkrétních sankčních opatření bude uvedena ve Smlouvě.</w:t>
      </w:r>
    </w:p>
    <w:p w14:paraId="2842EFE1" w14:textId="77777777" w:rsidR="000901A5" w:rsidRPr="007F735C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2842EFE2" w14:textId="77777777" w:rsidR="00A06AC1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 xml:space="preserve">změny podmínek poskytnuté </w:t>
      </w:r>
      <w:r w:rsidR="00965981" w:rsidRPr="007F735C">
        <w:rPr>
          <w:rFonts w:ascii="Arial" w:hAnsi="Arial" w:cs="Arial"/>
          <w:b/>
          <w:smallCaps/>
        </w:rPr>
        <w:t>dotace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EFE3" w14:textId="77777777" w:rsidR="000901A5" w:rsidRPr="007F735C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 xml:space="preserve">poskytována, bez předchozího souhlasu poskytovatele za předpokladu, že změny nejsou podstatného charakteru tj. </w:t>
      </w:r>
    </w:p>
    <w:p w14:paraId="2842EFE4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adresy sídla příjemce/zřizovatele,  </w:t>
      </w:r>
    </w:p>
    <w:p w14:paraId="2842EFE5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statutárního orgánu/kontaktní osoby, </w:t>
      </w:r>
    </w:p>
    <w:p w14:paraId="2842EFE6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názvu zřizovatele, </w:t>
      </w:r>
    </w:p>
    <w:p w14:paraId="2842EFE7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názvu příjemce, </w:t>
      </w:r>
    </w:p>
    <w:p w14:paraId="2842EFE8" w14:textId="77777777" w:rsidR="000901A5" w:rsidRPr="007F735C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7F735C">
        <w:rPr>
          <w:rFonts w:ascii="Arial" w:hAnsi="Arial" w:cs="Arial"/>
          <w:sz w:val="20"/>
        </w:rPr>
        <w:t xml:space="preserve">částečné nenaplnění </w:t>
      </w:r>
      <w:r w:rsidR="00F26C18" w:rsidRPr="007F735C">
        <w:rPr>
          <w:rFonts w:ascii="Arial" w:hAnsi="Arial" w:cs="Arial"/>
          <w:sz w:val="20"/>
        </w:rPr>
        <w:t>monitorovacích</w:t>
      </w:r>
      <w:r w:rsidR="000901A5" w:rsidRPr="007F735C">
        <w:rPr>
          <w:rFonts w:ascii="Arial" w:hAnsi="Arial" w:cs="Arial"/>
          <w:sz w:val="20"/>
        </w:rPr>
        <w:t xml:space="preserve"> </w:t>
      </w:r>
      <w:r w:rsidR="000D3C66" w:rsidRPr="007F735C">
        <w:rPr>
          <w:rFonts w:ascii="Arial" w:hAnsi="Arial" w:cs="Arial"/>
          <w:sz w:val="20"/>
        </w:rPr>
        <w:t>i</w:t>
      </w:r>
      <w:r w:rsidR="000901A5" w:rsidRPr="007F735C">
        <w:rPr>
          <w:rFonts w:ascii="Arial" w:hAnsi="Arial" w:cs="Arial"/>
          <w:sz w:val="20"/>
        </w:rPr>
        <w:t>ndikátorů; maximální snížení o 5</w:t>
      </w:r>
      <w:r w:rsidR="00BC3378" w:rsidRPr="007F735C">
        <w:rPr>
          <w:rFonts w:ascii="Arial" w:hAnsi="Arial" w:cs="Arial"/>
          <w:sz w:val="20"/>
        </w:rPr>
        <w:t xml:space="preserve"> </w:t>
      </w:r>
      <w:r w:rsidR="000901A5" w:rsidRPr="007F735C">
        <w:rPr>
          <w:rFonts w:ascii="Arial" w:hAnsi="Arial" w:cs="Arial"/>
          <w:sz w:val="20"/>
        </w:rPr>
        <w:t xml:space="preserve">% jednotlivého </w:t>
      </w:r>
      <w:r w:rsidR="00F26C18" w:rsidRPr="007F735C">
        <w:rPr>
          <w:rFonts w:ascii="Arial" w:hAnsi="Arial" w:cs="Arial"/>
          <w:sz w:val="20"/>
        </w:rPr>
        <w:t xml:space="preserve">monitorovacího </w:t>
      </w:r>
      <w:r w:rsidR="000901A5" w:rsidRPr="007F735C">
        <w:rPr>
          <w:rFonts w:ascii="Arial" w:hAnsi="Arial" w:cs="Arial"/>
          <w:sz w:val="20"/>
        </w:rPr>
        <w:t>indikátoru</w:t>
      </w:r>
      <w:r w:rsidR="0090522E" w:rsidRPr="007F735C">
        <w:rPr>
          <w:rFonts w:ascii="Arial" w:hAnsi="Arial" w:cs="Arial"/>
          <w:sz w:val="20"/>
        </w:rPr>
        <w:t>,</w:t>
      </w:r>
      <w:r w:rsidR="000901A5" w:rsidRPr="007F735C">
        <w:rPr>
          <w:rFonts w:ascii="Arial" w:hAnsi="Arial" w:cs="Arial"/>
          <w:sz w:val="20"/>
        </w:rPr>
        <w:t xml:space="preserve"> </w:t>
      </w:r>
    </w:p>
    <w:p w14:paraId="2842EFE9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>Zlínského kraje)</w:t>
      </w:r>
      <w:r w:rsidR="0090522E" w:rsidRPr="007F735C">
        <w:rPr>
          <w:rFonts w:ascii="Arial" w:hAnsi="Arial" w:cs="Arial"/>
          <w:sz w:val="20"/>
        </w:rPr>
        <w:t>,</w:t>
      </w:r>
      <w:r w:rsidRPr="007F735C">
        <w:rPr>
          <w:rFonts w:ascii="Arial" w:hAnsi="Arial" w:cs="Arial"/>
          <w:sz w:val="20"/>
        </w:rPr>
        <w:t xml:space="preserve"> </w:t>
      </w:r>
    </w:p>
    <w:p w14:paraId="2842EFEA" w14:textId="77777777" w:rsidR="000901A5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změna harmonogramu realizace projektu dle Smlouvy</w:t>
      </w:r>
      <w:r w:rsidR="008E64E3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(změnou harmonogramu nesmí dojít k překročení nejzazšího data ukončení realizace projektu stanoveného ve Smlouvě</w:t>
      </w:r>
      <w:r w:rsidR="003D05E6" w:rsidRPr="007F735C">
        <w:rPr>
          <w:rFonts w:ascii="Arial" w:hAnsi="Arial" w:cs="Arial"/>
          <w:sz w:val="20"/>
        </w:rPr>
        <w:t>)</w:t>
      </w:r>
      <w:r w:rsidR="0090522E" w:rsidRPr="007F735C">
        <w:rPr>
          <w:rFonts w:ascii="Arial" w:hAnsi="Arial" w:cs="Arial"/>
          <w:sz w:val="20"/>
        </w:rPr>
        <w:t>,</w:t>
      </w:r>
    </w:p>
    <w:p w14:paraId="2842EFEB" w14:textId="77777777" w:rsidR="0046553F" w:rsidRPr="007F735C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přesun v čerpání mezi etapami projektu při dodržení minimálních monitorovacích indikátorů za etapu (při realizaci víceetapových projektů)</w:t>
      </w:r>
      <w:r w:rsidR="008769EE" w:rsidRPr="007F735C">
        <w:rPr>
          <w:rFonts w:ascii="Arial" w:hAnsi="Arial" w:cs="Arial"/>
          <w:sz w:val="20"/>
        </w:rPr>
        <w:t>.</w:t>
      </w:r>
      <w:r w:rsidRPr="007F735C">
        <w:rPr>
          <w:rFonts w:ascii="Arial" w:hAnsi="Arial" w:cs="Arial"/>
          <w:sz w:val="20"/>
        </w:rPr>
        <w:t xml:space="preserve"> </w:t>
      </w:r>
    </w:p>
    <w:p w14:paraId="2842EFEC" w14:textId="77777777" w:rsidR="000901A5" w:rsidRPr="007F735C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To vše za podmínky zachování smyslu a účelu projektu. Nepodstatnou změnu projektu musí příjemce písemně oznámit poskytovateli nejpozději v Závěrečné zprávě s vyúčtováním </w:t>
      </w:r>
      <w:r w:rsidR="00965981" w:rsidRPr="007F735C">
        <w:rPr>
          <w:rFonts w:ascii="Arial" w:hAnsi="Arial" w:cs="Arial"/>
          <w:sz w:val="20"/>
        </w:rPr>
        <w:t>dotace</w:t>
      </w:r>
      <w:r w:rsidRPr="007F735C">
        <w:rPr>
          <w:rFonts w:ascii="Arial" w:hAnsi="Arial" w:cs="Arial"/>
          <w:sz w:val="20"/>
        </w:rPr>
        <w:t>.</w:t>
      </w:r>
    </w:p>
    <w:p w14:paraId="2842EFED" w14:textId="77777777" w:rsidR="000D3C66" w:rsidRPr="007F735C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 xml:space="preserve">dojde-li k </w:t>
      </w:r>
      <w:r w:rsidR="00BF4AF2" w:rsidRPr="007F735C">
        <w:rPr>
          <w:rFonts w:ascii="Arial" w:hAnsi="Arial" w:cs="Arial"/>
          <w:sz w:val="20"/>
        </w:rPr>
        <w:t xml:space="preserve">podstatné změně ovlivňující realizaci projektu (např. v důsledku vyšší moci), musí příjemce písemně požádat poskytovatele o změnu Smlouvy, přičemž musí být respektovány následující všeobecné principy: </w:t>
      </w:r>
      <w:r w:rsidRPr="007F735C">
        <w:rPr>
          <w:rFonts w:ascii="Arial" w:hAnsi="Arial" w:cs="Arial"/>
          <w:sz w:val="20"/>
        </w:rPr>
        <w:t xml:space="preserve"> </w:t>
      </w:r>
    </w:p>
    <w:p w14:paraId="2842EFEE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žádost o změnu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 xml:space="preserve">musí být příjemcem, jehož </w:t>
      </w:r>
      <w:r w:rsidR="00965981" w:rsidRPr="007F735C">
        <w:rPr>
          <w:rFonts w:ascii="Arial" w:hAnsi="Arial" w:cs="Arial"/>
          <w:sz w:val="20"/>
        </w:rPr>
        <w:t xml:space="preserve">dotace </w:t>
      </w:r>
      <w:r w:rsidRPr="007F735C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7F735C">
        <w:rPr>
          <w:rFonts w:ascii="Arial" w:hAnsi="Arial" w:cs="Arial"/>
          <w:sz w:val="20"/>
        </w:rPr>
        <w:t>30</w:t>
      </w:r>
      <w:r w:rsidRPr="007F735C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42EFEF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žádost o změnu podmínek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musí být příjemcem řádně odůvodněná a nemusí být poskytovatelem automaticky akceptována. V případě, že jsou změny podmínek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2842EFF0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změny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je možné provádět pouze během plnění Smlouvy</w:t>
      </w:r>
      <w:r w:rsidR="00D042C7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a nelze je aplikovat se zpětnou účinností,</w:t>
      </w:r>
    </w:p>
    <w:p w14:paraId="2842EFF1" w14:textId="77777777" w:rsidR="000D3C66" w:rsidRPr="007F735C" w:rsidRDefault="000D3C66" w:rsidP="004E463A">
      <w:pPr>
        <w:pStyle w:val="Odstavecseseznamem"/>
        <w:numPr>
          <w:ilvl w:val="0"/>
          <w:numId w:val="12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842EFF2" w14:textId="77777777" w:rsidR="000D3C66" w:rsidRPr="007F735C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dojde-li k nenaplnění monitorovacího indikátoru o více než 5</w:t>
      </w:r>
      <w:r w:rsidR="00BC3378"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sz w:val="20"/>
        </w:rPr>
        <w:t>%, jedná se o závažné porušení Smlouvy. V případě, že monitorovací indikátory nebyly naplněny z důvodu objektivních příčin (nepříznivé klimatické podmínky či živelná pohroma</w:t>
      </w:r>
      <w:r w:rsidR="00D27C42" w:rsidRPr="007F735C">
        <w:rPr>
          <w:rFonts w:ascii="Arial" w:hAnsi="Arial" w:cs="Arial"/>
          <w:sz w:val="20"/>
        </w:rPr>
        <w:t xml:space="preserve"> aj.</w:t>
      </w:r>
      <w:r w:rsidRPr="007F735C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2842EFF3" w14:textId="77777777" w:rsidR="00D27C42" w:rsidRPr="007F735C" w:rsidRDefault="00D27C42" w:rsidP="00D27C42">
      <w:pPr>
        <w:pStyle w:val="Odstavecseseznamem"/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</w:p>
    <w:p w14:paraId="2842EFF4" w14:textId="77777777" w:rsidR="00D27C42" w:rsidRPr="007F735C" w:rsidRDefault="00D27C42" w:rsidP="00D27C42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2842EFF7" w14:textId="77777777" w:rsidR="00A52725" w:rsidRPr="007F735C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platby a kontrola:</w:t>
      </w:r>
    </w:p>
    <w:p w14:paraId="2842EFF8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Platby:</w:t>
      </w:r>
    </w:p>
    <w:p w14:paraId="2842EFF9" w14:textId="77777777" w:rsidR="000901A5" w:rsidRPr="007F735C" w:rsidRDefault="00965981" w:rsidP="000B64F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</w:rPr>
        <w:lastRenderedPageBreak/>
        <w:t xml:space="preserve">Dotace </w:t>
      </w:r>
      <w:r w:rsidR="000901A5" w:rsidRPr="007F735C">
        <w:rPr>
          <w:rFonts w:ascii="Arial" w:hAnsi="Arial" w:cs="Arial"/>
          <w:sz w:val="20"/>
        </w:rPr>
        <w:t>uvedená ve Smlouvě</w:t>
      </w:r>
      <w:r w:rsidR="00D042C7" w:rsidRPr="007F735C">
        <w:rPr>
          <w:rFonts w:ascii="Arial" w:hAnsi="Arial" w:cs="Arial"/>
          <w:sz w:val="20"/>
        </w:rPr>
        <w:t xml:space="preserve"> </w:t>
      </w:r>
      <w:r w:rsidR="000901A5" w:rsidRPr="007F735C">
        <w:rPr>
          <w:rFonts w:ascii="Arial" w:hAnsi="Arial" w:cs="Arial"/>
          <w:sz w:val="20"/>
        </w:rPr>
        <w:t>ve finančním vyjádření bude zaokrouhlena na celé tisíc</w:t>
      </w:r>
      <w:r w:rsidR="00D042C7" w:rsidRPr="007F735C">
        <w:rPr>
          <w:rFonts w:ascii="Arial" w:hAnsi="Arial" w:cs="Arial"/>
          <w:sz w:val="20"/>
        </w:rPr>
        <w:t>ikoruny dolů</w:t>
      </w:r>
      <w:r w:rsidR="00367E24" w:rsidRPr="007F735C">
        <w:rPr>
          <w:rFonts w:ascii="Arial" w:hAnsi="Arial" w:cs="Arial"/>
          <w:sz w:val="20"/>
        </w:rPr>
        <w:t>.</w:t>
      </w:r>
      <w:r w:rsidR="00901827" w:rsidRPr="007F735C">
        <w:rPr>
          <w:rFonts w:ascii="Arial" w:hAnsi="Arial" w:cs="Arial"/>
          <w:sz w:val="20"/>
        </w:rPr>
        <w:t xml:space="preserve"> </w:t>
      </w:r>
      <w:r w:rsidR="000901A5" w:rsidRPr="007F735C">
        <w:rPr>
          <w:rFonts w:ascii="Arial" w:hAnsi="Arial" w:cs="Arial"/>
          <w:sz w:val="20"/>
        </w:rPr>
        <w:t xml:space="preserve">Pokud jsou na konci projektu skutečné výdaje nižší než výdaje předpokládané, je </w:t>
      </w:r>
      <w:r w:rsidRPr="007F735C">
        <w:rPr>
          <w:rFonts w:ascii="Arial" w:hAnsi="Arial" w:cs="Arial"/>
          <w:sz w:val="20"/>
        </w:rPr>
        <w:t xml:space="preserve">dotace </w:t>
      </w:r>
      <w:r w:rsidR="000901A5" w:rsidRPr="007F735C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Pr="007F735C">
        <w:rPr>
          <w:rFonts w:ascii="Arial" w:hAnsi="Arial" w:cs="Arial"/>
          <w:sz w:val="20"/>
        </w:rPr>
        <w:t>dotace</w:t>
      </w:r>
      <w:r w:rsidR="000901A5" w:rsidRPr="007F735C">
        <w:rPr>
          <w:rFonts w:ascii="Arial" w:hAnsi="Arial" w:cs="Arial"/>
          <w:sz w:val="20"/>
        </w:rPr>
        <w:t xml:space="preserve">). </w:t>
      </w:r>
      <w:r w:rsidRPr="007F735C">
        <w:rPr>
          <w:rFonts w:ascii="Arial" w:hAnsi="Arial" w:cs="Arial"/>
          <w:sz w:val="20"/>
        </w:rPr>
        <w:t xml:space="preserve">Dotace </w:t>
      </w:r>
      <w:r w:rsidR="000901A5" w:rsidRPr="007F735C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2842EFFA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2842EFFB" w14:textId="77777777" w:rsidR="000901A5" w:rsidRPr="007F735C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b/>
          <w:sz w:val="20"/>
        </w:rPr>
        <w:t xml:space="preserve">Dotace </w:t>
      </w:r>
      <w:r w:rsidR="000901A5" w:rsidRPr="007F735C">
        <w:rPr>
          <w:rFonts w:ascii="Arial" w:hAnsi="Arial" w:cs="Arial"/>
          <w:b/>
          <w:sz w:val="20"/>
        </w:rPr>
        <w:t>bude příjemci po</w:t>
      </w:r>
      <w:r w:rsidR="00367E24" w:rsidRPr="007F735C">
        <w:rPr>
          <w:rFonts w:ascii="Arial" w:hAnsi="Arial" w:cs="Arial"/>
          <w:b/>
          <w:sz w:val="20"/>
        </w:rPr>
        <w:t>skytnuta následujícím způsobem:</w:t>
      </w:r>
      <w:r w:rsidR="00367E24" w:rsidRPr="007F735C">
        <w:rPr>
          <w:rFonts w:ascii="Arial" w:hAnsi="Arial" w:cs="Arial"/>
          <w:i/>
          <w:sz w:val="16"/>
          <w:szCs w:val="16"/>
        </w:rPr>
        <w:t xml:space="preserve"> </w:t>
      </w:r>
    </w:p>
    <w:p w14:paraId="2842EFFC" w14:textId="77777777" w:rsidR="00084E9E" w:rsidRPr="007F735C" w:rsidRDefault="000901A5" w:rsidP="006414A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Finanční prostředky budou poskytnuty příjemci dle podmínek a v termínech uvedených ve Smlouvě</w:t>
      </w:r>
      <w:r w:rsidR="00852D5F" w:rsidRPr="007F735C">
        <w:rPr>
          <w:rFonts w:ascii="Arial" w:hAnsi="Arial" w:cs="Arial"/>
          <w:sz w:val="20"/>
          <w:szCs w:val="20"/>
        </w:rPr>
        <w:t>.</w:t>
      </w:r>
      <w:r w:rsidR="00A52725" w:rsidRPr="007F735C">
        <w:rPr>
          <w:rFonts w:ascii="Arial" w:hAnsi="Arial" w:cs="Arial"/>
          <w:sz w:val="20"/>
          <w:szCs w:val="20"/>
        </w:rPr>
        <w:t xml:space="preserve"> </w:t>
      </w:r>
      <w:r w:rsidR="00C62330" w:rsidRPr="007F735C">
        <w:rPr>
          <w:rFonts w:ascii="Arial" w:hAnsi="Arial" w:cs="Arial"/>
          <w:sz w:val="20"/>
          <w:szCs w:val="20"/>
        </w:rPr>
        <w:t>D</w:t>
      </w:r>
      <w:r w:rsidR="002B1B35" w:rsidRPr="007F735C">
        <w:rPr>
          <w:rFonts w:ascii="Arial" w:hAnsi="Arial" w:cs="Arial"/>
          <w:sz w:val="20"/>
          <w:szCs w:val="20"/>
        </w:rPr>
        <w:t>otace</w:t>
      </w:r>
      <w:r w:rsidR="008E554E" w:rsidRPr="007F735C">
        <w:rPr>
          <w:rFonts w:ascii="Arial" w:hAnsi="Arial" w:cs="Arial"/>
          <w:sz w:val="20"/>
          <w:szCs w:val="20"/>
        </w:rPr>
        <w:t xml:space="preserve"> </w:t>
      </w:r>
      <w:r w:rsidR="002B1B35" w:rsidRPr="007F735C">
        <w:rPr>
          <w:rFonts w:ascii="Arial" w:hAnsi="Arial" w:cs="Arial"/>
          <w:sz w:val="20"/>
          <w:szCs w:val="20"/>
        </w:rPr>
        <w:t>bude vyplacena do 3</w:t>
      </w:r>
      <w:r w:rsidRPr="007F735C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7F735C">
        <w:rPr>
          <w:rFonts w:ascii="Arial" w:hAnsi="Arial" w:cs="Arial"/>
          <w:sz w:val="20"/>
          <w:szCs w:val="20"/>
        </w:rPr>
        <w:t>dotace</w:t>
      </w:r>
      <w:r w:rsidRPr="007F735C">
        <w:rPr>
          <w:rFonts w:ascii="Arial" w:hAnsi="Arial" w:cs="Arial"/>
          <w:sz w:val="20"/>
          <w:szCs w:val="20"/>
        </w:rPr>
        <w:t>, nejdříve však po ukončení realizace</w:t>
      </w:r>
      <w:r w:rsidR="00420D01" w:rsidRPr="007F735C">
        <w:rPr>
          <w:rFonts w:ascii="Arial" w:hAnsi="Arial" w:cs="Arial"/>
          <w:sz w:val="20"/>
          <w:szCs w:val="20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>projekt</w:t>
      </w:r>
      <w:r w:rsidR="00420D01" w:rsidRPr="007F735C">
        <w:rPr>
          <w:rFonts w:ascii="Arial" w:hAnsi="Arial" w:cs="Arial"/>
          <w:sz w:val="20"/>
          <w:szCs w:val="20"/>
        </w:rPr>
        <w:t>u</w:t>
      </w:r>
      <w:r w:rsidRPr="007F735C">
        <w:rPr>
          <w:rFonts w:ascii="Arial" w:hAnsi="Arial" w:cs="Arial"/>
          <w:sz w:val="20"/>
          <w:szCs w:val="20"/>
        </w:rPr>
        <w:t xml:space="preserve">. </w:t>
      </w:r>
    </w:p>
    <w:p w14:paraId="2842EFFD" w14:textId="77777777" w:rsidR="00400043" w:rsidRPr="007F735C" w:rsidRDefault="00400043" w:rsidP="006414A3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842EFFE" w14:textId="082020EB" w:rsidR="000901A5" w:rsidRPr="007F735C" w:rsidRDefault="00084E9E" w:rsidP="007E13A3">
      <w:pPr>
        <w:pStyle w:val="Normlnweb"/>
        <w:ind w:left="851"/>
        <w:jc w:val="both"/>
        <w:rPr>
          <w:rFonts w:ascii="Arial" w:hAnsi="Arial" w:cs="Arial"/>
          <w:b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Závěrečná zpráva s vyúčtováním </w:t>
      </w:r>
      <w:r w:rsidR="00AF5B0C" w:rsidRPr="007F735C">
        <w:rPr>
          <w:rFonts w:ascii="Arial" w:hAnsi="Arial" w:cs="Arial"/>
          <w:sz w:val="20"/>
          <w:szCs w:val="20"/>
        </w:rPr>
        <w:t>dotace</w:t>
      </w:r>
      <w:r w:rsidRPr="007F735C">
        <w:rPr>
          <w:rFonts w:ascii="Arial" w:hAnsi="Arial" w:cs="Arial"/>
          <w:sz w:val="20"/>
          <w:szCs w:val="20"/>
        </w:rPr>
        <w:t xml:space="preserve"> musí být předložena</w:t>
      </w:r>
      <w:r w:rsidR="00B544D2" w:rsidRPr="007F735C">
        <w:rPr>
          <w:rFonts w:ascii="Arial" w:hAnsi="Arial" w:cs="Arial"/>
          <w:sz w:val="20"/>
          <w:szCs w:val="20"/>
        </w:rPr>
        <w:t xml:space="preserve"> v případě </w:t>
      </w:r>
      <w:r w:rsidR="00B544D2" w:rsidRPr="007F735C">
        <w:rPr>
          <w:rFonts w:ascii="Arial" w:hAnsi="Arial" w:cs="Arial"/>
          <w:b/>
          <w:sz w:val="20"/>
          <w:szCs w:val="20"/>
        </w:rPr>
        <w:t>Dotačního titulu 1</w:t>
      </w:r>
      <w:r w:rsidR="00B544D2" w:rsidRPr="007F735C">
        <w:rPr>
          <w:rFonts w:ascii="Arial" w:hAnsi="Arial" w:cs="Arial"/>
          <w:sz w:val="20"/>
          <w:szCs w:val="20"/>
        </w:rPr>
        <w:t xml:space="preserve"> </w:t>
      </w:r>
      <w:r w:rsidR="00B544D2" w:rsidRPr="007F735C">
        <w:rPr>
          <w:rFonts w:ascii="Arial" w:hAnsi="Arial" w:cs="Arial"/>
          <w:b/>
          <w:sz w:val="20"/>
          <w:szCs w:val="20"/>
        </w:rPr>
        <w:t>- Projekty na obnovu obecního majetku</w:t>
      </w:r>
      <w:r w:rsidR="007E13A3" w:rsidRPr="007F735C">
        <w:rPr>
          <w:rFonts w:ascii="Arial" w:hAnsi="Arial" w:cs="Arial"/>
          <w:b/>
          <w:sz w:val="20"/>
          <w:szCs w:val="20"/>
        </w:rPr>
        <w:t xml:space="preserve">; Dotačního titulu 3 - Projekty na ochranu životního prostředí; Dotačního titulu 4 - Projekty na obnovu a rozvoj </w:t>
      </w:r>
      <w:r w:rsidR="0027603C" w:rsidRPr="007F735C">
        <w:rPr>
          <w:rFonts w:ascii="Arial" w:hAnsi="Arial" w:cs="Arial"/>
          <w:b/>
          <w:sz w:val="20"/>
          <w:szCs w:val="20"/>
        </w:rPr>
        <w:t>ohrožených</w:t>
      </w:r>
      <w:r w:rsidR="007E13A3" w:rsidRPr="007F735C">
        <w:rPr>
          <w:rFonts w:ascii="Arial" w:hAnsi="Arial" w:cs="Arial"/>
          <w:b/>
          <w:sz w:val="20"/>
          <w:szCs w:val="20"/>
        </w:rPr>
        <w:t xml:space="preserve"> území</w:t>
      </w:r>
      <w:r w:rsidR="00897C1B" w:rsidRPr="007F735C">
        <w:rPr>
          <w:rFonts w:ascii="Arial" w:hAnsi="Arial" w:cs="Arial"/>
          <w:b/>
          <w:sz w:val="20"/>
          <w:szCs w:val="20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 xml:space="preserve">nejpozději </w:t>
      </w:r>
      <w:r w:rsidR="00367E24" w:rsidRPr="007F735C">
        <w:rPr>
          <w:rFonts w:ascii="Arial" w:hAnsi="Arial" w:cs="Arial"/>
          <w:b/>
          <w:sz w:val="20"/>
          <w:szCs w:val="20"/>
        </w:rPr>
        <w:t xml:space="preserve">do </w:t>
      </w:r>
      <w:r w:rsidR="00136754">
        <w:rPr>
          <w:rFonts w:ascii="Arial" w:hAnsi="Arial" w:cs="Arial"/>
          <w:b/>
          <w:sz w:val="20"/>
          <w:szCs w:val="20"/>
        </w:rPr>
        <w:t>29</w:t>
      </w:r>
      <w:r w:rsidR="00367E24" w:rsidRPr="007F735C">
        <w:rPr>
          <w:rFonts w:ascii="Arial" w:hAnsi="Arial" w:cs="Arial"/>
          <w:b/>
          <w:sz w:val="20"/>
          <w:szCs w:val="20"/>
        </w:rPr>
        <w:t>. 1</w:t>
      </w:r>
      <w:r w:rsidR="00A6223A" w:rsidRPr="007F735C">
        <w:rPr>
          <w:rFonts w:ascii="Arial" w:hAnsi="Arial" w:cs="Arial"/>
          <w:b/>
          <w:sz w:val="20"/>
          <w:szCs w:val="20"/>
        </w:rPr>
        <w:t>1</w:t>
      </w:r>
      <w:r w:rsidR="00367E24" w:rsidRPr="007F735C">
        <w:rPr>
          <w:rFonts w:ascii="Arial" w:hAnsi="Arial" w:cs="Arial"/>
          <w:b/>
          <w:sz w:val="20"/>
          <w:szCs w:val="20"/>
        </w:rPr>
        <w:t>. </w:t>
      </w:r>
      <w:r w:rsidR="00CB5BAB" w:rsidRPr="007F735C">
        <w:rPr>
          <w:rFonts w:ascii="Arial" w:hAnsi="Arial" w:cs="Arial"/>
          <w:b/>
          <w:sz w:val="20"/>
          <w:szCs w:val="20"/>
        </w:rPr>
        <w:t>202</w:t>
      </w:r>
      <w:r w:rsidR="00136754">
        <w:rPr>
          <w:rFonts w:ascii="Arial" w:hAnsi="Arial" w:cs="Arial"/>
          <w:b/>
          <w:sz w:val="20"/>
          <w:szCs w:val="20"/>
        </w:rPr>
        <w:t>4</w:t>
      </w:r>
      <w:r w:rsidR="00685F55" w:rsidRPr="007F735C">
        <w:rPr>
          <w:rFonts w:ascii="Arial" w:hAnsi="Arial" w:cs="Arial"/>
          <w:b/>
          <w:sz w:val="20"/>
          <w:szCs w:val="20"/>
        </w:rPr>
        <w:t>,</w:t>
      </w:r>
      <w:r w:rsidR="00B544D2" w:rsidRPr="007F735C">
        <w:rPr>
          <w:rFonts w:ascii="Arial" w:hAnsi="Arial" w:cs="Arial"/>
          <w:sz w:val="20"/>
          <w:szCs w:val="20"/>
        </w:rPr>
        <w:t xml:space="preserve"> v případě</w:t>
      </w:r>
      <w:r w:rsidR="00B544D2" w:rsidRPr="007F735C">
        <w:rPr>
          <w:rFonts w:ascii="Arial" w:hAnsi="Arial" w:cs="Arial"/>
          <w:b/>
          <w:sz w:val="20"/>
          <w:szCs w:val="20"/>
        </w:rPr>
        <w:t xml:space="preserve"> Dotačního titulu 2 - Projekty na zpracování územních plánů</w:t>
      </w:r>
      <w:r w:rsidR="00FD6418" w:rsidRPr="007F735C">
        <w:rPr>
          <w:rFonts w:ascii="Arial" w:hAnsi="Arial" w:cs="Arial"/>
          <w:b/>
          <w:sz w:val="20"/>
          <w:szCs w:val="20"/>
        </w:rPr>
        <w:t xml:space="preserve"> a v případě Dotačního titulu 5 - Projekty na podporu cyklistiky</w:t>
      </w:r>
      <w:r w:rsidR="005B1958">
        <w:rPr>
          <w:rFonts w:ascii="Arial" w:hAnsi="Arial" w:cs="Arial"/>
          <w:b/>
          <w:sz w:val="20"/>
          <w:szCs w:val="20"/>
        </w:rPr>
        <w:t>, Dotačního titulu 6 – Podpora projektových dokumentací</w:t>
      </w:r>
      <w:r w:rsidR="00B544D2" w:rsidRPr="007F735C">
        <w:rPr>
          <w:rFonts w:ascii="Arial" w:hAnsi="Arial" w:cs="Arial"/>
          <w:sz w:val="20"/>
          <w:szCs w:val="20"/>
        </w:rPr>
        <w:t xml:space="preserve"> </w:t>
      </w:r>
      <w:r w:rsidR="00367E24" w:rsidRPr="007F735C">
        <w:rPr>
          <w:rFonts w:ascii="Arial" w:hAnsi="Arial" w:cs="Arial"/>
          <w:sz w:val="20"/>
          <w:szCs w:val="20"/>
        </w:rPr>
        <w:t>nejpozději</w:t>
      </w:r>
      <w:r w:rsidR="00367E24" w:rsidRPr="007F735C">
        <w:rPr>
          <w:rFonts w:ascii="Arial" w:hAnsi="Arial" w:cs="Arial"/>
          <w:b/>
          <w:sz w:val="20"/>
          <w:szCs w:val="20"/>
        </w:rPr>
        <w:t xml:space="preserve"> do </w:t>
      </w:r>
      <w:r w:rsidR="00FD6418" w:rsidRPr="007F735C">
        <w:rPr>
          <w:rFonts w:ascii="Arial" w:hAnsi="Arial" w:cs="Arial"/>
          <w:b/>
          <w:sz w:val="20"/>
          <w:szCs w:val="20"/>
        </w:rPr>
        <w:t>2</w:t>
      </w:r>
      <w:r w:rsidR="005B1958">
        <w:rPr>
          <w:rFonts w:ascii="Arial" w:hAnsi="Arial" w:cs="Arial"/>
          <w:b/>
          <w:sz w:val="20"/>
          <w:szCs w:val="20"/>
        </w:rPr>
        <w:t>8</w:t>
      </w:r>
      <w:r w:rsidR="00367E24" w:rsidRPr="007F735C">
        <w:rPr>
          <w:rFonts w:ascii="Arial" w:hAnsi="Arial" w:cs="Arial"/>
          <w:b/>
          <w:sz w:val="20"/>
          <w:szCs w:val="20"/>
        </w:rPr>
        <w:t>. 1</w:t>
      </w:r>
      <w:r w:rsidR="00A6223A" w:rsidRPr="007F735C">
        <w:rPr>
          <w:rFonts w:ascii="Arial" w:hAnsi="Arial" w:cs="Arial"/>
          <w:b/>
          <w:sz w:val="20"/>
          <w:szCs w:val="20"/>
        </w:rPr>
        <w:t>1</w:t>
      </w:r>
      <w:r w:rsidR="00367E24" w:rsidRPr="007F735C">
        <w:rPr>
          <w:rFonts w:ascii="Arial" w:hAnsi="Arial" w:cs="Arial"/>
          <w:b/>
          <w:sz w:val="20"/>
          <w:szCs w:val="20"/>
        </w:rPr>
        <w:t>. </w:t>
      </w:r>
      <w:r w:rsidR="00CB5BAB" w:rsidRPr="007F735C">
        <w:rPr>
          <w:rFonts w:ascii="Arial" w:hAnsi="Arial" w:cs="Arial"/>
          <w:b/>
          <w:sz w:val="20"/>
          <w:szCs w:val="20"/>
        </w:rPr>
        <w:t>202</w:t>
      </w:r>
      <w:r w:rsidR="005B1958">
        <w:rPr>
          <w:rFonts w:ascii="Arial" w:hAnsi="Arial" w:cs="Arial"/>
          <w:b/>
          <w:sz w:val="20"/>
          <w:szCs w:val="20"/>
        </w:rPr>
        <w:t>5</w:t>
      </w:r>
      <w:r w:rsidR="00367E24" w:rsidRPr="007F735C">
        <w:rPr>
          <w:rFonts w:ascii="Arial" w:hAnsi="Arial" w:cs="Arial"/>
          <w:sz w:val="20"/>
          <w:szCs w:val="20"/>
        </w:rPr>
        <w:t xml:space="preserve">. </w:t>
      </w:r>
      <w:r w:rsidR="001556F4" w:rsidRPr="007F735C">
        <w:rPr>
          <w:rFonts w:ascii="Arial" w:hAnsi="Arial" w:cs="Arial"/>
          <w:sz w:val="20"/>
          <w:szCs w:val="20"/>
        </w:rPr>
        <w:t>P</w:t>
      </w:r>
      <w:r w:rsidRPr="007F735C">
        <w:rPr>
          <w:rFonts w:ascii="Arial" w:hAnsi="Arial" w:cs="Arial"/>
          <w:sz w:val="20"/>
          <w:szCs w:val="20"/>
        </w:rPr>
        <w:t xml:space="preserve">ředložení Závěrečné zprávy s vyúčtováním </w:t>
      </w:r>
      <w:r w:rsidR="00AF5B0C" w:rsidRPr="007F735C">
        <w:rPr>
          <w:rFonts w:ascii="Arial" w:hAnsi="Arial" w:cs="Arial"/>
          <w:sz w:val="20"/>
          <w:szCs w:val="20"/>
        </w:rPr>
        <w:t xml:space="preserve">dotace </w:t>
      </w:r>
      <w:r w:rsidR="001556F4" w:rsidRPr="007F735C">
        <w:rPr>
          <w:rFonts w:ascii="Arial" w:hAnsi="Arial" w:cs="Arial"/>
          <w:sz w:val="20"/>
          <w:szCs w:val="20"/>
        </w:rPr>
        <w:t>je podmíněno</w:t>
      </w:r>
      <w:r w:rsidRPr="007F735C">
        <w:rPr>
          <w:rFonts w:ascii="Arial" w:hAnsi="Arial" w:cs="Arial"/>
          <w:sz w:val="20"/>
          <w:szCs w:val="20"/>
        </w:rPr>
        <w:t xml:space="preserve"> doložení</w:t>
      </w:r>
      <w:r w:rsidR="001556F4" w:rsidRPr="007F735C">
        <w:rPr>
          <w:rFonts w:ascii="Arial" w:hAnsi="Arial" w:cs="Arial"/>
          <w:sz w:val="20"/>
          <w:szCs w:val="20"/>
        </w:rPr>
        <w:t>m</w:t>
      </w:r>
      <w:r w:rsidRPr="007F735C">
        <w:rPr>
          <w:rFonts w:ascii="Arial" w:hAnsi="Arial" w:cs="Arial"/>
          <w:sz w:val="20"/>
          <w:szCs w:val="20"/>
        </w:rPr>
        <w:t xml:space="preserve"> vzniku </w:t>
      </w:r>
      <w:r w:rsidR="006C415A" w:rsidRPr="007F735C">
        <w:rPr>
          <w:rFonts w:ascii="Arial" w:hAnsi="Arial" w:cs="Arial"/>
          <w:sz w:val="20"/>
          <w:szCs w:val="20"/>
        </w:rPr>
        <w:t>všech celkových skutečných</w:t>
      </w:r>
      <w:r w:rsidR="00367E24" w:rsidRPr="007F735C">
        <w:rPr>
          <w:rFonts w:ascii="Arial" w:hAnsi="Arial" w:cs="Arial"/>
          <w:sz w:val="20"/>
          <w:szCs w:val="20"/>
        </w:rPr>
        <w:t xml:space="preserve"> </w:t>
      </w:r>
      <w:r w:rsidR="00B544D2" w:rsidRPr="007F735C">
        <w:rPr>
          <w:rFonts w:ascii="Arial" w:hAnsi="Arial" w:cs="Arial"/>
          <w:sz w:val="20"/>
          <w:szCs w:val="20"/>
        </w:rPr>
        <w:t>způsobilých</w:t>
      </w:r>
      <w:r w:rsidR="006C415A" w:rsidRPr="007F735C">
        <w:rPr>
          <w:rFonts w:ascii="Arial" w:hAnsi="Arial" w:cs="Arial"/>
          <w:sz w:val="20"/>
          <w:szCs w:val="20"/>
        </w:rPr>
        <w:t xml:space="preserve"> výdajů projektu a úhrad</w:t>
      </w:r>
      <w:r w:rsidR="001556F4" w:rsidRPr="007F735C">
        <w:rPr>
          <w:rFonts w:ascii="Arial" w:hAnsi="Arial" w:cs="Arial"/>
          <w:sz w:val="20"/>
          <w:szCs w:val="20"/>
        </w:rPr>
        <w:t>ou</w:t>
      </w:r>
      <w:r w:rsidR="006C415A" w:rsidRPr="007F735C">
        <w:rPr>
          <w:rFonts w:ascii="Arial" w:hAnsi="Arial" w:cs="Arial"/>
          <w:sz w:val="20"/>
          <w:szCs w:val="20"/>
        </w:rPr>
        <w:t xml:space="preserve"> </w:t>
      </w:r>
      <w:r w:rsidR="00367E24" w:rsidRPr="007F735C">
        <w:rPr>
          <w:rFonts w:ascii="Arial" w:hAnsi="Arial" w:cs="Arial"/>
          <w:sz w:val="20"/>
          <w:szCs w:val="20"/>
        </w:rPr>
        <w:t>vlastního podílu</w:t>
      </w:r>
      <w:r w:rsidR="001556F4" w:rsidRPr="007F735C">
        <w:rPr>
          <w:rFonts w:ascii="Arial" w:hAnsi="Arial" w:cs="Arial"/>
          <w:sz w:val="20"/>
          <w:szCs w:val="20"/>
        </w:rPr>
        <w:t xml:space="preserve"> příjemce</w:t>
      </w:r>
      <w:r w:rsidR="00561D1D" w:rsidRPr="007F735C">
        <w:rPr>
          <w:rFonts w:ascii="Arial" w:hAnsi="Arial" w:cs="Arial"/>
          <w:sz w:val="20"/>
          <w:szCs w:val="20"/>
        </w:rPr>
        <w:t xml:space="preserve"> a jiných zdrojů</w:t>
      </w:r>
      <w:r w:rsidR="00392527" w:rsidRPr="007F735C">
        <w:rPr>
          <w:rFonts w:ascii="Arial" w:hAnsi="Arial" w:cs="Arial"/>
          <w:sz w:val="20"/>
          <w:szCs w:val="20"/>
        </w:rPr>
        <w:t xml:space="preserve"> </w:t>
      </w:r>
      <w:r w:rsidR="00367E24" w:rsidRPr="007F735C">
        <w:rPr>
          <w:rFonts w:ascii="Arial" w:hAnsi="Arial" w:cs="Arial"/>
          <w:iCs/>
          <w:sz w:val="20"/>
          <w:szCs w:val="20"/>
        </w:rPr>
        <w:t xml:space="preserve">na celkové částce skutečných způsobilých výdajů vynaložených na realizaci projektu. </w:t>
      </w:r>
    </w:p>
    <w:p w14:paraId="2842EFFF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2842F000" w14:textId="77777777" w:rsidR="000901A5" w:rsidRPr="007F735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2842F001" w14:textId="77777777" w:rsidR="000901A5" w:rsidRPr="007F735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842F002" w14:textId="77777777" w:rsidR="00DF40F0" w:rsidRPr="007F735C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 320/2001 Sb., o finanční kontrole, ve znění pozdějších předpisů, informovat o splnění nápravného opatření toho, kdo tato nápravná opatření uložil.</w:t>
      </w:r>
    </w:p>
    <w:p w14:paraId="2842F003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2842F005" w14:textId="77777777" w:rsidR="000901A5" w:rsidRPr="007F735C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7F735C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2842F006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mallCaps/>
          <w:sz w:val="20"/>
          <w:szCs w:val="20"/>
        </w:rPr>
        <w:t>P</w:t>
      </w:r>
      <w:r w:rsidRPr="007F735C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7F735C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7F735C">
        <w:rPr>
          <w:rFonts w:ascii="Arial" w:hAnsi="Arial" w:cs="Arial"/>
          <w:sz w:val="20"/>
          <w:szCs w:val="20"/>
        </w:rPr>
        <w:t>Programu</w:t>
      </w:r>
      <w:r w:rsidRPr="007F735C">
        <w:rPr>
          <w:rFonts w:ascii="Arial" w:hAnsi="Arial" w:cs="Arial"/>
          <w:sz w:val="20"/>
          <w:szCs w:val="20"/>
        </w:rPr>
        <w:t>.</w:t>
      </w:r>
    </w:p>
    <w:p w14:paraId="2842F007" w14:textId="77777777" w:rsidR="005E7E71" w:rsidRPr="007F735C" w:rsidRDefault="005E7E7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842F008" w14:textId="77777777" w:rsidR="00A06AC1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publicita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F009" w14:textId="77777777" w:rsidR="00C955F0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16"/>
          <w:szCs w:val="16"/>
        </w:rPr>
      </w:pPr>
      <w:r w:rsidRPr="007F735C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7F735C">
        <w:rPr>
          <w:rFonts w:ascii="Arial" w:hAnsi="Arial" w:cs="Arial"/>
          <w:sz w:val="20"/>
        </w:rPr>
        <w:t>, a to použitím loga Zlínského kraje popř. uvedením informace</w:t>
      </w:r>
      <w:r w:rsidRPr="007F735C">
        <w:rPr>
          <w:rFonts w:ascii="Arial" w:hAnsi="Arial" w:cs="Arial"/>
          <w:sz w:val="20"/>
        </w:rPr>
        <w:t xml:space="preserve">, že </w:t>
      </w:r>
      <w:r w:rsidR="00BE3E7B" w:rsidRPr="007F735C">
        <w:rPr>
          <w:rFonts w:ascii="Arial" w:hAnsi="Arial" w:cs="Arial"/>
          <w:sz w:val="20"/>
        </w:rPr>
        <w:t xml:space="preserve">je </w:t>
      </w:r>
      <w:r w:rsidRPr="007F735C">
        <w:rPr>
          <w:rFonts w:ascii="Arial" w:hAnsi="Arial" w:cs="Arial"/>
          <w:sz w:val="20"/>
        </w:rPr>
        <w:t xml:space="preserve">projekt </w:t>
      </w:r>
      <w:r w:rsidR="00BE3E7B" w:rsidRPr="007F735C">
        <w:rPr>
          <w:rFonts w:ascii="Arial" w:hAnsi="Arial" w:cs="Arial"/>
          <w:sz w:val="20"/>
        </w:rPr>
        <w:t>financován/</w:t>
      </w:r>
      <w:r w:rsidRPr="007F735C">
        <w:rPr>
          <w:rFonts w:ascii="Arial" w:hAnsi="Arial" w:cs="Arial"/>
          <w:sz w:val="20"/>
        </w:rPr>
        <w:t>spolufinancován Zlínsk</w:t>
      </w:r>
      <w:r w:rsidR="00BE3E7B" w:rsidRPr="007F735C">
        <w:rPr>
          <w:rFonts w:ascii="Arial" w:hAnsi="Arial" w:cs="Arial"/>
          <w:sz w:val="20"/>
        </w:rPr>
        <w:t>ým</w:t>
      </w:r>
      <w:r w:rsidRPr="007F735C">
        <w:rPr>
          <w:rFonts w:ascii="Arial" w:hAnsi="Arial" w:cs="Arial"/>
          <w:sz w:val="20"/>
        </w:rPr>
        <w:t xml:space="preserve"> kraje</w:t>
      </w:r>
      <w:r w:rsidR="00BE3E7B" w:rsidRPr="007F735C">
        <w:rPr>
          <w:rFonts w:ascii="Arial" w:hAnsi="Arial" w:cs="Arial"/>
          <w:sz w:val="20"/>
        </w:rPr>
        <w:t>m</w:t>
      </w:r>
      <w:r w:rsidRPr="007F735C">
        <w:rPr>
          <w:rFonts w:ascii="Arial" w:hAnsi="Arial" w:cs="Arial"/>
          <w:sz w:val="20"/>
          <w:szCs w:val="20"/>
        </w:rPr>
        <w:t>.</w:t>
      </w:r>
      <w:r w:rsidR="00C955F0" w:rsidRPr="007F735C">
        <w:rPr>
          <w:rFonts w:ascii="Arial" w:hAnsi="Arial" w:cs="Arial"/>
          <w:sz w:val="20"/>
          <w:szCs w:val="20"/>
        </w:rPr>
        <w:t xml:space="preserve"> </w:t>
      </w:r>
    </w:p>
    <w:p w14:paraId="2842F00A" w14:textId="77777777" w:rsidR="000901A5" w:rsidRPr="007F735C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2842F00B" w14:textId="1196DB09" w:rsidR="00683539" w:rsidRPr="007F735C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Příjemce získává </w:t>
      </w:r>
      <w:r w:rsidR="0020024D" w:rsidRPr="007F735C">
        <w:rPr>
          <w:rFonts w:ascii="Arial" w:hAnsi="Arial" w:cs="Arial"/>
          <w:sz w:val="20"/>
          <w:szCs w:val="20"/>
        </w:rPr>
        <w:t>uzavřením Smlouvy</w:t>
      </w:r>
      <w:r w:rsidRPr="007F735C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kraje.</w:t>
      </w:r>
    </w:p>
    <w:p w14:paraId="2842F00C" w14:textId="77777777" w:rsidR="00BE3E7B" w:rsidRPr="007F735C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F00D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7F735C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7F735C">
        <w:rPr>
          <w:rFonts w:ascii="Arial" w:hAnsi="Arial" w:cs="Arial"/>
          <w:sz w:val="20"/>
        </w:rPr>
        <w:t> </w:t>
      </w:r>
      <w:r w:rsidRPr="007F735C">
        <w:rPr>
          <w:rFonts w:ascii="Arial" w:hAnsi="Arial" w:cs="Arial"/>
          <w:sz w:val="20"/>
        </w:rPr>
        <w:t>vyúčtováním</w:t>
      </w:r>
      <w:r w:rsidR="00965981" w:rsidRPr="007F735C">
        <w:rPr>
          <w:rFonts w:ascii="Arial" w:hAnsi="Arial" w:cs="Arial"/>
          <w:sz w:val="20"/>
        </w:rPr>
        <w:t xml:space="preserve"> dotace</w:t>
      </w:r>
      <w:r w:rsidRPr="007F735C">
        <w:rPr>
          <w:rFonts w:ascii="Arial" w:hAnsi="Arial" w:cs="Arial"/>
          <w:sz w:val="20"/>
        </w:rPr>
        <w:t>.</w:t>
      </w:r>
    </w:p>
    <w:p w14:paraId="2842F00E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F00F" w14:textId="77777777" w:rsidR="00D27C42" w:rsidRPr="007F735C" w:rsidRDefault="00D27C4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7F735C">
        <w:t>P</w:t>
      </w:r>
      <w:r w:rsidRPr="007F735C">
        <w:rPr>
          <w:rFonts w:ascii="Arial" w:hAnsi="Arial" w:cs="Arial"/>
          <w:sz w:val="20"/>
        </w:rPr>
        <w:t>říjemce je dále povinen prezentovat poskytovatele s</w:t>
      </w:r>
      <w:r w:rsidR="00026DED" w:rsidRPr="007F735C">
        <w:rPr>
          <w:rFonts w:ascii="Arial" w:hAnsi="Arial" w:cs="Arial"/>
          <w:sz w:val="20"/>
        </w:rPr>
        <w:t> </w:t>
      </w:r>
      <w:r w:rsidRPr="007F735C">
        <w:rPr>
          <w:rFonts w:ascii="Arial" w:hAnsi="Arial" w:cs="Arial"/>
          <w:sz w:val="20"/>
        </w:rPr>
        <w:t>využitím</w:t>
      </w:r>
      <w:r w:rsidR="00026DED" w:rsidRPr="007F735C">
        <w:rPr>
          <w:rFonts w:ascii="Arial" w:hAnsi="Arial" w:cs="Arial"/>
          <w:sz w:val="20"/>
        </w:rPr>
        <w:t xml:space="preserve"> alespoň 1 prostředku komunikace (v případě dotace do 500 tis. Kč), s využitím alespoň 2 prostředků komunikace (v případě dotace od 501 tis. Kč do 2 mil. Kč</w:t>
      </w:r>
      <w:r w:rsidR="004F4059" w:rsidRPr="007F735C">
        <w:rPr>
          <w:rFonts w:ascii="Arial" w:hAnsi="Arial" w:cs="Arial"/>
          <w:sz w:val="20"/>
        </w:rPr>
        <w:t xml:space="preserve"> včetně</w:t>
      </w:r>
      <w:r w:rsidR="00026DED" w:rsidRPr="007F735C">
        <w:rPr>
          <w:rFonts w:ascii="Arial" w:hAnsi="Arial" w:cs="Arial"/>
          <w:sz w:val="20"/>
        </w:rPr>
        <w:t xml:space="preserve">), </w:t>
      </w:r>
      <w:r w:rsidR="00FD59D6" w:rsidRPr="007F735C">
        <w:rPr>
          <w:rFonts w:ascii="Arial" w:hAnsi="Arial" w:cs="Arial"/>
          <w:sz w:val="20"/>
        </w:rPr>
        <w:t xml:space="preserve">s využitím alespoň 3 prostředků komunikace (v případě nad 2 mil. Kč), přičemž jedním ze zvolených prostředků musí být pamětní deska podle písm. i), </w:t>
      </w:r>
      <w:r w:rsidR="00026DED" w:rsidRPr="007F735C">
        <w:rPr>
          <w:rFonts w:ascii="Arial" w:hAnsi="Arial" w:cs="Arial"/>
          <w:sz w:val="20"/>
        </w:rPr>
        <w:t>kter</w:t>
      </w:r>
      <w:r w:rsidR="00FD59D6" w:rsidRPr="007F735C">
        <w:rPr>
          <w:rFonts w:ascii="Arial" w:hAnsi="Arial" w:cs="Arial"/>
          <w:sz w:val="20"/>
        </w:rPr>
        <w:t>é/</w:t>
      </w:r>
      <w:r w:rsidR="00026DED" w:rsidRPr="007F735C">
        <w:rPr>
          <w:rFonts w:ascii="Arial" w:hAnsi="Arial" w:cs="Arial"/>
          <w:sz w:val="20"/>
        </w:rPr>
        <w:t>ý doloží v Závěrečné zprávě s vyúčtováním dotace:</w:t>
      </w:r>
    </w:p>
    <w:p w14:paraId="2842F010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obecní zpravodaj (doloží se originálem nebo kopií příslušného článku a informací, kdy byl publikován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1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lastRenderedPageBreak/>
        <w:t>úřední deska (doloží se kopií informace, která byla uveřejněna</w:t>
      </w:r>
      <w:r w:rsidRPr="007F735C">
        <w:rPr>
          <w:rFonts w:ascii="Arial" w:hAnsi="Arial" w:cs="Arial"/>
          <w:b w:val="0"/>
          <w:sz w:val="20"/>
        </w:rPr>
        <w:t>,</w:t>
      </w:r>
      <w:r w:rsidRPr="007F735C">
        <w:rPr>
          <w:rFonts w:ascii="Arial" w:hAnsi="Arial"/>
          <w:b w:val="0"/>
          <w:sz w:val="20"/>
        </w:rPr>
        <w:t xml:space="preserve"> s</w:t>
      </w:r>
      <w:r w:rsidRPr="007F735C">
        <w:rPr>
          <w:rFonts w:ascii="Arial" w:hAnsi="Arial" w:cs="Arial"/>
          <w:b w:val="0"/>
          <w:sz w:val="20"/>
        </w:rPr>
        <w:t> </w:t>
      </w:r>
      <w:r w:rsidRPr="007F735C">
        <w:rPr>
          <w:rFonts w:ascii="Arial" w:hAnsi="Arial"/>
          <w:b w:val="0"/>
          <w:sz w:val="20"/>
        </w:rPr>
        <w:t>uvedením doby uveřejnění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2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televizní informační kanál (doloží se písemnou informací o datu a čase, kdy byla informace v médiu uvedena a text této informace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3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7F735C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uveřejněna),</w:t>
      </w:r>
    </w:p>
    <w:p w14:paraId="2842F014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regionální tisk (doloží se originálem či kopií příslušného článku a informací, kdy byl publikován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5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 xml:space="preserve">billboard (doloží se fotografií a informací o </w:t>
      </w:r>
      <w:r w:rsidRPr="007F735C">
        <w:rPr>
          <w:rFonts w:ascii="Arial" w:hAnsi="Arial" w:cs="Arial"/>
          <w:b w:val="0"/>
          <w:sz w:val="20"/>
        </w:rPr>
        <w:t>období</w:t>
      </w:r>
      <w:r w:rsidRPr="007F735C">
        <w:rPr>
          <w:rFonts w:ascii="Arial" w:hAnsi="Arial"/>
          <w:b w:val="0"/>
          <w:sz w:val="20"/>
        </w:rPr>
        <w:t xml:space="preserve"> vyvěšení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6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 w:cs="Arial"/>
          <w:b w:val="0"/>
          <w:sz w:val="20"/>
        </w:rPr>
        <w:t xml:space="preserve">rozhlas – </w:t>
      </w:r>
      <w:r w:rsidRPr="007F735C">
        <w:rPr>
          <w:rFonts w:ascii="Arial" w:hAnsi="Arial"/>
          <w:b w:val="0"/>
          <w:sz w:val="20"/>
        </w:rPr>
        <w:t xml:space="preserve">obecní </w:t>
      </w:r>
      <w:r w:rsidRPr="007F735C">
        <w:rPr>
          <w:rFonts w:ascii="Arial" w:hAnsi="Arial" w:cs="Arial"/>
          <w:b w:val="0"/>
          <w:sz w:val="20"/>
        </w:rPr>
        <w:t>či regionální/celoplošné vysílání</w:t>
      </w:r>
      <w:r w:rsidRPr="007F735C">
        <w:rPr>
          <w:rFonts w:ascii="Arial" w:hAnsi="Arial"/>
          <w:b w:val="0"/>
          <w:sz w:val="20"/>
        </w:rPr>
        <w:t xml:space="preserve"> (doloží se přepisem hlášeného textu a informací o datu, kdy byla informace hlášena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7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výroční zpráva (doloží se originálem nebo kopií této zprávy či její části obsahující prezentaci poskytovatele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8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pamětní deska (doloží se fotografií a informací o datu umístění této desky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9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propagační předměty (doloží se předložením propagačního předmětu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A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B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/>
          <w:b w:val="0"/>
          <w:sz w:val="20"/>
        </w:rPr>
      </w:pPr>
      <w:r w:rsidRPr="007F735C">
        <w:rPr>
          <w:rFonts w:ascii="Arial" w:hAnsi="Arial"/>
          <w:b w:val="0"/>
          <w:sz w:val="20"/>
        </w:rPr>
        <w:t xml:space="preserve">informační tabule </w:t>
      </w:r>
      <w:r w:rsidRPr="007F735C">
        <w:rPr>
          <w:rFonts w:ascii="Arial" w:hAnsi="Arial" w:cs="Arial"/>
          <w:b w:val="0"/>
          <w:sz w:val="20"/>
        </w:rPr>
        <w:t>(nástěnky, apod.),</w:t>
      </w:r>
      <w:r w:rsidRPr="007F735C">
        <w:rPr>
          <w:rFonts w:ascii="Arial" w:hAnsi="Arial"/>
          <w:b w:val="0"/>
          <w:sz w:val="20"/>
        </w:rPr>
        <w:t xml:space="preserve"> (doloží se kopií informace, která byla uveřejněna s</w:t>
      </w:r>
      <w:r w:rsidRPr="007F735C">
        <w:rPr>
          <w:rFonts w:ascii="Arial" w:hAnsi="Arial" w:cs="Arial"/>
          <w:b w:val="0"/>
          <w:sz w:val="20"/>
        </w:rPr>
        <w:t> </w:t>
      </w:r>
      <w:r w:rsidRPr="007F735C">
        <w:rPr>
          <w:rFonts w:ascii="Arial" w:hAnsi="Arial"/>
          <w:b w:val="0"/>
          <w:sz w:val="20"/>
        </w:rPr>
        <w:t>uvedením doby uveřejnění</w:t>
      </w:r>
      <w:r w:rsidRPr="007F735C">
        <w:rPr>
          <w:rFonts w:ascii="Arial" w:hAnsi="Arial" w:cs="Arial"/>
          <w:b w:val="0"/>
          <w:sz w:val="20"/>
        </w:rPr>
        <w:t>),</w:t>
      </w:r>
    </w:p>
    <w:p w14:paraId="2842F01C" w14:textId="77777777" w:rsidR="00026DED" w:rsidRPr="007F735C" w:rsidRDefault="00026DED" w:rsidP="0026231F">
      <w:pPr>
        <w:pStyle w:val="Nadpis"/>
        <w:widowControl w:val="0"/>
        <w:numPr>
          <w:ilvl w:val="0"/>
          <w:numId w:val="45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7F735C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2842F01D" w14:textId="77777777" w:rsidR="000901A5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42F01E" w14:textId="77777777" w:rsidR="000901A5" w:rsidRPr="007F735C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udržitelnost projektu</w:t>
      </w:r>
      <w:r w:rsidR="00ED069C" w:rsidRPr="007F735C">
        <w:rPr>
          <w:rFonts w:ascii="Arial" w:hAnsi="Arial" w:cs="Arial"/>
          <w:b/>
          <w:smallCaps/>
        </w:rPr>
        <w:t>:</w:t>
      </w:r>
    </w:p>
    <w:p w14:paraId="2842F01F" w14:textId="77777777" w:rsidR="00012F29" w:rsidRPr="007F735C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</w:rPr>
        <w:t>Příjemce je povinen nezcizit majetek pořízený/opravený na základě této dotace (movité, nemovité věci), nejméně po dobu</w:t>
      </w:r>
      <w:r w:rsidR="00FB299F" w:rsidRPr="007F735C">
        <w:rPr>
          <w:rFonts w:ascii="Arial" w:hAnsi="Arial" w:cs="Arial"/>
          <w:sz w:val="20"/>
        </w:rPr>
        <w:t xml:space="preserve"> </w:t>
      </w:r>
      <w:r w:rsidR="00FB299F" w:rsidRPr="007F735C">
        <w:rPr>
          <w:rFonts w:ascii="Arial" w:hAnsi="Arial" w:cs="Arial"/>
          <w:b/>
          <w:sz w:val="20"/>
        </w:rPr>
        <w:t>5</w:t>
      </w:r>
      <w:r w:rsidRPr="007F735C">
        <w:rPr>
          <w:rFonts w:ascii="Arial" w:hAnsi="Arial" w:cs="Arial"/>
          <w:sz w:val="20"/>
        </w:rPr>
        <w:t xml:space="preserve"> </w:t>
      </w:r>
      <w:r w:rsidRPr="007F735C">
        <w:rPr>
          <w:rFonts w:ascii="Arial" w:hAnsi="Arial" w:cs="Arial"/>
          <w:b/>
          <w:sz w:val="20"/>
        </w:rPr>
        <w:t>let</w:t>
      </w:r>
      <w:r w:rsidRPr="007F735C">
        <w:rPr>
          <w:rFonts w:ascii="Arial" w:hAnsi="Arial" w:cs="Arial"/>
          <w:sz w:val="20"/>
        </w:rPr>
        <w:t xml:space="preserve"> od jeho </w:t>
      </w:r>
      <w:r w:rsidR="0020024D" w:rsidRPr="007F735C">
        <w:rPr>
          <w:rFonts w:ascii="Arial" w:hAnsi="Arial" w:cs="Arial"/>
          <w:sz w:val="20"/>
          <w:szCs w:val="20"/>
        </w:rPr>
        <w:t xml:space="preserve">pořízení/opravy, případně po dobu jeho životnosti či použitelnosti, je-li tato doba kratší. Po tuto dobu smí převést vlastnické právo k danému majetku na třetí osobu pouze s předchozím písemným souhlasem poskytovatele.  </w:t>
      </w:r>
    </w:p>
    <w:p w14:paraId="2842F020" w14:textId="77777777" w:rsidR="0020024D" w:rsidRPr="007F735C" w:rsidRDefault="002002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842F021" w14:textId="77777777" w:rsidR="0020024D" w:rsidRPr="007F735C" w:rsidRDefault="0020024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Po uvedenou dobu je příjemce povinen zacházet s majetkem s péčí řádného hospodáře, zejména jej zabezpečit proti poškození, ztrátě nebo odcizení.</w:t>
      </w:r>
    </w:p>
    <w:p w14:paraId="2842F022" w14:textId="77777777" w:rsidR="002F0665" w:rsidRPr="007F735C" w:rsidRDefault="002F066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7F735C" w:rsidRPr="007F735C" w14:paraId="2842F024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842F023" w14:textId="77777777" w:rsidR="00AF5B0C" w:rsidRPr="007F735C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7F735C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842F025" w14:textId="7777777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eastAsia="SimSun" w:hAnsi="Arial" w:cs="Arial"/>
          <w:sz w:val="20"/>
          <w:lang w:eastAsia="zh-CN"/>
        </w:rPr>
        <w:t>V průběhu lhůty pro podání Žádost</w:t>
      </w:r>
      <w:r w:rsidR="00343072" w:rsidRPr="007F735C">
        <w:rPr>
          <w:rFonts w:ascii="Arial" w:eastAsia="SimSun" w:hAnsi="Arial" w:cs="Arial"/>
          <w:sz w:val="20"/>
          <w:lang w:eastAsia="zh-CN"/>
        </w:rPr>
        <w:t>i</w:t>
      </w:r>
      <w:r w:rsidRPr="007F735C">
        <w:rPr>
          <w:rFonts w:ascii="Arial" w:eastAsia="SimSun" w:hAnsi="Arial" w:cs="Arial"/>
          <w:sz w:val="20"/>
          <w:lang w:eastAsia="zh-CN"/>
        </w:rPr>
        <w:t xml:space="preserve"> </w:t>
      </w:r>
      <w:r w:rsidRPr="007F735C">
        <w:rPr>
          <w:rFonts w:ascii="Arial" w:hAnsi="Arial" w:cs="Arial"/>
          <w:sz w:val="20"/>
          <w:szCs w:val="20"/>
        </w:rPr>
        <w:t>mohou žadatelé požadovat dodatečné informace relevantní k vypracování Žádosti včetně povinných příloh.</w:t>
      </w:r>
    </w:p>
    <w:p w14:paraId="2842F026" w14:textId="77777777" w:rsidR="000901A5" w:rsidRPr="007F735C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  <w:r w:rsidRPr="007F735C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2842F027" w14:textId="77777777" w:rsidR="00672CFD" w:rsidRPr="007F735C" w:rsidRDefault="00672CFD" w:rsidP="00672CFD">
      <w:pPr>
        <w:keepNext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7F735C">
        <w:rPr>
          <w:rFonts w:ascii="Arial" w:hAnsi="Arial" w:cs="Arial"/>
          <w:b/>
          <w:smallCaps/>
        </w:rPr>
        <w:t>Dotazy k administrativním záležitostem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2842F028" w14:textId="77777777" w:rsidR="00672CFD" w:rsidRPr="007F735C" w:rsidRDefault="00672CFD" w:rsidP="00672CFD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Arial"/>
          <w:sz w:val="20"/>
          <w:szCs w:val="20"/>
          <w:lang w:eastAsia="cs-CZ"/>
        </w:rPr>
        <w:t>Ing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. Marcela Polepilová (Odbor strategického rozvoje kraje)</w:t>
      </w:r>
    </w:p>
    <w:p w14:paraId="2842F029" w14:textId="698323C0" w:rsidR="00672CFD" w:rsidRPr="007F735C" w:rsidRDefault="00672CFD" w:rsidP="00672CFD">
      <w:pPr>
        <w:keepNext/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4" w:history="1">
        <w:r w:rsidR="002473EB" w:rsidRPr="002473EB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marcela.polepilova@zlinskykraj.cz</w:t>
        </w:r>
      </w:hyperlink>
    </w:p>
    <w:p w14:paraId="2842F02A" w14:textId="77777777" w:rsidR="00672CFD" w:rsidRPr="007F735C" w:rsidRDefault="00672CFD" w:rsidP="00672CFD">
      <w:pPr>
        <w:ind w:left="708"/>
        <w:rPr>
          <w:rFonts w:ascii="Arial" w:hAnsi="Arial" w:cs="Arial"/>
          <w:b/>
          <w:smallCaps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telefon: 577 043 831</w:t>
      </w:r>
    </w:p>
    <w:p w14:paraId="2842F02B" w14:textId="77777777" w:rsidR="000901A5" w:rsidRPr="007F735C" w:rsidRDefault="005E7E71" w:rsidP="001D74D9">
      <w:pPr>
        <w:keepNext/>
        <w:spacing w:after="0" w:line="240" w:lineRule="auto"/>
        <w:rPr>
          <w:rFonts w:ascii="Arial" w:hAnsi="Arial" w:cs="Arial"/>
          <w:b/>
          <w:smallCaps/>
        </w:rPr>
      </w:pPr>
      <w:r w:rsidRPr="007F735C">
        <w:rPr>
          <w:rFonts w:ascii="Arial" w:hAnsi="Arial" w:cs="Arial"/>
          <w:b/>
          <w:smallCaps/>
        </w:rPr>
        <w:t>Dota</w:t>
      </w:r>
      <w:r w:rsidR="000901A5" w:rsidRPr="007F735C">
        <w:rPr>
          <w:rFonts w:ascii="Arial" w:hAnsi="Arial" w:cs="Arial"/>
          <w:b/>
          <w:smallCaps/>
        </w:rPr>
        <w:t xml:space="preserve">zy k odborným záležitostem: </w:t>
      </w:r>
    </w:p>
    <w:p w14:paraId="2842F02C" w14:textId="77777777" w:rsidR="00FB299F" w:rsidRPr="007F735C" w:rsidRDefault="00FB299F" w:rsidP="00FF1088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Dotační titul 2 - Projekty na zpracování územních plánů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</w:p>
    <w:p w14:paraId="2842F02D" w14:textId="77777777" w:rsidR="00FB299F" w:rsidRPr="007F735C" w:rsidRDefault="00FB299F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Ing. Marcela Vavříková (Odbor územního plánování a stavebního řádu)</w:t>
      </w:r>
    </w:p>
    <w:p w14:paraId="2842F02E" w14:textId="3ABA30A0" w:rsidR="00FB299F" w:rsidRPr="007F735C" w:rsidRDefault="00FB299F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5" w:history="1">
        <w:r w:rsidR="002473EB" w:rsidRPr="002473EB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marcela.vavrikova@zlinskykraj.cz</w:t>
        </w:r>
      </w:hyperlink>
    </w:p>
    <w:p w14:paraId="2842F02F" w14:textId="77777777" w:rsidR="00366540" w:rsidRPr="007F735C" w:rsidRDefault="00FB299F" w:rsidP="005E7E71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telefon: 577 043</w:t>
      </w:r>
      <w:r w:rsidR="005E7E71" w:rsidRPr="007F735C">
        <w:rPr>
          <w:rFonts w:ascii="Arial" w:eastAsia="Times New Roman" w:hAnsi="Arial" w:cs="Times New Roman"/>
          <w:sz w:val="20"/>
          <w:szCs w:val="24"/>
          <w:lang w:eastAsia="cs-CZ"/>
        </w:rPr>
        <w:t> 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462</w:t>
      </w:r>
    </w:p>
    <w:p w14:paraId="2842F030" w14:textId="77777777" w:rsidR="005E7E71" w:rsidRPr="007F735C" w:rsidRDefault="005E7E71" w:rsidP="005E7E71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842F031" w14:textId="77777777" w:rsidR="00366540" w:rsidRPr="007F735C" w:rsidRDefault="00366540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>Dotační titul 3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 -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Projekty na ochranu životního prostředí</w:t>
      </w:r>
    </w:p>
    <w:p w14:paraId="2842F032" w14:textId="77777777" w:rsidR="00FB299F" w:rsidRPr="007F735C" w:rsidRDefault="00366540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Ing. Jana Káčerová (Odbor životního prostředí a zemědělství)</w:t>
      </w:r>
    </w:p>
    <w:p w14:paraId="2842F033" w14:textId="041C2D71" w:rsidR="00366540" w:rsidRPr="007F735C" w:rsidRDefault="00366540" w:rsidP="00FB299F">
      <w:pPr>
        <w:keepNext/>
        <w:spacing w:after="0" w:line="240" w:lineRule="auto"/>
        <w:ind w:left="708"/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6" w:history="1">
        <w:r w:rsidR="004A6477" w:rsidRPr="004A6477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jana.kacerova@zlinskykraj.cz</w:t>
        </w:r>
      </w:hyperlink>
    </w:p>
    <w:p w14:paraId="2842F034" w14:textId="77777777" w:rsidR="00366540" w:rsidRPr="007F735C" w:rsidRDefault="00366540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telefon: 577 043 383</w:t>
      </w:r>
    </w:p>
    <w:p w14:paraId="2842F035" w14:textId="77777777" w:rsidR="001D17C4" w:rsidRPr="007F735C" w:rsidRDefault="001D17C4" w:rsidP="00697BF2">
      <w:pPr>
        <w:keepNext/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842F036" w14:textId="77777777" w:rsidR="001D17C4" w:rsidRPr="007F735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b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b/>
          <w:sz w:val="20"/>
          <w:szCs w:val="24"/>
          <w:lang w:eastAsia="cs-CZ"/>
        </w:rPr>
        <w:t xml:space="preserve">Dotační titul 5 – Projekty </w:t>
      </w:r>
      <w:r w:rsidRPr="007F735C">
        <w:rPr>
          <w:rFonts w:ascii="Arial" w:eastAsia="Times New Roman" w:hAnsi="Arial" w:cs="Arial"/>
          <w:b/>
          <w:sz w:val="20"/>
          <w:szCs w:val="20"/>
          <w:lang w:eastAsia="cs-CZ"/>
        </w:rPr>
        <w:t>na podporu cyklistiky</w:t>
      </w:r>
    </w:p>
    <w:p w14:paraId="2842F037" w14:textId="77777777" w:rsidR="001D17C4" w:rsidRPr="007F735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Ing. Monika Daňková </w:t>
      </w:r>
      <w:r w:rsidR="00C44B63"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– cyklokoordinátor </w:t>
      </w: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(Odbor strategického rozvoje kraje)</w:t>
      </w:r>
    </w:p>
    <w:p w14:paraId="2842F038" w14:textId="4E3D17C7" w:rsidR="001D17C4" w:rsidRPr="007F735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17" w:history="1">
        <w:r w:rsidR="002473EB" w:rsidRPr="002473EB">
          <w:rPr>
            <w:rStyle w:val="Hypertextovodkaz"/>
            <w:rFonts w:ascii="Arial" w:eastAsia="Times New Roman" w:hAnsi="Arial" w:cs="Times New Roman"/>
            <w:color w:val="auto"/>
            <w:sz w:val="20"/>
            <w:szCs w:val="24"/>
            <w:u w:val="none"/>
            <w:lang w:eastAsia="cs-CZ"/>
          </w:rPr>
          <w:t>monika.dankova@zlinskykraj.cz</w:t>
        </w:r>
      </w:hyperlink>
    </w:p>
    <w:p w14:paraId="2842F039" w14:textId="77777777" w:rsidR="001D17C4" w:rsidRPr="007F735C" w:rsidRDefault="001D17C4" w:rsidP="001D17C4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F735C">
        <w:rPr>
          <w:rFonts w:ascii="Arial" w:eastAsia="Times New Roman" w:hAnsi="Arial" w:cs="Times New Roman"/>
          <w:sz w:val="20"/>
          <w:szCs w:val="24"/>
          <w:lang w:eastAsia="cs-CZ"/>
        </w:rPr>
        <w:t>telefon: 577 043 414</w:t>
      </w:r>
    </w:p>
    <w:p w14:paraId="2842F03A" w14:textId="77777777" w:rsidR="00572307" w:rsidRPr="007F735C" w:rsidRDefault="00572307" w:rsidP="00FB299F">
      <w:pPr>
        <w:keepNext/>
        <w:spacing w:after="0" w:line="240" w:lineRule="auto"/>
        <w:ind w:left="708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2842F03B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7F735C" w:rsidRPr="007F735C" w14:paraId="2842F041" w14:textId="77777777" w:rsidTr="00916B1A">
        <w:trPr>
          <w:trHeight w:val="191"/>
        </w:trPr>
        <w:tc>
          <w:tcPr>
            <w:tcW w:w="5000" w:type="pct"/>
          </w:tcPr>
          <w:p w14:paraId="2842F03C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842F03D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842F03E" w14:textId="77777777" w:rsidR="000901A5" w:rsidRPr="007F735C" w:rsidRDefault="000901A5" w:rsidP="00FB299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7F735C">
              <w:rPr>
                <w:rFonts w:ascii="Arial" w:hAnsi="Arial" w:cs="Arial"/>
                <w:sz w:val="20"/>
              </w:rPr>
              <w:t>……………………………………………...</w:t>
            </w:r>
          </w:p>
          <w:p w14:paraId="2842F03F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842F040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901A5" w:rsidRPr="007F735C" w14:paraId="2842F045" w14:textId="77777777" w:rsidTr="00916B1A">
        <w:trPr>
          <w:trHeight w:val="704"/>
        </w:trPr>
        <w:tc>
          <w:tcPr>
            <w:tcW w:w="5000" w:type="pct"/>
          </w:tcPr>
          <w:p w14:paraId="2842F042" w14:textId="77777777" w:rsidR="000901A5" w:rsidRPr="007F735C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842F043" w14:textId="77777777" w:rsidR="00FB299F" w:rsidRPr="007F735C" w:rsidRDefault="00FB299F" w:rsidP="00FB299F">
            <w:pPr>
              <w:spacing w:before="120" w:after="12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4"/>
                <w:lang w:eastAsia="cs-CZ"/>
              </w:rPr>
            </w:pPr>
            <w:r w:rsidRPr="007F735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Mgr. Milan Filip</w:t>
            </w:r>
          </w:p>
          <w:p w14:paraId="2842F044" w14:textId="77777777" w:rsidR="000901A5" w:rsidRPr="007F735C" w:rsidRDefault="00FB299F" w:rsidP="00FB299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7F735C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>vedoucí odboru strategického rozvoje kraje</w:t>
            </w:r>
          </w:p>
        </w:tc>
      </w:tr>
    </w:tbl>
    <w:p w14:paraId="2842F046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F047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F048" w14:textId="77777777" w:rsidR="00012F29" w:rsidRPr="007F735C" w:rsidRDefault="00012F29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F049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 xml:space="preserve">Vyvěšeno: …… </w:t>
      </w:r>
    </w:p>
    <w:p w14:paraId="2842F04A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842F04B" w14:textId="77777777" w:rsidR="000901A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F735C">
        <w:rPr>
          <w:rFonts w:ascii="Arial" w:hAnsi="Arial" w:cs="Arial"/>
          <w:sz w:val="20"/>
          <w:szCs w:val="20"/>
        </w:rPr>
        <w:t>Příjem Žádostí zahájen: ….</w:t>
      </w:r>
    </w:p>
    <w:p w14:paraId="2842F04C" w14:textId="77777777" w:rsidR="00617835" w:rsidRPr="007F735C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  <w:r w:rsidRPr="007F735C">
        <w:rPr>
          <w:rFonts w:ascii="Arial" w:hAnsi="Arial" w:cs="Arial"/>
          <w:sz w:val="20"/>
          <w:szCs w:val="20"/>
        </w:rPr>
        <w:t xml:space="preserve">Sejmuto:  </w:t>
      </w:r>
    </w:p>
    <w:sectPr w:rsidR="00617835" w:rsidRPr="007F735C" w:rsidSect="00582788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A634" w14:textId="77777777" w:rsidR="00F01C0D" w:rsidRDefault="00F01C0D" w:rsidP="0052523D">
      <w:pPr>
        <w:spacing w:after="0" w:line="240" w:lineRule="auto"/>
      </w:pPr>
      <w:r>
        <w:separator/>
      </w:r>
    </w:p>
  </w:endnote>
  <w:endnote w:type="continuationSeparator" w:id="0">
    <w:p w14:paraId="0B07477D" w14:textId="77777777" w:rsidR="00F01C0D" w:rsidRDefault="00F01C0D" w:rsidP="0052523D">
      <w:pPr>
        <w:spacing w:after="0" w:line="240" w:lineRule="auto"/>
      </w:pPr>
      <w:r>
        <w:continuationSeparator/>
      </w:r>
    </w:p>
  </w:endnote>
  <w:endnote w:type="continuationNotice" w:id="1">
    <w:p w14:paraId="20157664" w14:textId="77777777" w:rsidR="00F01C0D" w:rsidRDefault="00F01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842F054" w14:textId="1517A8E0" w:rsidR="00F538EB" w:rsidRPr="007F2908" w:rsidRDefault="00F538EB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486859">
          <w:rPr>
            <w:rFonts w:ascii="Arial" w:hAnsi="Arial" w:cs="Arial"/>
            <w:noProof/>
            <w:sz w:val="18"/>
            <w:szCs w:val="18"/>
          </w:rPr>
          <w:t>26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2842F058" w14:textId="7FC3E710" w:rsidR="00F538EB" w:rsidRPr="000C14E8" w:rsidRDefault="00F538EB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2C3694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6696" w14:textId="77777777" w:rsidR="00F01C0D" w:rsidRDefault="00F01C0D" w:rsidP="0052523D">
      <w:pPr>
        <w:spacing w:after="0" w:line="240" w:lineRule="auto"/>
      </w:pPr>
      <w:r>
        <w:separator/>
      </w:r>
    </w:p>
  </w:footnote>
  <w:footnote w:type="continuationSeparator" w:id="0">
    <w:p w14:paraId="04C1AC3B" w14:textId="77777777" w:rsidR="00F01C0D" w:rsidRDefault="00F01C0D" w:rsidP="0052523D">
      <w:pPr>
        <w:spacing w:after="0" w:line="240" w:lineRule="auto"/>
      </w:pPr>
      <w:r>
        <w:continuationSeparator/>
      </w:r>
    </w:p>
  </w:footnote>
  <w:footnote w:type="continuationNotice" w:id="1">
    <w:p w14:paraId="33342BAB" w14:textId="77777777" w:rsidR="00F01C0D" w:rsidRDefault="00F01C0D">
      <w:pPr>
        <w:spacing w:after="0" w:line="240" w:lineRule="auto"/>
      </w:pPr>
    </w:p>
  </w:footnote>
  <w:footnote w:id="2">
    <w:p w14:paraId="2842F05B" w14:textId="0876AA5C" w:rsidR="00F538EB" w:rsidRPr="00377071" w:rsidRDefault="00F538EB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>a adrese</w:t>
      </w:r>
      <w:r w:rsidR="009347B2" w:rsidRPr="009347B2">
        <w:t xml:space="preserve"> </w:t>
      </w:r>
      <w:r w:rsidR="009347B2" w:rsidRPr="009347B2">
        <w:rPr>
          <w:rFonts w:ascii="Arial" w:hAnsi="Arial" w:cs="Arial"/>
          <w:sz w:val="16"/>
          <w:szCs w:val="16"/>
        </w:rPr>
        <w:t>https://zlinskykraj.cz/</w:t>
      </w:r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F053" w14:textId="77777777" w:rsidR="00F538EB" w:rsidRPr="00FE5E81" w:rsidRDefault="00F538EB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F055" w14:textId="5D0750D6" w:rsidR="00F538EB" w:rsidRDefault="00F538EB" w:rsidP="00205232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inline distT="0" distB="0" distL="0" distR="0" wp14:anchorId="2842F059" wp14:editId="2842F05A">
          <wp:extent cx="1657985" cy="4876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</w:t>
    </w:r>
    <w:r w:rsidR="004A1583">
      <w:t xml:space="preserve"> </w:t>
    </w:r>
    <w:r>
      <w:t xml:space="preserve">  </w:t>
    </w:r>
    <w:r w:rsidR="004A1583" w:rsidRPr="004A1583">
      <w:rPr>
        <w:rFonts w:ascii="Arial" w:hAnsi="Arial" w:cs="Arial"/>
        <w:b/>
        <w:bCs/>
        <w:sz w:val="24"/>
        <w:szCs w:val="24"/>
      </w:rPr>
      <w:t>Příloha č. 1321-23-P01</w:t>
    </w:r>
  </w:p>
  <w:p w14:paraId="2842F056" w14:textId="77777777" w:rsidR="00F538EB" w:rsidRPr="005F49DD" w:rsidRDefault="00F538EB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70891320IČ70891320, Třída Tomáše Bati 21, 761 90 Zlín</w:t>
    </w:r>
  </w:p>
  <w:p w14:paraId="2842F057" w14:textId="77777777" w:rsidR="00F538EB" w:rsidRDefault="00F538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E67"/>
    <w:multiLevelType w:val="hybridMultilevel"/>
    <w:tmpl w:val="131095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A6D62"/>
    <w:multiLevelType w:val="hybridMultilevel"/>
    <w:tmpl w:val="221CD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4" w15:restartNumberingAfterBreak="0">
    <w:nsid w:val="13B12D15"/>
    <w:multiLevelType w:val="hybridMultilevel"/>
    <w:tmpl w:val="E436886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7C564E"/>
    <w:multiLevelType w:val="hybridMultilevel"/>
    <w:tmpl w:val="2DA6A714"/>
    <w:lvl w:ilvl="0" w:tplc="1A3498E6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577077"/>
    <w:multiLevelType w:val="hybridMultilevel"/>
    <w:tmpl w:val="2190E4EA"/>
    <w:lvl w:ilvl="0" w:tplc="0ABAF44A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9504DBE"/>
    <w:multiLevelType w:val="hybridMultilevel"/>
    <w:tmpl w:val="703888CA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AE92331"/>
    <w:multiLevelType w:val="hybridMultilevel"/>
    <w:tmpl w:val="A6F6B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D24D2"/>
    <w:multiLevelType w:val="hybridMultilevel"/>
    <w:tmpl w:val="0E763478"/>
    <w:lvl w:ilvl="0" w:tplc="621C2274">
      <w:start w:val="486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 w15:restartNumberingAfterBreak="0">
    <w:nsid w:val="20F47B23"/>
    <w:multiLevelType w:val="hybridMultilevel"/>
    <w:tmpl w:val="33325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40109"/>
    <w:multiLevelType w:val="hybridMultilevel"/>
    <w:tmpl w:val="9E84D99E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D206A"/>
    <w:multiLevelType w:val="hybridMultilevel"/>
    <w:tmpl w:val="95A2FBE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57819C5"/>
    <w:multiLevelType w:val="hybridMultilevel"/>
    <w:tmpl w:val="817604A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72E3A24"/>
    <w:multiLevelType w:val="hybridMultilevel"/>
    <w:tmpl w:val="78BC4E50"/>
    <w:lvl w:ilvl="0" w:tplc="05028022">
      <w:start w:val="1"/>
      <w:numFmt w:val="bullet"/>
      <w:lvlText w:val="–"/>
      <w:lvlJc w:val="left"/>
      <w:pPr>
        <w:ind w:left="1428" w:hanging="360"/>
      </w:pPr>
      <w:rPr>
        <w:rFonts w:ascii="Teuton Normal CE" w:hAnsi="Teuton Normal CE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162BF"/>
    <w:multiLevelType w:val="hybridMultilevel"/>
    <w:tmpl w:val="0DD4D76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9" w15:restartNumberingAfterBreak="0">
    <w:nsid w:val="2FC43437"/>
    <w:multiLevelType w:val="hybridMultilevel"/>
    <w:tmpl w:val="52285B20"/>
    <w:lvl w:ilvl="0" w:tplc="1F401CE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68E28C4"/>
    <w:multiLevelType w:val="hybridMultilevel"/>
    <w:tmpl w:val="58845B8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6F16D2C"/>
    <w:multiLevelType w:val="hybridMultilevel"/>
    <w:tmpl w:val="127A29A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5" w15:restartNumberingAfterBreak="0">
    <w:nsid w:val="3E296AFC"/>
    <w:multiLevelType w:val="hybridMultilevel"/>
    <w:tmpl w:val="0C6C1094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8D58BD"/>
    <w:multiLevelType w:val="hybridMultilevel"/>
    <w:tmpl w:val="28582D3E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ECC46F9"/>
    <w:multiLevelType w:val="hybridMultilevel"/>
    <w:tmpl w:val="D1402B7C"/>
    <w:lvl w:ilvl="0" w:tplc="972AC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46912"/>
    <w:multiLevelType w:val="hybridMultilevel"/>
    <w:tmpl w:val="3E0258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1" w15:restartNumberingAfterBreak="0">
    <w:nsid w:val="4728187C"/>
    <w:multiLevelType w:val="hybridMultilevel"/>
    <w:tmpl w:val="06FC7514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7500D2A"/>
    <w:multiLevelType w:val="hybridMultilevel"/>
    <w:tmpl w:val="804C4D2A"/>
    <w:lvl w:ilvl="0" w:tplc="0ABAF44A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4AF8411A"/>
    <w:multiLevelType w:val="hybridMultilevel"/>
    <w:tmpl w:val="7F1AA5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A954D6"/>
    <w:multiLevelType w:val="hybridMultilevel"/>
    <w:tmpl w:val="6EA2C86E"/>
    <w:lvl w:ilvl="0" w:tplc="AF8E7FF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4C470A2B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7" w15:restartNumberingAfterBreak="0">
    <w:nsid w:val="4D765ABD"/>
    <w:multiLevelType w:val="hybridMultilevel"/>
    <w:tmpl w:val="C77454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4EC3499"/>
    <w:multiLevelType w:val="hybridMultilevel"/>
    <w:tmpl w:val="17EACCDE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8172994"/>
    <w:multiLevelType w:val="hybridMultilevel"/>
    <w:tmpl w:val="0EC282A4"/>
    <w:lvl w:ilvl="0" w:tplc="0ABAF44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42" w15:restartNumberingAfterBreak="0">
    <w:nsid w:val="590B48ED"/>
    <w:multiLevelType w:val="hybridMultilevel"/>
    <w:tmpl w:val="C93ECE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1807"/>
    <w:multiLevelType w:val="hybridMultilevel"/>
    <w:tmpl w:val="456486E0"/>
    <w:lvl w:ilvl="0" w:tplc="D58879BA">
      <w:start w:val="1"/>
      <w:numFmt w:val="bullet"/>
      <w:lvlText w:val="o"/>
      <w:lvlJc w:val="left"/>
      <w:pPr>
        <w:ind w:left="21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D73981"/>
    <w:multiLevelType w:val="hybridMultilevel"/>
    <w:tmpl w:val="848C991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5F0C25E5"/>
    <w:multiLevelType w:val="hybridMultilevel"/>
    <w:tmpl w:val="045A697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0646B9"/>
    <w:multiLevelType w:val="hybridMultilevel"/>
    <w:tmpl w:val="5CA499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A53E49"/>
    <w:multiLevelType w:val="hybridMultilevel"/>
    <w:tmpl w:val="5AC80038"/>
    <w:lvl w:ilvl="0" w:tplc="04050005">
      <w:start w:val="1"/>
      <w:numFmt w:val="bullet"/>
      <w:lvlText w:val=""/>
      <w:lvlJc w:val="left"/>
      <w:pPr>
        <w:tabs>
          <w:tab w:val="num" w:pos="1162"/>
        </w:tabs>
        <w:ind w:left="1162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49" w15:restartNumberingAfterBreak="0">
    <w:nsid w:val="6FBC3C32"/>
    <w:multiLevelType w:val="hybridMultilevel"/>
    <w:tmpl w:val="291ED2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094A1A"/>
    <w:multiLevelType w:val="hybridMultilevel"/>
    <w:tmpl w:val="3502D84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D52FDC"/>
    <w:multiLevelType w:val="hybridMultilevel"/>
    <w:tmpl w:val="6B8AF1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8E006B"/>
    <w:multiLevelType w:val="hybridMultilevel"/>
    <w:tmpl w:val="52285B20"/>
    <w:lvl w:ilvl="0" w:tplc="1F401CE6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AB3C19"/>
    <w:multiLevelType w:val="hybridMultilevel"/>
    <w:tmpl w:val="7D3CDDA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A7B1612"/>
    <w:multiLevelType w:val="hybridMultilevel"/>
    <w:tmpl w:val="BF083B7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AC34DD5"/>
    <w:multiLevelType w:val="hybridMultilevel"/>
    <w:tmpl w:val="FB6C1F04"/>
    <w:lvl w:ilvl="0" w:tplc="2ADEF9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5252FC"/>
    <w:multiLevelType w:val="hybridMultilevel"/>
    <w:tmpl w:val="62E0C42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DF90A2E"/>
    <w:multiLevelType w:val="hybridMultilevel"/>
    <w:tmpl w:val="722EC8E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37445879">
    <w:abstractNumId w:val="24"/>
  </w:num>
  <w:num w:numId="2" w16cid:durableId="481894254">
    <w:abstractNumId w:val="3"/>
  </w:num>
  <w:num w:numId="3" w16cid:durableId="732191788">
    <w:abstractNumId w:val="26"/>
  </w:num>
  <w:num w:numId="4" w16cid:durableId="574126750">
    <w:abstractNumId w:val="16"/>
  </w:num>
  <w:num w:numId="5" w16cid:durableId="1744134174">
    <w:abstractNumId w:val="21"/>
  </w:num>
  <w:num w:numId="6" w16cid:durableId="544954551">
    <w:abstractNumId w:val="33"/>
  </w:num>
  <w:num w:numId="7" w16cid:durableId="2139299382">
    <w:abstractNumId w:val="53"/>
  </w:num>
  <w:num w:numId="8" w16cid:durableId="71894909">
    <w:abstractNumId w:val="38"/>
  </w:num>
  <w:num w:numId="9" w16cid:durableId="2083136235">
    <w:abstractNumId w:val="10"/>
  </w:num>
  <w:num w:numId="10" w16cid:durableId="416099620">
    <w:abstractNumId w:val="2"/>
  </w:num>
  <w:num w:numId="11" w16cid:durableId="557126573">
    <w:abstractNumId w:val="30"/>
  </w:num>
  <w:num w:numId="12" w16cid:durableId="1778939366">
    <w:abstractNumId w:val="44"/>
  </w:num>
  <w:num w:numId="13" w16cid:durableId="1875384125">
    <w:abstractNumId w:val="20"/>
  </w:num>
  <w:num w:numId="14" w16cid:durableId="214317914">
    <w:abstractNumId w:val="41"/>
  </w:num>
  <w:num w:numId="15" w16cid:durableId="180436674">
    <w:abstractNumId w:val="1"/>
  </w:num>
  <w:num w:numId="16" w16cid:durableId="593827316">
    <w:abstractNumId w:val="14"/>
  </w:num>
  <w:num w:numId="17" w16cid:durableId="877397242">
    <w:abstractNumId w:val="35"/>
  </w:num>
  <w:num w:numId="18" w16cid:durableId="1479959037">
    <w:abstractNumId w:val="32"/>
  </w:num>
  <w:num w:numId="19" w16cid:durableId="632248982">
    <w:abstractNumId w:val="40"/>
  </w:num>
  <w:num w:numId="20" w16cid:durableId="898634274">
    <w:abstractNumId w:val="5"/>
  </w:num>
  <w:num w:numId="21" w16cid:durableId="123233079">
    <w:abstractNumId w:val="6"/>
  </w:num>
  <w:num w:numId="22" w16cid:durableId="1524896840">
    <w:abstractNumId w:val="48"/>
  </w:num>
  <w:num w:numId="23" w16cid:durableId="396706642">
    <w:abstractNumId w:val="43"/>
  </w:num>
  <w:num w:numId="24" w16cid:durableId="623771699">
    <w:abstractNumId w:val="46"/>
  </w:num>
  <w:num w:numId="25" w16cid:durableId="807749812">
    <w:abstractNumId w:val="0"/>
  </w:num>
  <w:num w:numId="26" w16cid:durableId="391386401">
    <w:abstractNumId w:val="50"/>
  </w:num>
  <w:num w:numId="27" w16cid:durableId="1283422751">
    <w:abstractNumId w:val="47"/>
  </w:num>
  <w:num w:numId="28" w16cid:durableId="2037385298">
    <w:abstractNumId w:val="51"/>
  </w:num>
  <w:num w:numId="29" w16cid:durableId="547029431">
    <w:abstractNumId w:val="28"/>
  </w:num>
  <w:num w:numId="30" w16cid:durableId="1568421507">
    <w:abstractNumId w:val="29"/>
  </w:num>
  <w:num w:numId="31" w16cid:durableId="1674919589">
    <w:abstractNumId w:val="23"/>
  </w:num>
  <w:num w:numId="32" w16cid:durableId="1675306795">
    <w:abstractNumId w:val="49"/>
  </w:num>
  <w:num w:numId="33" w16cid:durableId="123816391">
    <w:abstractNumId w:val="34"/>
  </w:num>
  <w:num w:numId="34" w16cid:durableId="1566524673">
    <w:abstractNumId w:val="42"/>
  </w:num>
  <w:num w:numId="35" w16cid:durableId="862480046">
    <w:abstractNumId w:val="56"/>
  </w:num>
  <w:num w:numId="36" w16cid:durableId="1515454672">
    <w:abstractNumId w:val="8"/>
  </w:num>
  <w:num w:numId="37" w16cid:durableId="1787701363">
    <w:abstractNumId w:val="37"/>
  </w:num>
  <w:num w:numId="38" w16cid:durableId="27335767">
    <w:abstractNumId w:val="52"/>
  </w:num>
  <w:num w:numId="39" w16cid:durableId="1408460049">
    <w:abstractNumId w:val="19"/>
  </w:num>
  <w:num w:numId="40" w16cid:durableId="942692761">
    <w:abstractNumId w:val="7"/>
  </w:num>
  <w:num w:numId="41" w16cid:durableId="1307322566">
    <w:abstractNumId w:val="18"/>
  </w:num>
  <w:num w:numId="42" w16cid:durableId="138304166">
    <w:abstractNumId w:val="45"/>
  </w:num>
  <w:num w:numId="43" w16cid:durableId="442237990">
    <w:abstractNumId w:val="39"/>
  </w:num>
  <w:num w:numId="44" w16cid:durableId="1964918537">
    <w:abstractNumId w:val="9"/>
  </w:num>
  <w:num w:numId="45" w16cid:durableId="1904366633">
    <w:abstractNumId w:val="17"/>
  </w:num>
  <w:num w:numId="46" w16cid:durableId="386145646">
    <w:abstractNumId w:val="57"/>
  </w:num>
  <w:num w:numId="47" w16cid:durableId="1771504974">
    <w:abstractNumId w:val="36"/>
  </w:num>
  <w:num w:numId="48" w16cid:durableId="1297835422">
    <w:abstractNumId w:val="15"/>
  </w:num>
  <w:num w:numId="49" w16cid:durableId="163905925">
    <w:abstractNumId w:val="11"/>
  </w:num>
  <w:num w:numId="50" w16cid:durableId="37825871">
    <w:abstractNumId w:val="25"/>
  </w:num>
  <w:num w:numId="51" w16cid:durableId="1745293353">
    <w:abstractNumId w:val="12"/>
  </w:num>
  <w:num w:numId="52" w16cid:durableId="549221285">
    <w:abstractNumId w:val="54"/>
  </w:num>
  <w:num w:numId="53" w16cid:durableId="414012762">
    <w:abstractNumId w:val="4"/>
  </w:num>
  <w:num w:numId="54" w16cid:durableId="1973053928">
    <w:abstractNumId w:val="13"/>
  </w:num>
  <w:num w:numId="55" w16cid:durableId="252864141">
    <w:abstractNumId w:val="58"/>
  </w:num>
  <w:num w:numId="56" w16cid:durableId="1073813925">
    <w:abstractNumId w:val="22"/>
  </w:num>
  <w:num w:numId="57" w16cid:durableId="667488391">
    <w:abstractNumId w:val="27"/>
  </w:num>
  <w:num w:numId="58" w16cid:durableId="1152258832">
    <w:abstractNumId w:val="55"/>
  </w:num>
  <w:num w:numId="59" w16cid:durableId="893394508">
    <w:abstractNumId w:val="3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070C"/>
    <w:rsid w:val="00004C5F"/>
    <w:rsid w:val="00005015"/>
    <w:rsid w:val="00006B50"/>
    <w:rsid w:val="00011CB1"/>
    <w:rsid w:val="00012067"/>
    <w:rsid w:val="00012F29"/>
    <w:rsid w:val="000140DB"/>
    <w:rsid w:val="000152A1"/>
    <w:rsid w:val="0001643D"/>
    <w:rsid w:val="00017932"/>
    <w:rsid w:val="00017B33"/>
    <w:rsid w:val="00020E1C"/>
    <w:rsid w:val="00021382"/>
    <w:rsid w:val="000213F0"/>
    <w:rsid w:val="00021D0D"/>
    <w:rsid w:val="00021DC1"/>
    <w:rsid w:val="0002298D"/>
    <w:rsid w:val="000233C6"/>
    <w:rsid w:val="0002566C"/>
    <w:rsid w:val="00025D41"/>
    <w:rsid w:val="00026DED"/>
    <w:rsid w:val="00027FEE"/>
    <w:rsid w:val="00030213"/>
    <w:rsid w:val="00031584"/>
    <w:rsid w:val="0003707A"/>
    <w:rsid w:val="00037BE9"/>
    <w:rsid w:val="00040138"/>
    <w:rsid w:val="00040BE4"/>
    <w:rsid w:val="0004192A"/>
    <w:rsid w:val="000425D4"/>
    <w:rsid w:val="00042B82"/>
    <w:rsid w:val="00043F21"/>
    <w:rsid w:val="00044B06"/>
    <w:rsid w:val="00045153"/>
    <w:rsid w:val="000457CC"/>
    <w:rsid w:val="00045D6F"/>
    <w:rsid w:val="00045EAC"/>
    <w:rsid w:val="00046521"/>
    <w:rsid w:val="000465A6"/>
    <w:rsid w:val="00052B76"/>
    <w:rsid w:val="00052BE8"/>
    <w:rsid w:val="00053019"/>
    <w:rsid w:val="00055CA5"/>
    <w:rsid w:val="00060746"/>
    <w:rsid w:val="00062FBA"/>
    <w:rsid w:val="00066A98"/>
    <w:rsid w:val="00067169"/>
    <w:rsid w:val="000747E2"/>
    <w:rsid w:val="000803D1"/>
    <w:rsid w:val="0008167C"/>
    <w:rsid w:val="0008332D"/>
    <w:rsid w:val="00083E89"/>
    <w:rsid w:val="00084E9E"/>
    <w:rsid w:val="00085768"/>
    <w:rsid w:val="00086F77"/>
    <w:rsid w:val="000901A5"/>
    <w:rsid w:val="000908A7"/>
    <w:rsid w:val="000909F6"/>
    <w:rsid w:val="000919AE"/>
    <w:rsid w:val="00092F05"/>
    <w:rsid w:val="0009378C"/>
    <w:rsid w:val="0009413D"/>
    <w:rsid w:val="00094366"/>
    <w:rsid w:val="00095492"/>
    <w:rsid w:val="000956CC"/>
    <w:rsid w:val="0009684A"/>
    <w:rsid w:val="00096ACF"/>
    <w:rsid w:val="0009746D"/>
    <w:rsid w:val="000A19C4"/>
    <w:rsid w:val="000A73E7"/>
    <w:rsid w:val="000B05A6"/>
    <w:rsid w:val="000B3B2F"/>
    <w:rsid w:val="000B3B60"/>
    <w:rsid w:val="000B48C5"/>
    <w:rsid w:val="000B4D53"/>
    <w:rsid w:val="000B5667"/>
    <w:rsid w:val="000B595D"/>
    <w:rsid w:val="000B64F5"/>
    <w:rsid w:val="000B7835"/>
    <w:rsid w:val="000C14E8"/>
    <w:rsid w:val="000C1EE9"/>
    <w:rsid w:val="000C2823"/>
    <w:rsid w:val="000C449D"/>
    <w:rsid w:val="000C49B0"/>
    <w:rsid w:val="000C4DBB"/>
    <w:rsid w:val="000C5A67"/>
    <w:rsid w:val="000C5C4B"/>
    <w:rsid w:val="000C602C"/>
    <w:rsid w:val="000C6581"/>
    <w:rsid w:val="000C6AA7"/>
    <w:rsid w:val="000D1EED"/>
    <w:rsid w:val="000D3C66"/>
    <w:rsid w:val="000D4D6F"/>
    <w:rsid w:val="000D55F0"/>
    <w:rsid w:val="000D5BF6"/>
    <w:rsid w:val="000D6419"/>
    <w:rsid w:val="000D6551"/>
    <w:rsid w:val="000E080D"/>
    <w:rsid w:val="000E3F16"/>
    <w:rsid w:val="000E433C"/>
    <w:rsid w:val="000F1F71"/>
    <w:rsid w:val="000F3F23"/>
    <w:rsid w:val="000F4612"/>
    <w:rsid w:val="000F6558"/>
    <w:rsid w:val="000F6F00"/>
    <w:rsid w:val="000F7717"/>
    <w:rsid w:val="00103642"/>
    <w:rsid w:val="00104EDE"/>
    <w:rsid w:val="001051DB"/>
    <w:rsid w:val="0010695F"/>
    <w:rsid w:val="00106A19"/>
    <w:rsid w:val="001076C4"/>
    <w:rsid w:val="001104CF"/>
    <w:rsid w:val="001106A5"/>
    <w:rsid w:val="00111F6F"/>
    <w:rsid w:val="00112372"/>
    <w:rsid w:val="00112562"/>
    <w:rsid w:val="00114220"/>
    <w:rsid w:val="001143E1"/>
    <w:rsid w:val="0011584C"/>
    <w:rsid w:val="00115A97"/>
    <w:rsid w:val="00116A73"/>
    <w:rsid w:val="0011740F"/>
    <w:rsid w:val="0012097C"/>
    <w:rsid w:val="00120D0A"/>
    <w:rsid w:val="0012130C"/>
    <w:rsid w:val="00122A24"/>
    <w:rsid w:val="00122C31"/>
    <w:rsid w:val="001230A5"/>
    <w:rsid w:val="001234A3"/>
    <w:rsid w:val="00124723"/>
    <w:rsid w:val="00124EB0"/>
    <w:rsid w:val="00125017"/>
    <w:rsid w:val="00127E17"/>
    <w:rsid w:val="00130FCF"/>
    <w:rsid w:val="001326AA"/>
    <w:rsid w:val="00132B05"/>
    <w:rsid w:val="00132CAE"/>
    <w:rsid w:val="001345E0"/>
    <w:rsid w:val="00135C70"/>
    <w:rsid w:val="00136754"/>
    <w:rsid w:val="00136C1A"/>
    <w:rsid w:val="00136DB8"/>
    <w:rsid w:val="00137E3B"/>
    <w:rsid w:val="00141A95"/>
    <w:rsid w:val="001425B4"/>
    <w:rsid w:val="001445B5"/>
    <w:rsid w:val="0014498A"/>
    <w:rsid w:val="00145547"/>
    <w:rsid w:val="001456C2"/>
    <w:rsid w:val="0014621D"/>
    <w:rsid w:val="00150EA7"/>
    <w:rsid w:val="00153B18"/>
    <w:rsid w:val="001556F4"/>
    <w:rsid w:val="0015688D"/>
    <w:rsid w:val="00157167"/>
    <w:rsid w:val="00157647"/>
    <w:rsid w:val="0016576B"/>
    <w:rsid w:val="0016702E"/>
    <w:rsid w:val="001674BF"/>
    <w:rsid w:val="00167548"/>
    <w:rsid w:val="00167A24"/>
    <w:rsid w:val="00167D03"/>
    <w:rsid w:val="001710F5"/>
    <w:rsid w:val="00171256"/>
    <w:rsid w:val="00174ED6"/>
    <w:rsid w:val="001775E3"/>
    <w:rsid w:val="00177F0E"/>
    <w:rsid w:val="001801B9"/>
    <w:rsid w:val="0018181F"/>
    <w:rsid w:val="001819F2"/>
    <w:rsid w:val="00181B63"/>
    <w:rsid w:val="001825C3"/>
    <w:rsid w:val="00182737"/>
    <w:rsid w:val="001827D2"/>
    <w:rsid w:val="00183B43"/>
    <w:rsid w:val="00184E40"/>
    <w:rsid w:val="00185558"/>
    <w:rsid w:val="001864E5"/>
    <w:rsid w:val="001900D5"/>
    <w:rsid w:val="00192243"/>
    <w:rsid w:val="00195F89"/>
    <w:rsid w:val="0019740D"/>
    <w:rsid w:val="00197F39"/>
    <w:rsid w:val="001A10ED"/>
    <w:rsid w:val="001A15FE"/>
    <w:rsid w:val="001A1AFF"/>
    <w:rsid w:val="001A237F"/>
    <w:rsid w:val="001A2793"/>
    <w:rsid w:val="001A3D72"/>
    <w:rsid w:val="001A3E5D"/>
    <w:rsid w:val="001A50E2"/>
    <w:rsid w:val="001A5294"/>
    <w:rsid w:val="001A73FA"/>
    <w:rsid w:val="001A7C57"/>
    <w:rsid w:val="001B0B20"/>
    <w:rsid w:val="001B1656"/>
    <w:rsid w:val="001B1F43"/>
    <w:rsid w:val="001B36DF"/>
    <w:rsid w:val="001B391D"/>
    <w:rsid w:val="001B6ABA"/>
    <w:rsid w:val="001B74F3"/>
    <w:rsid w:val="001B758B"/>
    <w:rsid w:val="001C05D2"/>
    <w:rsid w:val="001C07A5"/>
    <w:rsid w:val="001C15F3"/>
    <w:rsid w:val="001C1CD7"/>
    <w:rsid w:val="001C1EBB"/>
    <w:rsid w:val="001C24DE"/>
    <w:rsid w:val="001C3484"/>
    <w:rsid w:val="001C474C"/>
    <w:rsid w:val="001C562F"/>
    <w:rsid w:val="001C5A85"/>
    <w:rsid w:val="001C5DF1"/>
    <w:rsid w:val="001C7A0D"/>
    <w:rsid w:val="001C7D73"/>
    <w:rsid w:val="001D17C4"/>
    <w:rsid w:val="001D1FBF"/>
    <w:rsid w:val="001D21C5"/>
    <w:rsid w:val="001D2C12"/>
    <w:rsid w:val="001D64D1"/>
    <w:rsid w:val="001D731D"/>
    <w:rsid w:val="001D74D9"/>
    <w:rsid w:val="001D79B9"/>
    <w:rsid w:val="001E0071"/>
    <w:rsid w:val="001E0631"/>
    <w:rsid w:val="001E0776"/>
    <w:rsid w:val="001E14E1"/>
    <w:rsid w:val="001E1661"/>
    <w:rsid w:val="001E19D9"/>
    <w:rsid w:val="001E1D65"/>
    <w:rsid w:val="001E2CCE"/>
    <w:rsid w:val="001E4DD3"/>
    <w:rsid w:val="001F02AE"/>
    <w:rsid w:val="001F1189"/>
    <w:rsid w:val="001F1D53"/>
    <w:rsid w:val="001F2ADC"/>
    <w:rsid w:val="001F2E11"/>
    <w:rsid w:val="001F43B5"/>
    <w:rsid w:val="001F470F"/>
    <w:rsid w:val="001F61E2"/>
    <w:rsid w:val="001F622C"/>
    <w:rsid w:val="001F6502"/>
    <w:rsid w:val="001F759E"/>
    <w:rsid w:val="00200196"/>
    <w:rsid w:val="0020024D"/>
    <w:rsid w:val="0020199C"/>
    <w:rsid w:val="00201C6A"/>
    <w:rsid w:val="00202DE0"/>
    <w:rsid w:val="00203159"/>
    <w:rsid w:val="00204708"/>
    <w:rsid w:val="00205232"/>
    <w:rsid w:val="0020559B"/>
    <w:rsid w:val="0020592B"/>
    <w:rsid w:val="00205ABE"/>
    <w:rsid w:val="0020617F"/>
    <w:rsid w:val="00207343"/>
    <w:rsid w:val="002077F7"/>
    <w:rsid w:val="00211B20"/>
    <w:rsid w:val="002129C4"/>
    <w:rsid w:val="00215B2A"/>
    <w:rsid w:val="00215F2E"/>
    <w:rsid w:val="00217535"/>
    <w:rsid w:val="00217BF5"/>
    <w:rsid w:val="002202C9"/>
    <w:rsid w:val="00220349"/>
    <w:rsid w:val="00221754"/>
    <w:rsid w:val="00222FFB"/>
    <w:rsid w:val="002237D7"/>
    <w:rsid w:val="00224293"/>
    <w:rsid w:val="0022439D"/>
    <w:rsid w:val="00227F3D"/>
    <w:rsid w:val="00231F64"/>
    <w:rsid w:val="00232365"/>
    <w:rsid w:val="00234F0F"/>
    <w:rsid w:val="00235A83"/>
    <w:rsid w:val="00235F81"/>
    <w:rsid w:val="002368DB"/>
    <w:rsid w:val="002373C0"/>
    <w:rsid w:val="0023782F"/>
    <w:rsid w:val="00237AFB"/>
    <w:rsid w:val="00240A59"/>
    <w:rsid w:val="002437DF"/>
    <w:rsid w:val="002445BD"/>
    <w:rsid w:val="00244734"/>
    <w:rsid w:val="00245BD3"/>
    <w:rsid w:val="00246515"/>
    <w:rsid w:val="00247169"/>
    <w:rsid w:val="002472CA"/>
    <w:rsid w:val="002473EB"/>
    <w:rsid w:val="00247E9E"/>
    <w:rsid w:val="002505A2"/>
    <w:rsid w:val="00250B9B"/>
    <w:rsid w:val="00250D3A"/>
    <w:rsid w:val="00250EB2"/>
    <w:rsid w:val="00250F61"/>
    <w:rsid w:val="00251D73"/>
    <w:rsid w:val="0025334A"/>
    <w:rsid w:val="0025348C"/>
    <w:rsid w:val="00255637"/>
    <w:rsid w:val="00255D19"/>
    <w:rsid w:val="00257240"/>
    <w:rsid w:val="0025759C"/>
    <w:rsid w:val="0026231F"/>
    <w:rsid w:val="0026308E"/>
    <w:rsid w:val="00263532"/>
    <w:rsid w:val="00264798"/>
    <w:rsid w:val="00264D88"/>
    <w:rsid w:val="00266146"/>
    <w:rsid w:val="002670F1"/>
    <w:rsid w:val="002702D7"/>
    <w:rsid w:val="002706F6"/>
    <w:rsid w:val="00272CB7"/>
    <w:rsid w:val="00273195"/>
    <w:rsid w:val="002744C7"/>
    <w:rsid w:val="00274CF6"/>
    <w:rsid w:val="00275E31"/>
    <w:rsid w:val="0027603C"/>
    <w:rsid w:val="002765E7"/>
    <w:rsid w:val="002821F8"/>
    <w:rsid w:val="002842EE"/>
    <w:rsid w:val="00284CCF"/>
    <w:rsid w:val="00286097"/>
    <w:rsid w:val="002866A1"/>
    <w:rsid w:val="002871BC"/>
    <w:rsid w:val="00287A68"/>
    <w:rsid w:val="00290489"/>
    <w:rsid w:val="002910B5"/>
    <w:rsid w:val="002913A0"/>
    <w:rsid w:val="00291DA3"/>
    <w:rsid w:val="00291E46"/>
    <w:rsid w:val="0029274E"/>
    <w:rsid w:val="002927A8"/>
    <w:rsid w:val="002943BD"/>
    <w:rsid w:val="00296E2E"/>
    <w:rsid w:val="002A0023"/>
    <w:rsid w:val="002A16AD"/>
    <w:rsid w:val="002A1A58"/>
    <w:rsid w:val="002A274A"/>
    <w:rsid w:val="002A2ED4"/>
    <w:rsid w:val="002A5010"/>
    <w:rsid w:val="002A5D0C"/>
    <w:rsid w:val="002A6159"/>
    <w:rsid w:val="002A7A5B"/>
    <w:rsid w:val="002B0739"/>
    <w:rsid w:val="002B07D8"/>
    <w:rsid w:val="002B09DC"/>
    <w:rsid w:val="002B1B35"/>
    <w:rsid w:val="002B4246"/>
    <w:rsid w:val="002B42FF"/>
    <w:rsid w:val="002B43ED"/>
    <w:rsid w:val="002B69E9"/>
    <w:rsid w:val="002B6DAE"/>
    <w:rsid w:val="002C000F"/>
    <w:rsid w:val="002C052F"/>
    <w:rsid w:val="002C18EE"/>
    <w:rsid w:val="002C1DB7"/>
    <w:rsid w:val="002C34D6"/>
    <w:rsid w:val="002C3694"/>
    <w:rsid w:val="002C3B64"/>
    <w:rsid w:val="002C3C6C"/>
    <w:rsid w:val="002C3DFC"/>
    <w:rsid w:val="002C5D99"/>
    <w:rsid w:val="002C6FD6"/>
    <w:rsid w:val="002D2323"/>
    <w:rsid w:val="002D2C2E"/>
    <w:rsid w:val="002D3905"/>
    <w:rsid w:val="002D3E25"/>
    <w:rsid w:val="002D599D"/>
    <w:rsid w:val="002D7E7D"/>
    <w:rsid w:val="002E00C0"/>
    <w:rsid w:val="002E0A9D"/>
    <w:rsid w:val="002E0E87"/>
    <w:rsid w:val="002E1B3B"/>
    <w:rsid w:val="002E20C0"/>
    <w:rsid w:val="002E215E"/>
    <w:rsid w:val="002E24B4"/>
    <w:rsid w:val="002E2C62"/>
    <w:rsid w:val="002E3E45"/>
    <w:rsid w:val="002E487A"/>
    <w:rsid w:val="002E53AB"/>
    <w:rsid w:val="002E7C26"/>
    <w:rsid w:val="002F0665"/>
    <w:rsid w:val="002F0C51"/>
    <w:rsid w:val="002F1464"/>
    <w:rsid w:val="002F1B6E"/>
    <w:rsid w:val="002F1C8B"/>
    <w:rsid w:val="002F238F"/>
    <w:rsid w:val="002F2910"/>
    <w:rsid w:val="002F3EDD"/>
    <w:rsid w:val="002F461F"/>
    <w:rsid w:val="002F47D9"/>
    <w:rsid w:val="002F4D03"/>
    <w:rsid w:val="002F53FC"/>
    <w:rsid w:val="002F5478"/>
    <w:rsid w:val="002F66A2"/>
    <w:rsid w:val="00302032"/>
    <w:rsid w:val="003036EE"/>
    <w:rsid w:val="00303BB7"/>
    <w:rsid w:val="0030561D"/>
    <w:rsid w:val="003063E7"/>
    <w:rsid w:val="003066A2"/>
    <w:rsid w:val="00307361"/>
    <w:rsid w:val="003100D6"/>
    <w:rsid w:val="0031073E"/>
    <w:rsid w:val="003108E8"/>
    <w:rsid w:val="00311AF2"/>
    <w:rsid w:val="00311E02"/>
    <w:rsid w:val="0031315D"/>
    <w:rsid w:val="00313651"/>
    <w:rsid w:val="00314AC1"/>
    <w:rsid w:val="00315306"/>
    <w:rsid w:val="00320641"/>
    <w:rsid w:val="00321148"/>
    <w:rsid w:val="0032128E"/>
    <w:rsid w:val="003216E8"/>
    <w:rsid w:val="00322060"/>
    <w:rsid w:val="00322349"/>
    <w:rsid w:val="00322D95"/>
    <w:rsid w:val="00323165"/>
    <w:rsid w:val="00325318"/>
    <w:rsid w:val="003253DF"/>
    <w:rsid w:val="00326810"/>
    <w:rsid w:val="00326E70"/>
    <w:rsid w:val="003272A7"/>
    <w:rsid w:val="00327C62"/>
    <w:rsid w:val="003301C3"/>
    <w:rsid w:val="00330CD4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6937"/>
    <w:rsid w:val="00337A97"/>
    <w:rsid w:val="00337D3F"/>
    <w:rsid w:val="00337FFD"/>
    <w:rsid w:val="00342013"/>
    <w:rsid w:val="00342B08"/>
    <w:rsid w:val="00343072"/>
    <w:rsid w:val="003445DC"/>
    <w:rsid w:val="00344923"/>
    <w:rsid w:val="003451BA"/>
    <w:rsid w:val="003503D3"/>
    <w:rsid w:val="00351D89"/>
    <w:rsid w:val="00351FE4"/>
    <w:rsid w:val="0035244D"/>
    <w:rsid w:val="00352F17"/>
    <w:rsid w:val="003543F0"/>
    <w:rsid w:val="0035475A"/>
    <w:rsid w:val="003548E6"/>
    <w:rsid w:val="00356F12"/>
    <w:rsid w:val="00357384"/>
    <w:rsid w:val="00357AF1"/>
    <w:rsid w:val="00357FEC"/>
    <w:rsid w:val="003604F2"/>
    <w:rsid w:val="003610D1"/>
    <w:rsid w:val="003615C4"/>
    <w:rsid w:val="00361E4B"/>
    <w:rsid w:val="00362F16"/>
    <w:rsid w:val="00363C04"/>
    <w:rsid w:val="00363CF1"/>
    <w:rsid w:val="003655C6"/>
    <w:rsid w:val="00366185"/>
    <w:rsid w:val="00366540"/>
    <w:rsid w:val="00366C3B"/>
    <w:rsid w:val="00366CE1"/>
    <w:rsid w:val="00367E24"/>
    <w:rsid w:val="003703A8"/>
    <w:rsid w:val="00370DA2"/>
    <w:rsid w:val="003711CD"/>
    <w:rsid w:val="00372545"/>
    <w:rsid w:val="00375840"/>
    <w:rsid w:val="003758E5"/>
    <w:rsid w:val="0037616D"/>
    <w:rsid w:val="00376AF7"/>
    <w:rsid w:val="00377071"/>
    <w:rsid w:val="0037724B"/>
    <w:rsid w:val="00380BF0"/>
    <w:rsid w:val="00381629"/>
    <w:rsid w:val="0038245D"/>
    <w:rsid w:val="00384B63"/>
    <w:rsid w:val="0038530A"/>
    <w:rsid w:val="0038767A"/>
    <w:rsid w:val="00391C62"/>
    <w:rsid w:val="00392527"/>
    <w:rsid w:val="003929CB"/>
    <w:rsid w:val="00392D0A"/>
    <w:rsid w:val="003933A9"/>
    <w:rsid w:val="00393A9A"/>
    <w:rsid w:val="00393B26"/>
    <w:rsid w:val="0039461E"/>
    <w:rsid w:val="0039579D"/>
    <w:rsid w:val="00396D93"/>
    <w:rsid w:val="003A0BFF"/>
    <w:rsid w:val="003A12BB"/>
    <w:rsid w:val="003A13D5"/>
    <w:rsid w:val="003A23B5"/>
    <w:rsid w:val="003A28BC"/>
    <w:rsid w:val="003A2DE4"/>
    <w:rsid w:val="003A3638"/>
    <w:rsid w:val="003A62A1"/>
    <w:rsid w:val="003A62DB"/>
    <w:rsid w:val="003A63C1"/>
    <w:rsid w:val="003A7752"/>
    <w:rsid w:val="003B0E3B"/>
    <w:rsid w:val="003B1B20"/>
    <w:rsid w:val="003B211A"/>
    <w:rsid w:val="003B2611"/>
    <w:rsid w:val="003B2690"/>
    <w:rsid w:val="003B26D7"/>
    <w:rsid w:val="003B4684"/>
    <w:rsid w:val="003B591C"/>
    <w:rsid w:val="003B59A5"/>
    <w:rsid w:val="003B6260"/>
    <w:rsid w:val="003B6394"/>
    <w:rsid w:val="003B6890"/>
    <w:rsid w:val="003C0C89"/>
    <w:rsid w:val="003C1068"/>
    <w:rsid w:val="003C1158"/>
    <w:rsid w:val="003C2354"/>
    <w:rsid w:val="003C2874"/>
    <w:rsid w:val="003C2959"/>
    <w:rsid w:val="003C32E8"/>
    <w:rsid w:val="003C6F33"/>
    <w:rsid w:val="003C705F"/>
    <w:rsid w:val="003D05E6"/>
    <w:rsid w:val="003D2485"/>
    <w:rsid w:val="003D25B4"/>
    <w:rsid w:val="003D289E"/>
    <w:rsid w:val="003D41D5"/>
    <w:rsid w:val="003D53E5"/>
    <w:rsid w:val="003D57D8"/>
    <w:rsid w:val="003D79E4"/>
    <w:rsid w:val="003D7C1F"/>
    <w:rsid w:val="003E13E9"/>
    <w:rsid w:val="003E188B"/>
    <w:rsid w:val="003E2621"/>
    <w:rsid w:val="003E2F86"/>
    <w:rsid w:val="003E36A5"/>
    <w:rsid w:val="003E4DE5"/>
    <w:rsid w:val="003E6023"/>
    <w:rsid w:val="003E78DC"/>
    <w:rsid w:val="003E7A2A"/>
    <w:rsid w:val="003F1405"/>
    <w:rsid w:val="003F1DD5"/>
    <w:rsid w:val="003F2227"/>
    <w:rsid w:val="003F3D2F"/>
    <w:rsid w:val="003F3DC5"/>
    <w:rsid w:val="003F5376"/>
    <w:rsid w:val="003F6025"/>
    <w:rsid w:val="00400043"/>
    <w:rsid w:val="00400D75"/>
    <w:rsid w:val="004033F2"/>
    <w:rsid w:val="0040374B"/>
    <w:rsid w:val="004039BC"/>
    <w:rsid w:val="00404B89"/>
    <w:rsid w:val="00406E11"/>
    <w:rsid w:val="00407BF0"/>
    <w:rsid w:val="00407C58"/>
    <w:rsid w:val="004104CE"/>
    <w:rsid w:val="004128A5"/>
    <w:rsid w:val="004133C7"/>
    <w:rsid w:val="00420D01"/>
    <w:rsid w:val="00421615"/>
    <w:rsid w:val="004221F0"/>
    <w:rsid w:val="00422E49"/>
    <w:rsid w:val="00423755"/>
    <w:rsid w:val="00424241"/>
    <w:rsid w:val="00424EC9"/>
    <w:rsid w:val="004271C7"/>
    <w:rsid w:val="004309CE"/>
    <w:rsid w:val="004310C6"/>
    <w:rsid w:val="00433F78"/>
    <w:rsid w:val="00434CBA"/>
    <w:rsid w:val="0044071D"/>
    <w:rsid w:val="00442325"/>
    <w:rsid w:val="004423F9"/>
    <w:rsid w:val="004427FB"/>
    <w:rsid w:val="0044401D"/>
    <w:rsid w:val="004458C1"/>
    <w:rsid w:val="004468E8"/>
    <w:rsid w:val="004512A1"/>
    <w:rsid w:val="00453C0A"/>
    <w:rsid w:val="00453DBA"/>
    <w:rsid w:val="0045428E"/>
    <w:rsid w:val="004551F7"/>
    <w:rsid w:val="00456083"/>
    <w:rsid w:val="00461144"/>
    <w:rsid w:val="00461BA5"/>
    <w:rsid w:val="00462066"/>
    <w:rsid w:val="0046372E"/>
    <w:rsid w:val="00463B96"/>
    <w:rsid w:val="00464B2B"/>
    <w:rsid w:val="0046553F"/>
    <w:rsid w:val="00465679"/>
    <w:rsid w:val="00466AE6"/>
    <w:rsid w:val="004670BC"/>
    <w:rsid w:val="0047094D"/>
    <w:rsid w:val="004719D3"/>
    <w:rsid w:val="004723DE"/>
    <w:rsid w:val="00474005"/>
    <w:rsid w:val="0047417A"/>
    <w:rsid w:val="00475046"/>
    <w:rsid w:val="004765DF"/>
    <w:rsid w:val="004803F6"/>
    <w:rsid w:val="00480628"/>
    <w:rsid w:val="004819E7"/>
    <w:rsid w:val="004834A1"/>
    <w:rsid w:val="004834DD"/>
    <w:rsid w:val="00483599"/>
    <w:rsid w:val="00483771"/>
    <w:rsid w:val="00483B05"/>
    <w:rsid w:val="00486859"/>
    <w:rsid w:val="004911C5"/>
    <w:rsid w:val="00492306"/>
    <w:rsid w:val="00492F42"/>
    <w:rsid w:val="00494F3E"/>
    <w:rsid w:val="00496321"/>
    <w:rsid w:val="00496D02"/>
    <w:rsid w:val="00497A06"/>
    <w:rsid w:val="004A0170"/>
    <w:rsid w:val="004A1583"/>
    <w:rsid w:val="004A25AB"/>
    <w:rsid w:val="004A38BA"/>
    <w:rsid w:val="004A5EBF"/>
    <w:rsid w:val="004A6477"/>
    <w:rsid w:val="004B08FC"/>
    <w:rsid w:val="004B095B"/>
    <w:rsid w:val="004B0CD0"/>
    <w:rsid w:val="004B1648"/>
    <w:rsid w:val="004B1CDB"/>
    <w:rsid w:val="004B35A6"/>
    <w:rsid w:val="004B62A3"/>
    <w:rsid w:val="004B6471"/>
    <w:rsid w:val="004B6643"/>
    <w:rsid w:val="004B6FD5"/>
    <w:rsid w:val="004C22B8"/>
    <w:rsid w:val="004C26C6"/>
    <w:rsid w:val="004C27EE"/>
    <w:rsid w:val="004C5084"/>
    <w:rsid w:val="004C50A4"/>
    <w:rsid w:val="004C694D"/>
    <w:rsid w:val="004C71FD"/>
    <w:rsid w:val="004C78D3"/>
    <w:rsid w:val="004D03D0"/>
    <w:rsid w:val="004D1924"/>
    <w:rsid w:val="004D4CBC"/>
    <w:rsid w:val="004D6C3A"/>
    <w:rsid w:val="004E0131"/>
    <w:rsid w:val="004E159C"/>
    <w:rsid w:val="004E18A5"/>
    <w:rsid w:val="004E3076"/>
    <w:rsid w:val="004E45CC"/>
    <w:rsid w:val="004E463A"/>
    <w:rsid w:val="004E47D8"/>
    <w:rsid w:val="004E57EC"/>
    <w:rsid w:val="004E5DAD"/>
    <w:rsid w:val="004E5DE1"/>
    <w:rsid w:val="004E653A"/>
    <w:rsid w:val="004E65B1"/>
    <w:rsid w:val="004E6693"/>
    <w:rsid w:val="004E68B4"/>
    <w:rsid w:val="004F0946"/>
    <w:rsid w:val="004F19A8"/>
    <w:rsid w:val="004F272E"/>
    <w:rsid w:val="004F2E6B"/>
    <w:rsid w:val="004F4059"/>
    <w:rsid w:val="004F57DF"/>
    <w:rsid w:val="004F6519"/>
    <w:rsid w:val="004F6585"/>
    <w:rsid w:val="004F746A"/>
    <w:rsid w:val="004F79C8"/>
    <w:rsid w:val="004F7EF5"/>
    <w:rsid w:val="005018E8"/>
    <w:rsid w:val="005033F1"/>
    <w:rsid w:val="00503AB2"/>
    <w:rsid w:val="00505BDD"/>
    <w:rsid w:val="00506F9E"/>
    <w:rsid w:val="00507CD0"/>
    <w:rsid w:val="00510009"/>
    <w:rsid w:val="00510114"/>
    <w:rsid w:val="00510CAC"/>
    <w:rsid w:val="005134DD"/>
    <w:rsid w:val="005135F0"/>
    <w:rsid w:val="00514A96"/>
    <w:rsid w:val="00515612"/>
    <w:rsid w:val="00515C3F"/>
    <w:rsid w:val="00520F46"/>
    <w:rsid w:val="005211D2"/>
    <w:rsid w:val="00523987"/>
    <w:rsid w:val="00524197"/>
    <w:rsid w:val="005245EC"/>
    <w:rsid w:val="00524EC1"/>
    <w:rsid w:val="0052523D"/>
    <w:rsid w:val="00525DA5"/>
    <w:rsid w:val="005273D8"/>
    <w:rsid w:val="00527D9F"/>
    <w:rsid w:val="00531FA1"/>
    <w:rsid w:val="00532648"/>
    <w:rsid w:val="00532EDD"/>
    <w:rsid w:val="005338C8"/>
    <w:rsid w:val="005340EA"/>
    <w:rsid w:val="00535606"/>
    <w:rsid w:val="005359C2"/>
    <w:rsid w:val="00535ACE"/>
    <w:rsid w:val="00535AF4"/>
    <w:rsid w:val="005364E6"/>
    <w:rsid w:val="00536E2F"/>
    <w:rsid w:val="00537CA9"/>
    <w:rsid w:val="00537E35"/>
    <w:rsid w:val="00537EAD"/>
    <w:rsid w:val="0054014B"/>
    <w:rsid w:val="00542EEC"/>
    <w:rsid w:val="00544A38"/>
    <w:rsid w:val="00544D98"/>
    <w:rsid w:val="00551AA3"/>
    <w:rsid w:val="005527C6"/>
    <w:rsid w:val="00552BB2"/>
    <w:rsid w:val="00553CBB"/>
    <w:rsid w:val="00557406"/>
    <w:rsid w:val="00561D1D"/>
    <w:rsid w:val="00563C28"/>
    <w:rsid w:val="005707A3"/>
    <w:rsid w:val="00572307"/>
    <w:rsid w:val="00573306"/>
    <w:rsid w:val="00573C60"/>
    <w:rsid w:val="00573F3F"/>
    <w:rsid w:val="00574BDB"/>
    <w:rsid w:val="00575B30"/>
    <w:rsid w:val="005778D9"/>
    <w:rsid w:val="00577A01"/>
    <w:rsid w:val="00577E9B"/>
    <w:rsid w:val="00580EDE"/>
    <w:rsid w:val="0058126D"/>
    <w:rsid w:val="00582788"/>
    <w:rsid w:val="00582BA7"/>
    <w:rsid w:val="0058319E"/>
    <w:rsid w:val="005831F2"/>
    <w:rsid w:val="00583AF0"/>
    <w:rsid w:val="00585749"/>
    <w:rsid w:val="00587DBF"/>
    <w:rsid w:val="00587E8E"/>
    <w:rsid w:val="0059100D"/>
    <w:rsid w:val="00591627"/>
    <w:rsid w:val="00591783"/>
    <w:rsid w:val="00593CFE"/>
    <w:rsid w:val="00594135"/>
    <w:rsid w:val="00594F7B"/>
    <w:rsid w:val="00595843"/>
    <w:rsid w:val="005966B0"/>
    <w:rsid w:val="00596EDA"/>
    <w:rsid w:val="00596FB9"/>
    <w:rsid w:val="00597EAA"/>
    <w:rsid w:val="005A1168"/>
    <w:rsid w:val="005A1B38"/>
    <w:rsid w:val="005A2D89"/>
    <w:rsid w:val="005A2FF6"/>
    <w:rsid w:val="005A47F3"/>
    <w:rsid w:val="005A6443"/>
    <w:rsid w:val="005B0AD9"/>
    <w:rsid w:val="005B0C8D"/>
    <w:rsid w:val="005B1958"/>
    <w:rsid w:val="005B3083"/>
    <w:rsid w:val="005B31A4"/>
    <w:rsid w:val="005B4723"/>
    <w:rsid w:val="005B6231"/>
    <w:rsid w:val="005B7226"/>
    <w:rsid w:val="005C040F"/>
    <w:rsid w:val="005C08E0"/>
    <w:rsid w:val="005C25B6"/>
    <w:rsid w:val="005C3038"/>
    <w:rsid w:val="005C5039"/>
    <w:rsid w:val="005C5E5F"/>
    <w:rsid w:val="005D14A1"/>
    <w:rsid w:val="005D262A"/>
    <w:rsid w:val="005D2A21"/>
    <w:rsid w:val="005D3B28"/>
    <w:rsid w:val="005D3DFD"/>
    <w:rsid w:val="005D6DB7"/>
    <w:rsid w:val="005D72D7"/>
    <w:rsid w:val="005E0B73"/>
    <w:rsid w:val="005E26D7"/>
    <w:rsid w:val="005E342B"/>
    <w:rsid w:val="005E59A2"/>
    <w:rsid w:val="005E648D"/>
    <w:rsid w:val="005E77E1"/>
    <w:rsid w:val="005E7E71"/>
    <w:rsid w:val="005F0432"/>
    <w:rsid w:val="005F4156"/>
    <w:rsid w:val="005F444F"/>
    <w:rsid w:val="005F49DD"/>
    <w:rsid w:val="005F5DDD"/>
    <w:rsid w:val="005F65F7"/>
    <w:rsid w:val="006004C8"/>
    <w:rsid w:val="00601443"/>
    <w:rsid w:val="0060351E"/>
    <w:rsid w:val="00604D53"/>
    <w:rsid w:val="00605F68"/>
    <w:rsid w:val="00607669"/>
    <w:rsid w:val="006105E9"/>
    <w:rsid w:val="00610E0C"/>
    <w:rsid w:val="006112D6"/>
    <w:rsid w:val="00614018"/>
    <w:rsid w:val="006142D3"/>
    <w:rsid w:val="00614DBC"/>
    <w:rsid w:val="00615D66"/>
    <w:rsid w:val="00615E4F"/>
    <w:rsid w:val="00615EE4"/>
    <w:rsid w:val="0061687C"/>
    <w:rsid w:val="00617835"/>
    <w:rsid w:val="0061798C"/>
    <w:rsid w:val="006219C0"/>
    <w:rsid w:val="00622A03"/>
    <w:rsid w:val="00623DB6"/>
    <w:rsid w:val="00624541"/>
    <w:rsid w:val="00624D62"/>
    <w:rsid w:val="00625069"/>
    <w:rsid w:val="006269CF"/>
    <w:rsid w:val="0063274C"/>
    <w:rsid w:val="0063420D"/>
    <w:rsid w:val="00634749"/>
    <w:rsid w:val="0063582F"/>
    <w:rsid w:val="00635C53"/>
    <w:rsid w:val="00636137"/>
    <w:rsid w:val="006368C0"/>
    <w:rsid w:val="0064087B"/>
    <w:rsid w:val="006411BB"/>
    <w:rsid w:val="006414A3"/>
    <w:rsid w:val="0064479D"/>
    <w:rsid w:val="0064587B"/>
    <w:rsid w:val="00646DC2"/>
    <w:rsid w:val="00646EB0"/>
    <w:rsid w:val="00651831"/>
    <w:rsid w:val="00653641"/>
    <w:rsid w:val="006546C9"/>
    <w:rsid w:val="00654DAE"/>
    <w:rsid w:val="00655AAC"/>
    <w:rsid w:val="00655E2C"/>
    <w:rsid w:val="006566C9"/>
    <w:rsid w:val="006571DB"/>
    <w:rsid w:val="006602B3"/>
    <w:rsid w:val="00662050"/>
    <w:rsid w:val="006623DF"/>
    <w:rsid w:val="00662E86"/>
    <w:rsid w:val="00663E6E"/>
    <w:rsid w:val="006641C5"/>
    <w:rsid w:val="00665657"/>
    <w:rsid w:val="00665EE8"/>
    <w:rsid w:val="00666E34"/>
    <w:rsid w:val="006703E8"/>
    <w:rsid w:val="006707C9"/>
    <w:rsid w:val="00670864"/>
    <w:rsid w:val="006722CD"/>
    <w:rsid w:val="00672CFD"/>
    <w:rsid w:val="00672E86"/>
    <w:rsid w:val="00674FD6"/>
    <w:rsid w:val="00675998"/>
    <w:rsid w:val="00675B5B"/>
    <w:rsid w:val="00676EDE"/>
    <w:rsid w:val="00676F37"/>
    <w:rsid w:val="006772FE"/>
    <w:rsid w:val="006777FD"/>
    <w:rsid w:val="00677954"/>
    <w:rsid w:val="00680EF8"/>
    <w:rsid w:val="00681BFB"/>
    <w:rsid w:val="00681F6E"/>
    <w:rsid w:val="00682AD6"/>
    <w:rsid w:val="00683539"/>
    <w:rsid w:val="006841FC"/>
    <w:rsid w:val="00685F55"/>
    <w:rsid w:val="00686179"/>
    <w:rsid w:val="006870E4"/>
    <w:rsid w:val="0069103E"/>
    <w:rsid w:val="0069156E"/>
    <w:rsid w:val="00692420"/>
    <w:rsid w:val="006969AD"/>
    <w:rsid w:val="00697A7F"/>
    <w:rsid w:val="00697BF2"/>
    <w:rsid w:val="00697C75"/>
    <w:rsid w:val="006A1129"/>
    <w:rsid w:val="006A2E21"/>
    <w:rsid w:val="006A4712"/>
    <w:rsid w:val="006A4775"/>
    <w:rsid w:val="006A4B6C"/>
    <w:rsid w:val="006A5578"/>
    <w:rsid w:val="006A6344"/>
    <w:rsid w:val="006B0102"/>
    <w:rsid w:val="006B039D"/>
    <w:rsid w:val="006B159C"/>
    <w:rsid w:val="006B24B1"/>
    <w:rsid w:val="006B265D"/>
    <w:rsid w:val="006B30EA"/>
    <w:rsid w:val="006B4D7B"/>
    <w:rsid w:val="006B6069"/>
    <w:rsid w:val="006B65AA"/>
    <w:rsid w:val="006B6A33"/>
    <w:rsid w:val="006C0E7F"/>
    <w:rsid w:val="006C415A"/>
    <w:rsid w:val="006C5612"/>
    <w:rsid w:val="006C7209"/>
    <w:rsid w:val="006D032B"/>
    <w:rsid w:val="006D08F0"/>
    <w:rsid w:val="006D0B79"/>
    <w:rsid w:val="006D2074"/>
    <w:rsid w:val="006D2754"/>
    <w:rsid w:val="006D2D55"/>
    <w:rsid w:val="006D4F48"/>
    <w:rsid w:val="006E04BF"/>
    <w:rsid w:val="006E078A"/>
    <w:rsid w:val="006E085A"/>
    <w:rsid w:val="006E0D83"/>
    <w:rsid w:val="006E1CEE"/>
    <w:rsid w:val="006E2390"/>
    <w:rsid w:val="006E52EE"/>
    <w:rsid w:val="006E63A4"/>
    <w:rsid w:val="006E7D2F"/>
    <w:rsid w:val="006F0E7E"/>
    <w:rsid w:val="006F1523"/>
    <w:rsid w:val="006F298A"/>
    <w:rsid w:val="006F2D5E"/>
    <w:rsid w:val="006F36AC"/>
    <w:rsid w:val="006F42A1"/>
    <w:rsid w:val="006F4690"/>
    <w:rsid w:val="006F50FE"/>
    <w:rsid w:val="006F5842"/>
    <w:rsid w:val="006F68F9"/>
    <w:rsid w:val="007001C3"/>
    <w:rsid w:val="00700361"/>
    <w:rsid w:val="00700B24"/>
    <w:rsid w:val="00702573"/>
    <w:rsid w:val="00702596"/>
    <w:rsid w:val="00702F05"/>
    <w:rsid w:val="007033BA"/>
    <w:rsid w:val="00705B3A"/>
    <w:rsid w:val="0070656A"/>
    <w:rsid w:val="00706DE4"/>
    <w:rsid w:val="00707281"/>
    <w:rsid w:val="00710FFA"/>
    <w:rsid w:val="0071143A"/>
    <w:rsid w:val="00711627"/>
    <w:rsid w:val="0071226B"/>
    <w:rsid w:val="00713857"/>
    <w:rsid w:val="00716CB4"/>
    <w:rsid w:val="00716DC7"/>
    <w:rsid w:val="00720486"/>
    <w:rsid w:val="00722542"/>
    <w:rsid w:val="00724ADC"/>
    <w:rsid w:val="00725BB5"/>
    <w:rsid w:val="0072686D"/>
    <w:rsid w:val="00732A74"/>
    <w:rsid w:val="00736671"/>
    <w:rsid w:val="00736B72"/>
    <w:rsid w:val="00736EC4"/>
    <w:rsid w:val="007379C6"/>
    <w:rsid w:val="00740E9A"/>
    <w:rsid w:val="0074124B"/>
    <w:rsid w:val="0074402D"/>
    <w:rsid w:val="007441C0"/>
    <w:rsid w:val="00745440"/>
    <w:rsid w:val="00746950"/>
    <w:rsid w:val="007472C1"/>
    <w:rsid w:val="00747A74"/>
    <w:rsid w:val="00750370"/>
    <w:rsid w:val="007522BC"/>
    <w:rsid w:val="007526C1"/>
    <w:rsid w:val="00752AD1"/>
    <w:rsid w:val="00753251"/>
    <w:rsid w:val="00753A07"/>
    <w:rsid w:val="00754245"/>
    <w:rsid w:val="00754C40"/>
    <w:rsid w:val="007555DC"/>
    <w:rsid w:val="007559A4"/>
    <w:rsid w:val="007565D5"/>
    <w:rsid w:val="007575FF"/>
    <w:rsid w:val="007600E9"/>
    <w:rsid w:val="00761E86"/>
    <w:rsid w:val="00762A60"/>
    <w:rsid w:val="007641F0"/>
    <w:rsid w:val="007644E8"/>
    <w:rsid w:val="00771B95"/>
    <w:rsid w:val="007727F1"/>
    <w:rsid w:val="00772F92"/>
    <w:rsid w:val="0077470C"/>
    <w:rsid w:val="00775F90"/>
    <w:rsid w:val="00776D4A"/>
    <w:rsid w:val="00777D2B"/>
    <w:rsid w:val="00780644"/>
    <w:rsid w:val="0078098F"/>
    <w:rsid w:val="00781132"/>
    <w:rsid w:val="00782553"/>
    <w:rsid w:val="00782D94"/>
    <w:rsid w:val="00783FB9"/>
    <w:rsid w:val="007868B7"/>
    <w:rsid w:val="00787713"/>
    <w:rsid w:val="00787C25"/>
    <w:rsid w:val="00787C87"/>
    <w:rsid w:val="00793706"/>
    <w:rsid w:val="00794DA9"/>
    <w:rsid w:val="007958CE"/>
    <w:rsid w:val="00796AB9"/>
    <w:rsid w:val="007A0936"/>
    <w:rsid w:val="007A14F2"/>
    <w:rsid w:val="007A171F"/>
    <w:rsid w:val="007A180C"/>
    <w:rsid w:val="007A34C9"/>
    <w:rsid w:val="007A4C40"/>
    <w:rsid w:val="007A52C0"/>
    <w:rsid w:val="007A6366"/>
    <w:rsid w:val="007A643E"/>
    <w:rsid w:val="007A6DE8"/>
    <w:rsid w:val="007A74C3"/>
    <w:rsid w:val="007A779E"/>
    <w:rsid w:val="007B09EB"/>
    <w:rsid w:val="007B15CA"/>
    <w:rsid w:val="007B30BD"/>
    <w:rsid w:val="007B3D43"/>
    <w:rsid w:val="007B4FED"/>
    <w:rsid w:val="007B5CA4"/>
    <w:rsid w:val="007B6E1D"/>
    <w:rsid w:val="007B7148"/>
    <w:rsid w:val="007B7BF6"/>
    <w:rsid w:val="007C010E"/>
    <w:rsid w:val="007C3505"/>
    <w:rsid w:val="007C3657"/>
    <w:rsid w:val="007C4E80"/>
    <w:rsid w:val="007D0244"/>
    <w:rsid w:val="007D025C"/>
    <w:rsid w:val="007D090E"/>
    <w:rsid w:val="007D0991"/>
    <w:rsid w:val="007D0AB5"/>
    <w:rsid w:val="007D1277"/>
    <w:rsid w:val="007D1F5E"/>
    <w:rsid w:val="007D2898"/>
    <w:rsid w:val="007D424B"/>
    <w:rsid w:val="007D5D3D"/>
    <w:rsid w:val="007D61D0"/>
    <w:rsid w:val="007D6524"/>
    <w:rsid w:val="007D69C4"/>
    <w:rsid w:val="007D6F46"/>
    <w:rsid w:val="007D6F9C"/>
    <w:rsid w:val="007D73DB"/>
    <w:rsid w:val="007E0785"/>
    <w:rsid w:val="007E1310"/>
    <w:rsid w:val="007E13A3"/>
    <w:rsid w:val="007E1886"/>
    <w:rsid w:val="007E1EAC"/>
    <w:rsid w:val="007E364A"/>
    <w:rsid w:val="007E3A22"/>
    <w:rsid w:val="007E68F0"/>
    <w:rsid w:val="007E6A8F"/>
    <w:rsid w:val="007F2908"/>
    <w:rsid w:val="007F47A7"/>
    <w:rsid w:val="007F5127"/>
    <w:rsid w:val="007F603D"/>
    <w:rsid w:val="007F6C22"/>
    <w:rsid w:val="007F735C"/>
    <w:rsid w:val="007F73E8"/>
    <w:rsid w:val="008001DB"/>
    <w:rsid w:val="00800368"/>
    <w:rsid w:val="00801A05"/>
    <w:rsid w:val="008033B5"/>
    <w:rsid w:val="00803E6C"/>
    <w:rsid w:val="00803EFC"/>
    <w:rsid w:val="008043AD"/>
    <w:rsid w:val="00804950"/>
    <w:rsid w:val="00806A02"/>
    <w:rsid w:val="00806B6E"/>
    <w:rsid w:val="008075F9"/>
    <w:rsid w:val="00807B12"/>
    <w:rsid w:val="00810164"/>
    <w:rsid w:val="00810A78"/>
    <w:rsid w:val="00810B8C"/>
    <w:rsid w:val="00812B6E"/>
    <w:rsid w:val="0081369C"/>
    <w:rsid w:val="00813FEF"/>
    <w:rsid w:val="00814231"/>
    <w:rsid w:val="008150B6"/>
    <w:rsid w:val="008164AB"/>
    <w:rsid w:val="008169C2"/>
    <w:rsid w:val="00816E0A"/>
    <w:rsid w:val="008176CB"/>
    <w:rsid w:val="00817E17"/>
    <w:rsid w:val="008212E8"/>
    <w:rsid w:val="0082137B"/>
    <w:rsid w:val="0082264B"/>
    <w:rsid w:val="00822837"/>
    <w:rsid w:val="00822A92"/>
    <w:rsid w:val="00822AC6"/>
    <w:rsid w:val="00823C87"/>
    <w:rsid w:val="00824A9F"/>
    <w:rsid w:val="00824C7A"/>
    <w:rsid w:val="00825662"/>
    <w:rsid w:val="00825BBB"/>
    <w:rsid w:val="008304AB"/>
    <w:rsid w:val="008319A1"/>
    <w:rsid w:val="00832A97"/>
    <w:rsid w:val="0083427E"/>
    <w:rsid w:val="008342CC"/>
    <w:rsid w:val="0083655D"/>
    <w:rsid w:val="00837275"/>
    <w:rsid w:val="0083771C"/>
    <w:rsid w:val="00837749"/>
    <w:rsid w:val="00837BF2"/>
    <w:rsid w:val="00840714"/>
    <w:rsid w:val="00841741"/>
    <w:rsid w:val="0084217C"/>
    <w:rsid w:val="00844136"/>
    <w:rsid w:val="0084431D"/>
    <w:rsid w:val="00844574"/>
    <w:rsid w:val="00846B27"/>
    <w:rsid w:val="00846E56"/>
    <w:rsid w:val="00847ABB"/>
    <w:rsid w:val="00851BDF"/>
    <w:rsid w:val="00851E27"/>
    <w:rsid w:val="00852032"/>
    <w:rsid w:val="008523C3"/>
    <w:rsid w:val="00852D5F"/>
    <w:rsid w:val="0085407C"/>
    <w:rsid w:val="00855FDE"/>
    <w:rsid w:val="00856289"/>
    <w:rsid w:val="00856954"/>
    <w:rsid w:val="00856B31"/>
    <w:rsid w:val="00857756"/>
    <w:rsid w:val="008601F3"/>
    <w:rsid w:val="008624A9"/>
    <w:rsid w:val="00862EE2"/>
    <w:rsid w:val="00866133"/>
    <w:rsid w:val="00867938"/>
    <w:rsid w:val="0087124A"/>
    <w:rsid w:val="008715C9"/>
    <w:rsid w:val="00871F35"/>
    <w:rsid w:val="00872427"/>
    <w:rsid w:val="00873115"/>
    <w:rsid w:val="008769EE"/>
    <w:rsid w:val="00880249"/>
    <w:rsid w:val="008814DC"/>
    <w:rsid w:val="008840DD"/>
    <w:rsid w:val="00884635"/>
    <w:rsid w:val="008847F4"/>
    <w:rsid w:val="00884C7E"/>
    <w:rsid w:val="00885696"/>
    <w:rsid w:val="0088574C"/>
    <w:rsid w:val="008865B4"/>
    <w:rsid w:val="00890132"/>
    <w:rsid w:val="00890941"/>
    <w:rsid w:val="00891E8E"/>
    <w:rsid w:val="0089302B"/>
    <w:rsid w:val="00893DF0"/>
    <w:rsid w:val="00895013"/>
    <w:rsid w:val="0089699E"/>
    <w:rsid w:val="00897C1B"/>
    <w:rsid w:val="00897EE7"/>
    <w:rsid w:val="008A2218"/>
    <w:rsid w:val="008A2614"/>
    <w:rsid w:val="008A61A2"/>
    <w:rsid w:val="008A66F3"/>
    <w:rsid w:val="008B1428"/>
    <w:rsid w:val="008B2119"/>
    <w:rsid w:val="008B283C"/>
    <w:rsid w:val="008B3BA0"/>
    <w:rsid w:val="008B445B"/>
    <w:rsid w:val="008B4B20"/>
    <w:rsid w:val="008B4C25"/>
    <w:rsid w:val="008B53A8"/>
    <w:rsid w:val="008B6615"/>
    <w:rsid w:val="008B6A1E"/>
    <w:rsid w:val="008B6ED8"/>
    <w:rsid w:val="008C0812"/>
    <w:rsid w:val="008C0F9B"/>
    <w:rsid w:val="008C16F5"/>
    <w:rsid w:val="008C4DE8"/>
    <w:rsid w:val="008C6B85"/>
    <w:rsid w:val="008D001C"/>
    <w:rsid w:val="008D02D1"/>
    <w:rsid w:val="008D157D"/>
    <w:rsid w:val="008D1885"/>
    <w:rsid w:val="008D1E42"/>
    <w:rsid w:val="008D3303"/>
    <w:rsid w:val="008D3BB9"/>
    <w:rsid w:val="008D476A"/>
    <w:rsid w:val="008D642C"/>
    <w:rsid w:val="008D6BE9"/>
    <w:rsid w:val="008D7BAA"/>
    <w:rsid w:val="008E047F"/>
    <w:rsid w:val="008E05A4"/>
    <w:rsid w:val="008E12EC"/>
    <w:rsid w:val="008E2544"/>
    <w:rsid w:val="008E26D4"/>
    <w:rsid w:val="008E27AD"/>
    <w:rsid w:val="008E3584"/>
    <w:rsid w:val="008E44BD"/>
    <w:rsid w:val="008E46AF"/>
    <w:rsid w:val="008E52D3"/>
    <w:rsid w:val="008E554E"/>
    <w:rsid w:val="008E603C"/>
    <w:rsid w:val="008E64E3"/>
    <w:rsid w:val="008F15DD"/>
    <w:rsid w:val="008F2825"/>
    <w:rsid w:val="008F2C62"/>
    <w:rsid w:val="008F307E"/>
    <w:rsid w:val="008F3885"/>
    <w:rsid w:val="008F3B7F"/>
    <w:rsid w:val="008F5325"/>
    <w:rsid w:val="00901827"/>
    <w:rsid w:val="00902B1A"/>
    <w:rsid w:val="00902B6F"/>
    <w:rsid w:val="00903373"/>
    <w:rsid w:val="0090522E"/>
    <w:rsid w:val="00906C1C"/>
    <w:rsid w:val="00907D31"/>
    <w:rsid w:val="0091277D"/>
    <w:rsid w:val="00912A51"/>
    <w:rsid w:val="00912BB1"/>
    <w:rsid w:val="0091405A"/>
    <w:rsid w:val="00914D55"/>
    <w:rsid w:val="00915AC5"/>
    <w:rsid w:val="00915CF9"/>
    <w:rsid w:val="00916174"/>
    <w:rsid w:val="0091671A"/>
    <w:rsid w:val="00916B1A"/>
    <w:rsid w:val="00916CCF"/>
    <w:rsid w:val="009311C7"/>
    <w:rsid w:val="00931782"/>
    <w:rsid w:val="00931D33"/>
    <w:rsid w:val="00932273"/>
    <w:rsid w:val="009347B2"/>
    <w:rsid w:val="009362E6"/>
    <w:rsid w:val="009370B6"/>
    <w:rsid w:val="00937A83"/>
    <w:rsid w:val="00942BF1"/>
    <w:rsid w:val="009441E0"/>
    <w:rsid w:val="00945E5C"/>
    <w:rsid w:val="0094601D"/>
    <w:rsid w:val="009464BA"/>
    <w:rsid w:val="00946E2B"/>
    <w:rsid w:val="0094714C"/>
    <w:rsid w:val="009474B0"/>
    <w:rsid w:val="009477A0"/>
    <w:rsid w:val="00947F18"/>
    <w:rsid w:val="00950818"/>
    <w:rsid w:val="009515AA"/>
    <w:rsid w:val="009519C1"/>
    <w:rsid w:val="00951B31"/>
    <w:rsid w:val="00955D82"/>
    <w:rsid w:val="0096019F"/>
    <w:rsid w:val="009605A7"/>
    <w:rsid w:val="00961C96"/>
    <w:rsid w:val="00962540"/>
    <w:rsid w:val="00964FA2"/>
    <w:rsid w:val="00965981"/>
    <w:rsid w:val="00971EBF"/>
    <w:rsid w:val="0097305D"/>
    <w:rsid w:val="0097360B"/>
    <w:rsid w:val="00973E99"/>
    <w:rsid w:val="009744B3"/>
    <w:rsid w:val="009747F5"/>
    <w:rsid w:val="00975F51"/>
    <w:rsid w:val="009765F3"/>
    <w:rsid w:val="00977087"/>
    <w:rsid w:val="0097780D"/>
    <w:rsid w:val="00977EE7"/>
    <w:rsid w:val="009803D3"/>
    <w:rsid w:val="0098133F"/>
    <w:rsid w:val="00981A62"/>
    <w:rsid w:val="009833BF"/>
    <w:rsid w:val="00983585"/>
    <w:rsid w:val="0098442F"/>
    <w:rsid w:val="00985F47"/>
    <w:rsid w:val="009908DA"/>
    <w:rsid w:val="009920E8"/>
    <w:rsid w:val="0099283B"/>
    <w:rsid w:val="00992FB8"/>
    <w:rsid w:val="00993439"/>
    <w:rsid w:val="0099495B"/>
    <w:rsid w:val="009963BD"/>
    <w:rsid w:val="0099649C"/>
    <w:rsid w:val="00996D70"/>
    <w:rsid w:val="0099746B"/>
    <w:rsid w:val="009A1137"/>
    <w:rsid w:val="009A2332"/>
    <w:rsid w:val="009A2673"/>
    <w:rsid w:val="009A29C2"/>
    <w:rsid w:val="009A2A32"/>
    <w:rsid w:val="009A2E72"/>
    <w:rsid w:val="009A4AB6"/>
    <w:rsid w:val="009A51F4"/>
    <w:rsid w:val="009A544F"/>
    <w:rsid w:val="009A5C2F"/>
    <w:rsid w:val="009B0641"/>
    <w:rsid w:val="009B07D3"/>
    <w:rsid w:val="009B0D70"/>
    <w:rsid w:val="009B2707"/>
    <w:rsid w:val="009B3E9B"/>
    <w:rsid w:val="009B46F0"/>
    <w:rsid w:val="009B5E57"/>
    <w:rsid w:val="009B5FAF"/>
    <w:rsid w:val="009B63AA"/>
    <w:rsid w:val="009B686F"/>
    <w:rsid w:val="009B6E0D"/>
    <w:rsid w:val="009C0775"/>
    <w:rsid w:val="009C3960"/>
    <w:rsid w:val="009C43F7"/>
    <w:rsid w:val="009C4726"/>
    <w:rsid w:val="009C4F12"/>
    <w:rsid w:val="009C5521"/>
    <w:rsid w:val="009C5E09"/>
    <w:rsid w:val="009C5FCA"/>
    <w:rsid w:val="009C6E6F"/>
    <w:rsid w:val="009D5481"/>
    <w:rsid w:val="009D6716"/>
    <w:rsid w:val="009D6C61"/>
    <w:rsid w:val="009D76A6"/>
    <w:rsid w:val="009D770C"/>
    <w:rsid w:val="009E1D1C"/>
    <w:rsid w:val="009E5A69"/>
    <w:rsid w:val="009E7215"/>
    <w:rsid w:val="009F11D1"/>
    <w:rsid w:val="009F1428"/>
    <w:rsid w:val="009F27E3"/>
    <w:rsid w:val="009F2E19"/>
    <w:rsid w:val="009F3069"/>
    <w:rsid w:val="009F3AE3"/>
    <w:rsid w:val="009F41FB"/>
    <w:rsid w:val="009F5A7B"/>
    <w:rsid w:val="009F6933"/>
    <w:rsid w:val="009F7433"/>
    <w:rsid w:val="00A014F2"/>
    <w:rsid w:val="00A01B31"/>
    <w:rsid w:val="00A02D20"/>
    <w:rsid w:val="00A0505E"/>
    <w:rsid w:val="00A06AC1"/>
    <w:rsid w:val="00A07406"/>
    <w:rsid w:val="00A07918"/>
    <w:rsid w:val="00A11599"/>
    <w:rsid w:val="00A1178F"/>
    <w:rsid w:val="00A121D7"/>
    <w:rsid w:val="00A14471"/>
    <w:rsid w:val="00A15792"/>
    <w:rsid w:val="00A16489"/>
    <w:rsid w:val="00A16D0A"/>
    <w:rsid w:val="00A17FFE"/>
    <w:rsid w:val="00A20EBB"/>
    <w:rsid w:val="00A21BD0"/>
    <w:rsid w:val="00A21C4B"/>
    <w:rsid w:val="00A24803"/>
    <w:rsid w:val="00A24AFC"/>
    <w:rsid w:val="00A24CB4"/>
    <w:rsid w:val="00A26FA4"/>
    <w:rsid w:val="00A26FDA"/>
    <w:rsid w:val="00A27484"/>
    <w:rsid w:val="00A27605"/>
    <w:rsid w:val="00A3037B"/>
    <w:rsid w:val="00A3098A"/>
    <w:rsid w:val="00A317A2"/>
    <w:rsid w:val="00A33275"/>
    <w:rsid w:val="00A36125"/>
    <w:rsid w:val="00A36595"/>
    <w:rsid w:val="00A37AA8"/>
    <w:rsid w:val="00A40729"/>
    <w:rsid w:val="00A4100C"/>
    <w:rsid w:val="00A45297"/>
    <w:rsid w:val="00A4569F"/>
    <w:rsid w:val="00A460F4"/>
    <w:rsid w:val="00A46160"/>
    <w:rsid w:val="00A46C0A"/>
    <w:rsid w:val="00A51ADE"/>
    <w:rsid w:val="00A524D6"/>
    <w:rsid w:val="00A52725"/>
    <w:rsid w:val="00A529C1"/>
    <w:rsid w:val="00A52C03"/>
    <w:rsid w:val="00A532BB"/>
    <w:rsid w:val="00A54A00"/>
    <w:rsid w:val="00A573CD"/>
    <w:rsid w:val="00A57A1A"/>
    <w:rsid w:val="00A60008"/>
    <w:rsid w:val="00A613EE"/>
    <w:rsid w:val="00A61404"/>
    <w:rsid w:val="00A6223A"/>
    <w:rsid w:val="00A63B37"/>
    <w:rsid w:val="00A648DF"/>
    <w:rsid w:val="00A66010"/>
    <w:rsid w:val="00A67AE9"/>
    <w:rsid w:val="00A67B22"/>
    <w:rsid w:val="00A70B04"/>
    <w:rsid w:val="00A7180E"/>
    <w:rsid w:val="00A741A7"/>
    <w:rsid w:val="00A74A3A"/>
    <w:rsid w:val="00A7525A"/>
    <w:rsid w:val="00A759D1"/>
    <w:rsid w:val="00A7782B"/>
    <w:rsid w:val="00A81D53"/>
    <w:rsid w:val="00A8206B"/>
    <w:rsid w:val="00A834C2"/>
    <w:rsid w:val="00A8350F"/>
    <w:rsid w:val="00A84997"/>
    <w:rsid w:val="00A85E5F"/>
    <w:rsid w:val="00A86862"/>
    <w:rsid w:val="00A87063"/>
    <w:rsid w:val="00A927AD"/>
    <w:rsid w:val="00A942EA"/>
    <w:rsid w:val="00A9453B"/>
    <w:rsid w:val="00A94842"/>
    <w:rsid w:val="00A95900"/>
    <w:rsid w:val="00A95B6F"/>
    <w:rsid w:val="00A97E5D"/>
    <w:rsid w:val="00AA0157"/>
    <w:rsid w:val="00AA1B11"/>
    <w:rsid w:val="00AA230B"/>
    <w:rsid w:val="00AA23E1"/>
    <w:rsid w:val="00AA3BD1"/>
    <w:rsid w:val="00AA4C5C"/>
    <w:rsid w:val="00AA5397"/>
    <w:rsid w:val="00AA616E"/>
    <w:rsid w:val="00AA6DDE"/>
    <w:rsid w:val="00AA7526"/>
    <w:rsid w:val="00AA765D"/>
    <w:rsid w:val="00AB1931"/>
    <w:rsid w:val="00AB1E07"/>
    <w:rsid w:val="00AB2227"/>
    <w:rsid w:val="00AB2394"/>
    <w:rsid w:val="00AB23D0"/>
    <w:rsid w:val="00AB2434"/>
    <w:rsid w:val="00AB3EC3"/>
    <w:rsid w:val="00AB529C"/>
    <w:rsid w:val="00AB64C4"/>
    <w:rsid w:val="00AB6845"/>
    <w:rsid w:val="00AB6FF4"/>
    <w:rsid w:val="00AB7903"/>
    <w:rsid w:val="00AC0198"/>
    <w:rsid w:val="00AC0FE0"/>
    <w:rsid w:val="00AC187F"/>
    <w:rsid w:val="00AC1D9E"/>
    <w:rsid w:val="00AC37DB"/>
    <w:rsid w:val="00AC3904"/>
    <w:rsid w:val="00AC3F50"/>
    <w:rsid w:val="00AC3F6E"/>
    <w:rsid w:val="00AC424E"/>
    <w:rsid w:val="00AC4814"/>
    <w:rsid w:val="00AC6793"/>
    <w:rsid w:val="00AC744E"/>
    <w:rsid w:val="00AC7E4D"/>
    <w:rsid w:val="00AD0C18"/>
    <w:rsid w:val="00AD176B"/>
    <w:rsid w:val="00AD25C2"/>
    <w:rsid w:val="00AD2628"/>
    <w:rsid w:val="00AD2FB9"/>
    <w:rsid w:val="00AD3168"/>
    <w:rsid w:val="00AD5DD8"/>
    <w:rsid w:val="00AD6D0F"/>
    <w:rsid w:val="00AD7DC7"/>
    <w:rsid w:val="00AE0980"/>
    <w:rsid w:val="00AE2330"/>
    <w:rsid w:val="00AE28DD"/>
    <w:rsid w:val="00AE45E4"/>
    <w:rsid w:val="00AE5F96"/>
    <w:rsid w:val="00AE7B11"/>
    <w:rsid w:val="00AF0B0E"/>
    <w:rsid w:val="00AF10EB"/>
    <w:rsid w:val="00AF1C91"/>
    <w:rsid w:val="00AF30CC"/>
    <w:rsid w:val="00AF3BCC"/>
    <w:rsid w:val="00AF3CD0"/>
    <w:rsid w:val="00AF43D3"/>
    <w:rsid w:val="00AF5256"/>
    <w:rsid w:val="00AF5B0C"/>
    <w:rsid w:val="00AF66BA"/>
    <w:rsid w:val="00B00985"/>
    <w:rsid w:val="00B00F41"/>
    <w:rsid w:val="00B03076"/>
    <w:rsid w:val="00B03E80"/>
    <w:rsid w:val="00B04CC2"/>
    <w:rsid w:val="00B0604C"/>
    <w:rsid w:val="00B077AA"/>
    <w:rsid w:val="00B07A01"/>
    <w:rsid w:val="00B109F6"/>
    <w:rsid w:val="00B113F7"/>
    <w:rsid w:val="00B11702"/>
    <w:rsid w:val="00B12644"/>
    <w:rsid w:val="00B152F2"/>
    <w:rsid w:val="00B15861"/>
    <w:rsid w:val="00B17CA4"/>
    <w:rsid w:val="00B17FEB"/>
    <w:rsid w:val="00B2113F"/>
    <w:rsid w:val="00B22293"/>
    <w:rsid w:val="00B22CE6"/>
    <w:rsid w:val="00B26619"/>
    <w:rsid w:val="00B30E4A"/>
    <w:rsid w:val="00B31838"/>
    <w:rsid w:val="00B33F34"/>
    <w:rsid w:val="00B344C3"/>
    <w:rsid w:val="00B34C62"/>
    <w:rsid w:val="00B35543"/>
    <w:rsid w:val="00B364A9"/>
    <w:rsid w:val="00B375B3"/>
    <w:rsid w:val="00B4231A"/>
    <w:rsid w:val="00B42BDB"/>
    <w:rsid w:val="00B43023"/>
    <w:rsid w:val="00B43702"/>
    <w:rsid w:val="00B43F95"/>
    <w:rsid w:val="00B45F26"/>
    <w:rsid w:val="00B467C3"/>
    <w:rsid w:val="00B502BB"/>
    <w:rsid w:val="00B502EF"/>
    <w:rsid w:val="00B51466"/>
    <w:rsid w:val="00B52752"/>
    <w:rsid w:val="00B52949"/>
    <w:rsid w:val="00B52989"/>
    <w:rsid w:val="00B53C19"/>
    <w:rsid w:val="00B53EE3"/>
    <w:rsid w:val="00B54178"/>
    <w:rsid w:val="00B544D2"/>
    <w:rsid w:val="00B54C05"/>
    <w:rsid w:val="00B55273"/>
    <w:rsid w:val="00B60345"/>
    <w:rsid w:val="00B60C2A"/>
    <w:rsid w:val="00B63FD8"/>
    <w:rsid w:val="00B64D67"/>
    <w:rsid w:val="00B65391"/>
    <w:rsid w:val="00B65581"/>
    <w:rsid w:val="00B6682E"/>
    <w:rsid w:val="00B66E58"/>
    <w:rsid w:val="00B66E6F"/>
    <w:rsid w:val="00B6702F"/>
    <w:rsid w:val="00B67E85"/>
    <w:rsid w:val="00B70874"/>
    <w:rsid w:val="00B70D0A"/>
    <w:rsid w:val="00B713A9"/>
    <w:rsid w:val="00B72714"/>
    <w:rsid w:val="00B72A04"/>
    <w:rsid w:val="00B73054"/>
    <w:rsid w:val="00B73105"/>
    <w:rsid w:val="00B74CE7"/>
    <w:rsid w:val="00B76C97"/>
    <w:rsid w:val="00B76D68"/>
    <w:rsid w:val="00B76EC2"/>
    <w:rsid w:val="00B8254E"/>
    <w:rsid w:val="00B83F9C"/>
    <w:rsid w:val="00B8522D"/>
    <w:rsid w:val="00B85C12"/>
    <w:rsid w:val="00B85D66"/>
    <w:rsid w:val="00B86338"/>
    <w:rsid w:val="00B863B6"/>
    <w:rsid w:val="00B86459"/>
    <w:rsid w:val="00B872AF"/>
    <w:rsid w:val="00B878C9"/>
    <w:rsid w:val="00B9278F"/>
    <w:rsid w:val="00B93CBD"/>
    <w:rsid w:val="00B93DF4"/>
    <w:rsid w:val="00B94BAE"/>
    <w:rsid w:val="00B952B8"/>
    <w:rsid w:val="00B956E2"/>
    <w:rsid w:val="00B95726"/>
    <w:rsid w:val="00B96AD6"/>
    <w:rsid w:val="00B974D7"/>
    <w:rsid w:val="00BA01C1"/>
    <w:rsid w:val="00BA0767"/>
    <w:rsid w:val="00BA0961"/>
    <w:rsid w:val="00BA1676"/>
    <w:rsid w:val="00BA1B57"/>
    <w:rsid w:val="00BA2B8F"/>
    <w:rsid w:val="00BA367A"/>
    <w:rsid w:val="00BA397B"/>
    <w:rsid w:val="00BA3A54"/>
    <w:rsid w:val="00BA5334"/>
    <w:rsid w:val="00BA574B"/>
    <w:rsid w:val="00BA77EC"/>
    <w:rsid w:val="00BA7895"/>
    <w:rsid w:val="00BB0AD7"/>
    <w:rsid w:val="00BB1214"/>
    <w:rsid w:val="00BB1B21"/>
    <w:rsid w:val="00BB2734"/>
    <w:rsid w:val="00BB2760"/>
    <w:rsid w:val="00BB3D85"/>
    <w:rsid w:val="00BB4965"/>
    <w:rsid w:val="00BB4B79"/>
    <w:rsid w:val="00BB564A"/>
    <w:rsid w:val="00BB68F1"/>
    <w:rsid w:val="00BB6DFD"/>
    <w:rsid w:val="00BB729E"/>
    <w:rsid w:val="00BC03B1"/>
    <w:rsid w:val="00BC0CA7"/>
    <w:rsid w:val="00BC15CD"/>
    <w:rsid w:val="00BC1DC3"/>
    <w:rsid w:val="00BC1EB0"/>
    <w:rsid w:val="00BC3378"/>
    <w:rsid w:val="00BC40D2"/>
    <w:rsid w:val="00BC4529"/>
    <w:rsid w:val="00BC5F50"/>
    <w:rsid w:val="00BC6255"/>
    <w:rsid w:val="00BC66C0"/>
    <w:rsid w:val="00BC79BE"/>
    <w:rsid w:val="00BC7B20"/>
    <w:rsid w:val="00BD0333"/>
    <w:rsid w:val="00BD1EB5"/>
    <w:rsid w:val="00BD1F92"/>
    <w:rsid w:val="00BD219D"/>
    <w:rsid w:val="00BD3CE6"/>
    <w:rsid w:val="00BD58B2"/>
    <w:rsid w:val="00BE0B08"/>
    <w:rsid w:val="00BE0D54"/>
    <w:rsid w:val="00BE1136"/>
    <w:rsid w:val="00BE3E7B"/>
    <w:rsid w:val="00BE4260"/>
    <w:rsid w:val="00BE5E77"/>
    <w:rsid w:val="00BE643D"/>
    <w:rsid w:val="00BE73D3"/>
    <w:rsid w:val="00BE792D"/>
    <w:rsid w:val="00BF01CA"/>
    <w:rsid w:val="00BF1461"/>
    <w:rsid w:val="00BF34C5"/>
    <w:rsid w:val="00BF4AF2"/>
    <w:rsid w:val="00BF507C"/>
    <w:rsid w:val="00BF6C73"/>
    <w:rsid w:val="00BF7662"/>
    <w:rsid w:val="00C0157C"/>
    <w:rsid w:val="00C01C1E"/>
    <w:rsid w:val="00C01FEC"/>
    <w:rsid w:val="00C03524"/>
    <w:rsid w:val="00C04270"/>
    <w:rsid w:val="00C0494F"/>
    <w:rsid w:val="00C04F0B"/>
    <w:rsid w:val="00C07BF3"/>
    <w:rsid w:val="00C07F0A"/>
    <w:rsid w:val="00C12D1B"/>
    <w:rsid w:val="00C13414"/>
    <w:rsid w:val="00C14BC5"/>
    <w:rsid w:val="00C15EC6"/>
    <w:rsid w:val="00C16219"/>
    <w:rsid w:val="00C16DC0"/>
    <w:rsid w:val="00C200D5"/>
    <w:rsid w:val="00C2083E"/>
    <w:rsid w:val="00C20D5B"/>
    <w:rsid w:val="00C210C4"/>
    <w:rsid w:val="00C216E7"/>
    <w:rsid w:val="00C21DE2"/>
    <w:rsid w:val="00C21E55"/>
    <w:rsid w:val="00C2233D"/>
    <w:rsid w:val="00C224D3"/>
    <w:rsid w:val="00C22A5D"/>
    <w:rsid w:val="00C22C0A"/>
    <w:rsid w:val="00C246EB"/>
    <w:rsid w:val="00C258DB"/>
    <w:rsid w:val="00C26551"/>
    <w:rsid w:val="00C2712B"/>
    <w:rsid w:val="00C27A1D"/>
    <w:rsid w:val="00C3114C"/>
    <w:rsid w:val="00C332F7"/>
    <w:rsid w:val="00C3370B"/>
    <w:rsid w:val="00C33A3B"/>
    <w:rsid w:val="00C3414B"/>
    <w:rsid w:val="00C3482D"/>
    <w:rsid w:val="00C35118"/>
    <w:rsid w:val="00C35932"/>
    <w:rsid w:val="00C35EA2"/>
    <w:rsid w:val="00C37582"/>
    <w:rsid w:val="00C4098C"/>
    <w:rsid w:val="00C42170"/>
    <w:rsid w:val="00C44B63"/>
    <w:rsid w:val="00C45094"/>
    <w:rsid w:val="00C45F4A"/>
    <w:rsid w:val="00C47791"/>
    <w:rsid w:val="00C47B8D"/>
    <w:rsid w:val="00C50C54"/>
    <w:rsid w:val="00C512EE"/>
    <w:rsid w:val="00C53C84"/>
    <w:rsid w:val="00C55F5E"/>
    <w:rsid w:val="00C56466"/>
    <w:rsid w:val="00C56BE1"/>
    <w:rsid w:val="00C573EB"/>
    <w:rsid w:val="00C61872"/>
    <w:rsid w:val="00C62330"/>
    <w:rsid w:val="00C63161"/>
    <w:rsid w:val="00C63824"/>
    <w:rsid w:val="00C63C0B"/>
    <w:rsid w:val="00C64BEA"/>
    <w:rsid w:val="00C6556A"/>
    <w:rsid w:val="00C665C7"/>
    <w:rsid w:val="00C6690F"/>
    <w:rsid w:val="00C70A94"/>
    <w:rsid w:val="00C72718"/>
    <w:rsid w:val="00C735E8"/>
    <w:rsid w:val="00C75815"/>
    <w:rsid w:val="00C77527"/>
    <w:rsid w:val="00C77998"/>
    <w:rsid w:val="00C77C1C"/>
    <w:rsid w:val="00C8060F"/>
    <w:rsid w:val="00C818F8"/>
    <w:rsid w:val="00C81D56"/>
    <w:rsid w:val="00C82BD3"/>
    <w:rsid w:val="00C85480"/>
    <w:rsid w:val="00C85F1B"/>
    <w:rsid w:val="00C86847"/>
    <w:rsid w:val="00C87083"/>
    <w:rsid w:val="00C875F1"/>
    <w:rsid w:val="00C87E4D"/>
    <w:rsid w:val="00C90B0F"/>
    <w:rsid w:val="00C90EA5"/>
    <w:rsid w:val="00C913B6"/>
    <w:rsid w:val="00C9302A"/>
    <w:rsid w:val="00C93A7A"/>
    <w:rsid w:val="00C94D7B"/>
    <w:rsid w:val="00C955F0"/>
    <w:rsid w:val="00CA1934"/>
    <w:rsid w:val="00CA1EB9"/>
    <w:rsid w:val="00CA1F5D"/>
    <w:rsid w:val="00CA2138"/>
    <w:rsid w:val="00CA3C41"/>
    <w:rsid w:val="00CA417B"/>
    <w:rsid w:val="00CA5299"/>
    <w:rsid w:val="00CA54E8"/>
    <w:rsid w:val="00CA5B37"/>
    <w:rsid w:val="00CB1009"/>
    <w:rsid w:val="00CB1368"/>
    <w:rsid w:val="00CB2017"/>
    <w:rsid w:val="00CB22C7"/>
    <w:rsid w:val="00CB2F9C"/>
    <w:rsid w:val="00CB4279"/>
    <w:rsid w:val="00CB44CB"/>
    <w:rsid w:val="00CB5340"/>
    <w:rsid w:val="00CB5676"/>
    <w:rsid w:val="00CB5690"/>
    <w:rsid w:val="00CB5BAB"/>
    <w:rsid w:val="00CB60EC"/>
    <w:rsid w:val="00CB6EC3"/>
    <w:rsid w:val="00CC0187"/>
    <w:rsid w:val="00CC0827"/>
    <w:rsid w:val="00CC3418"/>
    <w:rsid w:val="00CC399B"/>
    <w:rsid w:val="00CC48B8"/>
    <w:rsid w:val="00CC4ED8"/>
    <w:rsid w:val="00CC5559"/>
    <w:rsid w:val="00CC5DD4"/>
    <w:rsid w:val="00CC7986"/>
    <w:rsid w:val="00CC7F47"/>
    <w:rsid w:val="00CD243D"/>
    <w:rsid w:val="00CD356B"/>
    <w:rsid w:val="00CE0A14"/>
    <w:rsid w:val="00CE370C"/>
    <w:rsid w:val="00CE3773"/>
    <w:rsid w:val="00CE5190"/>
    <w:rsid w:val="00CE5873"/>
    <w:rsid w:val="00CE5E63"/>
    <w:rsid w:val="00CE6B45"/>
    <w:rsid w:val="00CE6F3B"/>
    <w:rsid w:val="00CE7D96"/>
    <w:rsid w:val="00CF0D0C"/>
    <w:rsid w:val="00CF24A0"/>
    <w:rsid w:val="00CF2989"/>
    <w:rsid w:val="00CF590A"/>
    <w:rsid w:val="00CF6488"/>
    <w:rsid w:val="00CF7B2F"/>
    <w:rsid w:val="00D005EB"/>
    <w:rsid w:val="00D01CF0"/>
    <w:rsid w:val="00D022FF"/>
    <w:rsid w:val="00D03321"/>
    <w:rsid w:val="00D042C7"/>
    <w:rsid w:val="00D04C19"/>
    <w:rsid w:val="00D06E9A"/>
    <w:rsid w:val="00D07D34"/>
    <w:rsid w:val="00D10FEE"/>
    <w:rsid w:val="00D11C95"/>
    <w:rsid w:val="00D133C5"/>
    <w:rsid w:val="00D13782"/>
    <w:rsid w:val="00D150CF"/>
    <w:rsid w:val="00D212B0"/>
    <w:rsid w:val="00D2214B"/>
    <w:rsid w:val="00D237C9"/>
    <w:rsid w:val="00D2473D"/>
    <w:rsid w:val="00D2609F"/>
    <w:rsid w:val="00D27C42"/>
    <w:rsid w:val="00D27EAC"/>
    <w:rsid w:val="00D31056"/>
    <w:rsid w:val="00D31F88"/>
    <w:rsid w:val="00D3249B"/>
    <w:rsid w:val="00D338F1"/>
    <w:rsid w:val="00D3408D"/>
    <w:rsid w:val="00D3408F"/>
    <w:rsid w:val="00D361E1"/>
    <w:rsid w:val="00D37FDD"/>
    <w:rsid w:val="00D402F9"/>
    <w:rsid w:val="00D406C7"/>
    <w:rsid w:val="00D410D9"/>
    <w:rsid w:val="00D41114"/>
    <w:rsid w:val="00D42084"/>
    <w:rsid w:val="00D45EAA"/>
    <w:rsid w:val="00D46BEE"/>
    <w:rsid w:val="00D5091A"/>
    <w:rsid w:val="00D51BFB"/>
    <w:rsid w:val="00D5357B"/>
    <w:rsid w:val="00D53656"/>
    <w:rsid w:val="00D57B35"/>
    <w:rsid w:val="00D57FD4"/>
    <w:rsid w:val="00D601D6"/>
    <w:rsid w:val="00D6092E"/>
    <w:rsid w:val="00D60C9C"/>
    <w:rsid w:val="00D6186B"/>
    <w:rsid w:val="00D622C8"/>
    <w:rsid w:val="00D62C7B"/>
    <w:rsid w:val="00D634FC"/>
    <w:rsid w:val="00D66D15"/>
    <w:rsid w:val="00D67EE9"/>
    <w:rsid w:val="00D70421"/>
    <w:rsid w:val="00D70601"/>
    <w:rsid w:val="00D71DA0"/>
    <w:rsid w:val="00D7227A"/>
    <w:rsid w:val="00D72387"/>
    <w:rsid w:val="00D72582"/>
    <w:rsid w:val="00D74052"/>
    <w:rsid w:val="00D750C4"/>
    <w:rsid w:val="00D8037B"/>
    <w:rsid w:val="00D8096D"/>
    <w:rsid w:val="00D829AA"/>
    <w:rsid w:val="00D83779"/>
    <w:rsid w:val="00D847DD"/>
    <w:rsid w:val="00D85193"/>
    <w:rsid w:val="00D86A78"/>
    <w:rsid w:val="00D87A69"/>
    <w:rsid w:val="00D916B0"/>
    <w:rsid w:val="00D91F45"/>
    <w:rsid w:val="00D9247C"/>
    <w:rsid w:val="00D9381E"/>
    <w:rsid w:val="00D95282"/>
    <w:rsid w:val="00D95B58"/>
    <w:rsid w:val="00D962B1"/>
    <w:rsid w:val="00D97754"/>
    <w:rsid w:val="00DA02CA"/>
    <w:rsid w:val="00DA1D61"/>
    <w:rsid w:val="00DA3005"/>
    <w:rsid w:val="00DA3A06"/>
    <w:rsid w:val="00DA4713"/>
    <w:rsid w:val="00DA50C4"/>
    <w:rsid w:val="00DA6374"/>
    <w:rsid w:val="00DB042B"/>
    <w:rsid w:val="00DB27E4"/>
    <w:rsid w:val="00DB333E"/>
    <w:rsid w:val="00DB4CE2"/>
    <w:rsid w:val="00DB61D9"/>
    <w:rsid w:val="00DB6990"/>
    <w:rsid w:val="00DB7B09"/>
    <w:rsid w:val="00DC1C56"/>
    <w:rsid w:val="00DC3849"/>
    <w:rsid w:val="00DC7388"/>
    <w:rsid w:val="00DC766D"/>
    <w:rsid w:val="00DD0CC0"/>
    <w:rsid w:val="00DD0E0F"/>
    <w:rsid w:val="00DD1D84"/>
    <w:rsid w:val="00DD2483"/>
    <w:rsid w:val="00DD2630"/>
    <w:rsid w:val="00DD35DC"/>
    <w:rsid w:val="00DD4142"/>
    <w:rsid w:val="00DD4D7E"/>
    <w:rsid w:val="00DD51D0"/>
    <w:rsid w:val="00DD79C4"/>
    <w:rsid w:val="00DD7CC4"/>
    <w:rsid w:val="00DE19B8"/>
    <w:rsid w:val="00DE2C95"/>
    <w:rsid w:val="00DE6E19"/>
    <w:rsid w:val="00DF300B"/>
    <w:rsid w:val="00DF40F0"/>
    <w:rsid w:val="00DF447E"/>
    <w:rsid w:val="00E02B27"/>
    <w:rsid w:val="00E03CF8"/>
    <w:rsid w:val="00E043EF"/>
    <w:rsid w:val="00E0470D"/>
    <w:rsid w:val="00E04F7E"/>
    <w:rsid w:val="00E05905"/>
    <w:rsid w:val="00E06024"/>
    <w:rsid w:val="00E06384"/>
    <w:rsid w:val="00E07985"/>
    <w:rsid w:val="00E10373"/>
    <w:rsid w:val="00E10C36"/>
    <w:rsid w:val="00E110D4"/>
    <w:rsid w:val="00E121A2"/>
    <w:rsid w:val="00E12666"/>
    <w:rsid w:val="00E13378"/>
    <w:rsid w:val="00E144EA"/>
    <w:rsid w:val="00E14723"/>
    <w:rsid w:val="00E149E9"/>
    <w:rsid w:val="00E14E22"/>
    <w:rsid w:val="00E15282"/>
    <w:rsid w:val="00E153D5"/>
    <w:rsid w:val="00E1589B"/>
    <w:rsid w:val="00E16356"/>
    <w:rsid w:val="00E16C05"/>
    <w:rsid w:val="00E173BA"/>
    <w:rsid w:val="00E17633"/>
    <w:rsid w:val="00E2011D"/>
    <w:rsid w:val="00E205FE"/>
    <w:rsid w:val="00E238C3"/>
    <w:rsid w:val="00E2496F"/>
    <w:rsid w:val="00E25DAB"/>
    <w:rsid w:val="00E26B36"/>
    <w:rsid w:val="00E27F71"/>
    <w:rsid w:val="00E30C04"/>
    <w:rsid w:val="00E31027"/>
    <w:rsid w:val="00E33210"/>
    <w:rsid w:val="00E337C0"/>
    <w:rsid w:val="00E34922"/>
    <w:rsid w:val="00E34A00"/>
    <w:rsid w:val="00E366B3"/>
    <w:rsid w:val="00E36C8A"/>
    <w:rsid w:val="00E36FCD"/>
    <w:rsid w:val="00E372D8"/>
    <w:rsid w:val="00E41E82"/>
    <w:rsid w:val="00E42C20"/>
    <w:rsid w:val="00E436DF"/>
    <w:rsid w:val="00E4458D"/>
    <w:rsid w:val="00E44689"/>
    <w:rsid w:val="00E45033"/>
    <w:rsid w:val="00E45FB4"/>
    <w:rsid w:val="00E4727F"/>
    <w:rsid w:val="00E47EDD"/>
    <w:rsid w:val="00E503F6"/>
    <w:rsid w:val="00E52EDF"/>
    <w:rsid w:val="00E530C2"/>
    <w:rsid w:val="00E5723C"/>
    <w:rsid w:val="00E578CA"/>
    <w:rsid w:val="00E57E46"/>
    <w:rsid w:val="00E6160B"/>
    <w:rsid w:val="00E61D05"/>
    <w:rsid w:val="00E625A8"/>
    <w:rsid w:val="00E6335E"/>
    <w:rsid w:val="00E65939"/>
    <w:rsid w:val="00E65B41"/>
    <w:rsid w:val="00E65E97"/>
    <w:rsid w:val="00E66308"/>
    <w:rsid w:val="00E6663C"/>
    <w:rsid w:val="00E669B5"/>
    <w:rsid w:val="00E67403"/>
    <w:rsid w:val="00E7050E"/>
    <w:rsid w:val="00E71863"/>
    <w:rsid w:val="00E721AB"/>
    <w:rsid w:val="00E72BD6"/>
    <w:rsid w:val="00E734D0"/>
    <w:rsid w:val="00E74095"/>
    <w:rsid w:val="00E74190"/>
    <w:rsid w:val="00E745FD"/>
    <w:rsid w:val="00E74636"/>
    <w:rsid w:val="00E74E63"/>
    <w:rsid w:val="00E75EB8"/>
    <w:rsid w:val="00E75F08"/>
    <w:rsid w:val="00E767AC"/>
    <w:rsid w:val="00E76EA4"/>
    <w:rsid w:val="00E77004"/>
    <w:rsid w:val="00E77470"/>
    <w:rsid w:val="00E806D7"/>
    <w:rsid w:val="00E81F98"/>
    <w:rsid w:val="00E82B90"/>
    <w:rsid w:val="00E8502E"/>
    <w:rsid w:val="00E851F1"/>
    <w:rsid w:val="00E85266"/>
    <w:rsid w:val="00E8791A"/>
    <w:rsid w:val="00E906E2"/>
    <w:rsid w:val="00E90CA4"/>
    <w:rsid w:val="00E90E2F"/>
    <w:rsid w:val="00E90F87"/>
    <w:rsid w:val="00E920C6"/>
    <w:rsid w:val="00E92F4F"/>
    <w:rsid w:val="00E93D5D"/>
    <w:rsid w:val="00E942B3"/>
    <w:rsid w:val="00E94911"/>
    <w:rsid w:val="00E95B1C"/>
    <w:rsid w:val="00E96FF0"/>
    <w:rsid w:val="00E9795B"/>
    <w:rsid w:val="00E97B0F"/>
    <w:rsid w:val="00E97EA7"/>
    <w:rsid w:val="00EA2F57"/>
    <w:rsid w:val="00EA3063"/>
    <w:rsid w:val="00EA3BB4"/>
    <w:rsid w:val="00EA54E5"/>
    <w:rsid w:val="00EA75B0"/>
    <w:rsid w:val="00EB04D7"/>
    <w:rsid w:val="00EB0696"/>
    <w:rsid w:val="00EB23AC"/>
    <w:rsid w:val="00EB26CA"/>
    <w:rsid w:val="00EB3350"/>
    <w:rsid w:val="00EB44A4"/>
    <w:rsid w:val="00EB7DD7"/>
    <w:rsid w:val="00EC3F87"/>
    <w:rsid w:val="00EC4BDB"/>
    <w:rsid w:val="00EC50FC"/>
    <w:rsid w:val="00EC58FF"/>
    <w:rsid w:val="00EC7602"/>
    <w:rsid w:val="00ED0286"/>
    <w:rsid w:val="00ED04EA"/>
    <w:rsid w:val="00ED069C"/>
    <w:rsid w:val="00ED12E1"/>
    <w:rsid w:val="00ED1CC5"/>
    <w:rsid w:val="00ED2510"/>
    <w:rsid w:val="00ED28BF"/>
    <w:rsid w:val="00ED28F6"/>
    <w:rsid w:val="00ED2C62"/>
    <w:rsid w:val="00ED2D24"/>
    <w:rsid w:val="00ED309F"/>
    <w:rsid w:val="00ED3961"/>
    <w:rsid w:val="00ED3A3A"/>
    <w:rsid w:val="00ED68F3"/>
    <w:rsid w:val="00ED6D27"/>
    <w:rsid w:val="00ED785C"/>
    <w:rsid w:val="00EE00E4"/>
    <w:rsid w:val="00EE074C"/>
    <w:rsid w:val="00EE4028"/>
    <w:rsid w:val="00EE5FEF"/>
    <w:rsid w:val="00EE657E"/>
    <w:rsid w:val="00EF084A"/>
    <w:rsid w:val="00EF1D87"/>
    <w:rsid w:val="00EF4632"/>
    <w:rsid w:val="00EF63BC"/>
    <w:rsid w:val="00EF67D8"/>
    <w:rsid w:val="00F00481"/>
    <w:rsid w:val="00F00626"/>
    <w:rsid w:val="00F00B12"/>
    <w:rsid w:val="00F00F4D"/>
    <w:rsid w:val="00F01666"/>
    <w:rsid w:val="00F01C0D"/>
    <w:rsid w:val="00F01FF3"/>
    <w:rsid w:val="00F024DD"/>
    <w:rsid w:val="00F02986"/>
    <w:rsid w:val="00F02EC3"/>
    <w:rsid w:val="00F03FC8"/>
    <w:rsid w:val="00F043F0"/>
    <w:rsid w:val="00F063A5"/>
    <w:rsid w:val="00F06FA0"/>
    <w:rsid w:val="00F077E0"/>
    <w:rsid w:val="00F1057F"/>
    <w:rsid w:val="00F10755"/>
    <w:rsid w:val="00F12AA3"/>
    <w:rsid w:val="00F12D84"/>
    <w:rsid w:val="00F13C36"/>
    <w:rsid w:val="00F15153"/>
    <w:rsid w:val="00F1636D"/>
    <w:rsid w:val="00F209DB"/>
    <w:rsid w:val="00F22445"/>
    <w:rsid w:val="00F229EA"/>
    <w:rsid w:val="00F23245"/>
    <w:rsid w:val="00F2475E"/>
    <w:rsid w:val="00F26032"/>
    <w:rsid w:val="00F26C18"/>
    <w:rsid w:val="00F26F95"/>
    <w:rsid w:val="00F277BB"/>
    <w:rsid w:val="00F30325"/>
    <w:rsid w:val="00F319BD"/>
    <w:rsid w:val="00F32756"/>
    <w:rsid w:val="00F32AD0"/>
    <w:rsid w:val="00F403DC"/>
    <w:rsid w:val="00F40723"/>
    <w:rsid w:val="00F413D0"/>
    <w:rsid w:val="00F42CB9"/>
    <w:rsid w:val="00F438A0"/>
    <w:rsid w:val="00F4499D"/>
    <w:rsid w:val="00F45421"/>
    <w:rsid w:val="00F4587D"/>
    <w:rsid w:val="00F461D4"/>
    <w:rsid w:val="00F4670F"/>
    <w:rsid w:val="00F47820"/>
    <w:rsid w:val="00F47A56"/>
    <w:rsid w:val="00F47EB9"/>
    <w:rsid w:val="00F506E5"/>
    <w:rsid w:val="00F52D14"/>
    <w:rsid w:val="00F52FE8"/>
    <w:rsid w:val="00F53381"/>
    <w:rsid w:val="00F538EB"/>
    <w:rsid w:val="00F54A3B"/>
    <w:rsid w:val="00F54E5B"/>
    <w:rsid w:val="00F55598"/>
    <w:rsid w:val="00F5696E"/>
    <w:rsid w:val="00F5724E"/>
    <w:rsid w:val="00F5751F"/>
    <w:rsid w:val="00F60682"/>
    <w:rsid w:val="00F611D1"/>
    <w:rsid w:val="00F63B24"/>
    <w:rsid w:val="00F64743"/>
    <w:rsid w:val="00F64FF5"/>
    <w:rsid w:val="00F65607"/>
    <w:rsid w:val="00F70210"/>
    <w:rsid w:val="00F70450"/>
    <w:rsid w:val="00F73C53"/>
    <w:rsid w:val="00F748A3"/>
    <w:rsid w:val="00F74ED0"/>
    <w:rsid w:val="00F74FCD"/>
    <w:rsid w:val="00F75504"/>
    <w:rsid w:val="00F7579E"/>
    <w:rsid w:val="00F7717C"/>
    <w:rsid w:val="00F77ECE"/>
    <w:rsid w:val="00F810E3"/>
    <w:rsid w:val="00F82F90"/>
    <w:rsid w:val="00F83712"/>
    <w:rsid w:val="00F85BC1"/>
    <w:rsid w:val="00F8620D"/>
    <w:rsid w:val="00F86975"/>
    <w:rsid w:val="00F8718B"/>
    <w:rsid w:val="00F87ABD"/>
    <w:rsid w:val="00F92A03"/>
    <w:rsid w:val="00F92E58"/>
    <w:rsid w:val="00F93312"/>
    <w:rsid w:val="00F9345C"/>
    <w:rsid w:val="00F93DDC"/>
    <w:rsid w:val="00F945A0"/>
    <w:rsid w:val="00F9732B"/>
    <w:rsid w:val="00FA0DB4"/>
    <w:rsid w:val="00FA2BCF"/>
    <w:rsid w:val="00FA394D"/>
    <w:rsid w:val="00FA39B8"/>
    <w:rsid w:val="00FA39D5"/>
    <w:rsid w:val="00FA4746"/>
    <w:rsid w:val="00FA4A50"/>
    <w:rsid w:val="00FA5265"/>
    <w:rsid w:val="00FA557E"/>
    <w:rsid w:val="00FA5C67"/>
    <w:rsid w:val="00FA7347"/>
    <w:rsid w:val="00FA7F0C"/>
    <w:rsid w:val="00FB0217"/>
    <w:rsid w:val="00FB165D"/>
    <w:rsid w:val="00FB16E9"/>
    <w:rsid w:val="00FB299F"/>
    <w:rsid w:val="00FB4984"/>
    <w:rsid w:val="00FB4A10"/>
    <w:rsid w:val="00FB5501"/>
    <w:rsid w:val="00FB5B13"/>
    <w:rsid w:val="00FB7C82"/>
    <w:rsid w:val="00FC0A00"/>
    <w:rsid w:val="00FC0FFD"/>
    <w:rsid w:val="00FC1261"/>
    <w:rsid w:val="00FC13B9"/>
    <w:rsid w:val="00FC18AA"/>
    <w:rsid w:val="00FC2AA9"/>
    <w:rsid w:val="00FC485D"/>
    <w:rsid w:val="00FC584F"/>
    <w:rsid w:val="00FC5C24"/>
    <w:rsid w:val="00FC6694"/>
    <w:rsid w:val="00FD0651"/>
    <w:rsid w:val="00FD091A"/>
    <w:rsid w:val="00FD17AF"/>
    <w:rsid w:val="00FD2836"/>
    <w:rsid w:val="00FD2A63"/>
    <w:rsid w:val="00FD34A0"/>
    <w:rsid w:val="00FD59D6"/>
    <w:rsid w:val="00FD5D4F"/>
    <w:rsid w:val="00FD5DC6"/>
    <w:rsid w:val="00FD6418"/>
    <w:rsid w:val="00FD7CCA"/>
    <w:rsid w:val="00FE1865"/>
    <w:rsid w:val="00FE4015"/>
    <w:rsid w:val="00FE5E81"/>
    <w:rsid w:val="00FE7076"/>
    <w:rsid w:val="00FF04A1"/>
    <w:rsid w:val="00FF0739"/>
    <w:rsid w:val="00FF1088"/>
    <w:rsid w:val="00FF1575"/>
    <w:rsid w:val="00FF1C7D"/>
    <w:rsid w:val="00FF2183"/>
    <w:rsid w:val="00FF3530"/>
    <w:rsid w:val="00FF35E4"/>
    <w:rsid w:val="00FF440D"/>
    <w:rsid w:val="00FF4F7E"/>
    <w:rsid w:val="00FF541C"/>
    <w:rsid w:val="00FF584F"/>
    <w:rsid w:val="00FF7133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2ECE0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B20"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1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6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.wikipedia.org/wiki/St%C5%99ech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s.wikipedia.org/w/index.php?title=St%C4%9Bna_(stavba)&amp;action=edit&amp;redlink=1" TargetMode="External"/><Relationship Id="rId17" Type="http://schemas.openxmlformats.org/officeDocument/2006/relationships/hyperlink" Target="mailto:monika.dankova@zlinskykraj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kacerova@zlinskykraj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Stavb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cela.vavrikova@zlinskykraj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a.polepilova@zlinskykraj.cz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45C86883705478537A1F235750B44" ma:contentTypeVersion="9" ma:contentTypeDescription="Vytvoří nový dokument" ma:contentTypeScope="" ma:versionID="1975ea911c843990d4d7f7122f30b55b">
  <xsd:schema xmlns:xsd="http://www.w3.org/2001/XMLSchema" xmlns:xs="http://www.w3.org/2001/XMLSchema" xmlns:p="http://schemas.microsoft.com/office/2006/metadata/properties" xmlns:ns3="a7c16914-1e2b-4cc2-a82d-d5b04b5d00c8" targetNamespace="http://schemas.microsoft.com/office/2006/metadata/properties" ma:root="true" ma:fieldsID="08575cf82b9b186f5132abe06926ee35" ns3:_="">
    <xsd:import namespace="a7c16914-1e2b-4cc2-a82d-d5b04b5d0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16914-1e2b-4cc2-a82d-d5b04b5d0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D3D62-92E2-4B55-B35B-B4D277B8F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16914-1e2b-4cc2-a82d-d5b04b5d0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25964-D180-48FD-BAA5-D6E71CD6B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CFC79D-66BE-4D37-984E-690DBFDAF0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F1FB6A-DB9E-48C3-9BC1-6FB644614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12679</Words>
  <Characters>74812</Characters>
  <Application>Microsoft Office Word</Application>
  <DocSecurity>0</DocSecurity>
  <Lines>623</Lines>
  <Paragraphs>174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87317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Marek Tomáš</cp:lastModifiedBy>
  <cp:revision>3</cp:revision>
  <cp:lastPrinted>2021-11-03T09:27:00Z</cp:lastPrinted>
  <dcterms:created xsi:type="dcterms:W3CDTF">2023-12-18T10:10:00Z</dcterms:created>
  <dcterms:modified xsi:type="dcterms:W3CDTF">2023-12-19T13:31:00Z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0x010100EAC45C86883705478537A1F235750B44</vt:lpwstr>
  </property>
</Properties>
</file>