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55815" w14:textId="77777777" w:rsidR="00643C61" w:rsidRDefault="00643C61" w:rsidP="00643C61">
      <w:pPr>
        <w:pStyle w:val="Podnadpis"/>
        <w:tabs>
          <w:tab w:val="left" w:pos="6521"/>
        </w:tabs>
        <w:rPr>
          <w:rFonts w:ascii="Tahoma" w:hAnsi="Tahoma" w:cs="Tahoma"/>
          <w:bCs/>
          <w:iCs/>
          <w:sz w:val="20"/>
          <w:szCs w:val="22"/>
        </w:rPr>
      </w:pPr>
    </w:p>
    <w:p w14:paraId="49411763" w14:textId="77777777" w:rsidR="00643C61" w:rsidRPr="00F36DE8" w:rsidRDefault="00F36DE8" w:rsidP="00F36DE8">
      <w:pPr>
        <w:pStyle w:val="Podnadpis"/>
        <w:tabs>
          <w:tab w:val="left" w:pos="6237"/>
        </w:tabs>
        <w:jc w:val="center"/>
        <w:rPr>
          <w:rFonts w:ascii="Tahoma" w:hAnsi="Tahoma" w:cs="Tahoma"/>
          <w:bCs/>
          <w:iCs/>
          <w:sz w:val="18"/>
          <w:szCs w:val="22"/>
        </w:rPr>
      </w:pPr>
      <w:r>
        <w:rPr>
          <w:rFonts w:ascii="Tahoma" w:hAnsi="Tahoma" w:cs="Tahoma"/>
          <w:bCs/>
          <w:iCs/>
          <w:sz w:val="20"/>
          <w:szCs w:val="22"/>
        </w:rPr>
        <w:tab/>
      </w:r>
      <w:r w:rsidR="00643C61" w:rsidRPr="00F36DE8">
        <w:rPr>
          <w:rFonts w:ascii="Tahoma" w:hAnsi="Tahoma" w:cs="Tahoma"/>
          <w:bCs/>
          <w:iCs/>
          <w:sz w:val="18"/>
          <w:szCs w:val="22"/>
        </w:rPr>
        <w:t>Krajský úřad Zlínského kraje</w:t>
      </w:r>
    </w:p>
    <w:p w14:paraId="612B113F" w14:textId="77777777" w:rsidR="00643C61" w:rsidRPr="00F36DE8" w:rsidRDefault="00643C61" w:rsidP="00F36DE8">
      <w:pPr>
        <w:pStyle w:val="Podnadpis"/>
        <w:tabs>
          <w:tab w:val="left" w:pos="6663"/>
        </w:tabs>
        <w:jc w:val="center"/>
        <w:rPr>
          <w:rFonts w:ascii="Tahoma" w:hAnsi="Tahoma" w:cs="Tahoma"/>
          <w:bCs/>
          <w:iCs/>
          <w:sz w:val="18"/>
          <w:szCs w:val="22"/>
        </w:rPr>
      </w:pPr>
      <w:r w:rsidRPr="00F36DE8">
        <w:rPr>
          <w:rFonts w:ascii="Tahoma" w:hAnsi="Tahoma" w:cs="Tahoma"/>
          <w:bCs/>
          <w:iCs/>
          <w:sz w:val="18"/>
          <w:szCs w:val="22"/>
        </w:rPr>
        <w:t xml:space="preserve">                                                                                            </w:t>
      </w:r>
      <w:r w:rsidR="00F36DE8">
        <w:rPr>
          <w:rFonts w:ascii="Tahoma" w:hAnsi="Tahoma" w:cs="Tahoma"/>
          <w:bCs/>
          <w:iCs/>
          <w:sz w:val="18"/>
          <w:szCs w:val="22"/>
        </w:rPr>
        <w:t xml:space="preserve">      </w:t>
      </w:r>
      <w:r w:rsidRPr="00F36DE8">
        <w:rPr>
          <w:rFonts w:ascii="Tahoma" w:hAnsi="Tahoma" w:cs="Tahoma"/>
          <w:bCs/>
          <w:iCs/>
          <w:sz w:val="18"/>
          <w:szCs w:val="22"/>
        </w:rPr>
        <w:t>Odbor zdravotnictví</w:t>
      </w:r>
    </w:p>
    <w:p w14:paraId="4C418763" w14:textId="77777777" w:rsidR="00643C61" w:rsidRPr="00F36DE8" w:rsidRDefault="00643C61" w:rsidP="00643C61">
      <w:pPr>
        <w:pStyle w:val="Podnadpis"/>
        <w:rPr>
          <w:rFonts w:ascii="Tahoma" w:hAnsi="Tahoma" w:cs="Tahoma"/>
          <w:bCs/>
          <w:iCs/>
          <w:sz w:val="18"/>
          <w:szCs w:val="22"/>
        </w:rPr>
      </w:pPr>
      <w:r w:rsidRPr="00F36DE8">
        <w:rPr>
          <w:rFonts w:ascii="Tahoma" w:hAnsi="Tahoma" w:cs="Tahoma"/>
          <w:bCs/>
          <w:iCs/>
          <w:sz w:val="18"/>
          <w:szCs w:val="22"/>
        </w:rPr>
        <w:t xml:space="preserve">                                                                                                         </w:t>
      </w:r>
      <w:r w:rsidR="00F36DE8">
        <w:rPr>
          <w:rFonts w:ascii="Tahoma" w:hAnsi="Tahoma" w:cs="Tahoma"/>
          <w:bCs/>
          <w:iCs/>
          <w:sz w:val="18"/>
          <w:szCs w:val="22"/>
        </w:rPr>
        <w:tab/>
        <w:t xml:space="preserve">   </w:t>
      </w:r>
      <w:r w:rsidRPr="00F36DE8">
        <w:rPr>
          <w:rFonts w:ascii="Tahoma" w:hAnsi="Tahoma" w:cs="Tahoma"/>
          <w:bCs/>
          <w:iCs/>
          <w:sz w:val="18"/>
          <w:szCs w:val="22"/>
        </w:rPr>
        <w:t xml:space="preserve">tř. Tomáše Bati 21 </w:t>
      </w:r>
    </w:p>
    <w:p w14:paraId="08F3B137" w14:textId="77777777" w:rsidR="00643C61" w:rsidRPr="00F36DE8" w:rsidRDefault="00643C61" w:rsidP="00643C61">
      <w:pPr>
        <w:pStyle w:val="Podnadpis"/>
        <w:rPr>
          <w:rFonts w:ascii="Tahoma" w:hAnsi="Tahoma" w:cs="Tahoma"/>
          <w:bCs/>
          <w:iCs/>
          <w:sz w:val="18"/>
          <w:szCs w:val="22"/>
        </w:rPr>
      </w:pPr>
      <w:r w:rsidRPr="00F36DE8">
        <w:rPr>
          <w:rFonts w:ascii="Tahoma" w:hAnsi="Tahoma" w:cs="Tahoma"/>
          <w:bCs/>
          <w:iCs/>
          <w:sz w:val="18"/>
          <w:szCs w:val="22"/>
        </w:rPr>
        <w:t xml:space="preserve">                                                                                                         </w:t>
      </w:r>
      <w:r w:rsidR="00F36DE8">
        <w:rPr>
          <w:rFonts w:ascii="Tahoma" w:hAnsi="Tahoma" w:cs="Tahoma"/>
          <w:bCs/>
          <w:iCs/>
          <w:sz w:val="18"/>
          <w:szCs w:val="22"/>
        </w:rPr>
        <w:tab/>
        <w:t xml:space="preserve">   </w:t>
      </w:r>
      <w:r w:rsidRPr="00F36DE8">
        <w:rPr>
          <w:rFonts w:ascii="Tahoma" w:hAnsi="Tahoma" w:cs="Tahoma"/>
          <w:bCs/>
          <w:iCs/>
          <w:sz w:val="18"/>
          <w:szCs w:val="22"/>
        </w:rPr>
        <w:t>761 90 Zlín</w:t>
      </w:r>
    </w:p>
    <w:p w14:paraId="07E25311" w14:textId="77777777" w:rsidR="00643C61" w:rsidRDefault="00643C61" w:rsidP="00AA1F38">
      <w:pPr>
        <w:pBdr>
          <w:bottom w:val="single" w:sz="4" w:space="1" w:color="auto"/>
        </w:pBdr>
        <w:spacing w:after="120" w:line="240" w:lineRule="auto"/>
        <w:rPr>
          <w:rFonts w:ascii="Arial" w:hAnsi="Arial" w:cs="Arial"/>
          <w:b/>
        </w:rPr>
      </w:pPr>
    </w:p>
    <w:p w14:paraId="10995C9D" w14:textId="77777777" w:rsidR="00E56226" w:rsidRPr="00144BAA" w:rsidRDefault="00E56226" w:rsidP="00144BAA">
      <w:pPr>
        <w:pBdr>
          <w:bottom w:val="single" w:sz="4" w:space="1" w:color="auto"/>
        </w:pBdr>
        <w:rPr>
          <w:rFonts w:ascii="Arial" w:hAnsi="Arial" w:cs="Arial"/>
          <w:b/>
        </w:rPr>
      </w:pPr>
      <w:r w:rsidRPr="00C01A1D">
        <w:rPr>
          <w:rFonts w:ascii="Arial" w:hAnsi="Arial" w:cs="Arial"/>
          <w:b/>
        </w:rPr>
        <w:t xml:space="preserve">Žádost o </w:t>
      </w:r>
      <w:r w:rsidR="002B0FB0" w:rsidRPr="00C01A1D">
        <w:rPr>
          <w:rFonts w:ascii="Arial" w:hAnsi="Arial" w:cs="Arial"/>
          <w:b/>
        </w:rPr>
        <w:t>náhradu</w:t>
      </w:r>
      <w:r w:rsidRPr="00C01A1D">
        <w:rPr>
          <w:rFonts w:ascii="Arial" w:hAnsi="Arial" w:cs="Arial"/>
          <w:b/>
        </w:rPr>
        <w:t xml:space="preserve"> nákladů vzniklých v souvislosti s</w:t>
      </w:r>
      <w:r w:rsidR="00487BC0">
        <w:rPr>
          <w:rFonts w:ascii="Arial" w:hAnsi="Arial" w:cs="Arial"/>
          <w:b/>
        </w:rPr>
        <w:t> odevzdáním nepoužitelných léčiv a s jejich likvidací/zneškodněním</w:t>
      </w:r>
    </w:p>
    <w:p w14:paraId="6682B7AB" w14:textId="77777777" w:rsidR="00842C75" w:rsidRPr="00842C75" w:rsidRDefault="00487BC0" w:rsidP="00BD416D">
      <w:pPr>
        <w:pStyle w:val="Zkladntextodsazen"/>
        <w:tabs>
          <w:tab w:val="left" w:pos="240"/>
        </w:tabs>
        <w:spacing w:after="0" w:line="240" w:lineRule="auto"/>
        <w:ind w:left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Ž</w:t>
      </w:r>
      <w:r w:rsidR="00842C75" w:rsidRPr="00842C75">
        <w:rPr>
          <w:rFonts w:ascii="Arial" w:hAnsi="Arial" w:cs="Arial"/>
          <w:bCs/>
          <w:sz w:val="20"/>
        </w:rPr>
        <w:t xml:space="preserve">ádám </w:t>
      </w:r>
      <w:r w:rsidRPr="00842C75">
        <w:rPr>
          <w:rFonts w:ascii="Arial" w:hAnsi="Arial" w:cs="Arial"/>
          <w:bCs/>
          <w:sz w:val="20"/>
        </w:rPr>
        <w:t xml:space="preserve">Vás </w:t>
      </w:r>
      <w:r w:rsidR="00842C75" w:rsidRPr="00842C75">
        <w:rPr>
          <w:rFonts w:ascii="Arial" w:hAnsi="Arial" w:cs="Arial"/>
          <w:bCs/>
          <w:sz w:val="20"/>
        </w:rPr>
        <w:t xml:space="preserve">tímto o úhradu nákladů vzniklých v souvislosti s odevzdáním </w:t>
      </w:r>
      <w:r w:rsidR="00923D78">
        <w:rPr>
          <w:rFonts w:ascii="Arial" w:hAnsi="Arial" w:cs="Arial"/>
          <w:bCs/>
          <w:sz w:val="20"/>
        </w:rPr>
        <w:t xml:space="preserve">nepoužitelných </w:t>
      </w:r>
      <w:r w:rsidR="00842C75" w:rsidRPr="00842C75">
        <w:rPr>
          <w:rFonts w:ascii="Arial" w:hAnsi="Arial" w:cs="Arial"/>
          <w:bCs/>
          <w:sz w:val="20"/>
        </w:rPr>
        <w:t>léčiv odevzdaných lékárně fyzickými osobami</w:t>
      </w:r>
      <w:r>
        <w:rPr>
          <w:rFonts w:ascii="Arial" w:hAnsi="Arial" w:cs="Arial"/>
          <w:bCs/>
          <w:sz w:val="20"/>
        </w:rPr>
        <w:t xml:space="preserve"> </w:t>
      </w:r>
      <w:r w:rsidR="00B71654">
        <w:rPr>
          <w:rFonts w:ascii="Arial" w:hAnsi="Arial" w:cs="Arial"/>
          <w:bCs/>
          <w:sz w:val="20"/>
        </w:rPr>
        <w:t>(občany</w:t>
      </w:r>
      <w:r>
        <w:rPr>
          <w:rFonts w:ascii="Arial" w:hAnsi="Arial" w:cs="Arial"/>
          <w:bCs/>
          <w:sz w:val="20"/>
        </w:rPr>
        <w:t>) a s jejich likvidací/zneškodněním</w:t>
      </w:r>
      <w:r w:rsidRPr="00487BC0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v souladu s § 88 odst. 3 </w:t>
      </w:r>
      <w:r w:rsidRPr="00842C75">
        <w:rPr>
          <w:rFonts w:ascii="Arial" w:hAnsi="Arial" w:cs="Arial"/>
          <w:bCs/>
          <w:sz w:val="20"/>
        </w:rPr>
        <w:t>a § 89 zákona č. 378/2007 Sb., o léčivec</w:t>
      </w:r>
      <w:r>
        <w:rPr>
          <w:rFonts w:ascii="Arial" w:hAnsi="Arial" w:cs="Arial"/>
          <w:bCs/>
          <w:sz w:val="20"/>
        </w:rPr>
        <w:t>h, ve znění pozdějších předpisů</w:t>
      </w:r>
    </w:p>
    <w:p w14:paraId="3FCD03A5" w14:textId="77777777" w:rsidR="00C1050C" w:rsidRPr="00C01A1D" w:rsidRDefault="00C1050C" w:rsidP="00C1050C">
      <w:pPr>
        <w:pStyle w:val="Bezmezer"/>
        <w:rPr>
          <w:rFonts w:ascii="Arial" w:hAnsi="Arial" w:cs="Arial"/>
          <w:bCs/>
          <w:sz w:val="24"/>
          <w:szCs w:val="24"/>
        </w:rPr>
      </w:pPr>
    </w:p>
    <w:tbl>
      <w:tblPr>
        <w:tblStyle w:val="Mkatabulky"/>
        <w:tblW w:w="90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088"/>
        <w:gridCol w:w="4970"/>
      </w:tblGrid>
      <w:tr w:rsidR="00DF388D" w:rsidRPr="00643C61" w14:paraId="29BD9C26" w14:textId="77777777" w:rsidTr="00487BC0">
        <w:trPr>
          <w:trHeight w:val="747"/>
        </w:trPr>
        <w:tc>
          <w:tcPr>
            <w:tcW w:w="4088" w:type="dxa"/>
            <w:vAlign w:val="center"/>
          </w:tcPr>
          <w:p w14:paraId="3711B9B1" w14:textId="77777777" w:rsidR="00DF388D" w:rsidRPr="00487BC0" w:rsidRDefault="00D01C3B" w:rsidP="00952703">
            <w:pPr>
              <w:rPr>
                <w:rFonts w:ascii="Arial" w:hAnsi="Arial" w:cs="Arial"/>
                <w:b/>
                <w:sz w:val="20"/>
              </w:rPr>
            </w:pPr>
            <w:r w:rsidRPr="00487BC0">
              <w:rPr>
                <w:rFonts w:ascii="Arial" w:hAnsi="Arial" w:cs="Arial"/>
                <w:b/>
                <w:sz w:val="20"/>
              </w:rPr>
              <w:t>Osoba oprávněná odstraňovat nepoužitelná léčiva dle § 88 odst. 3 zákona č. 378/2007 Sb.</w:t>
            </w:r>
          </w:p>
        </w:tc>
        <w:tc>
          <w:tcPr>
            <w:tcW w:w="4970" w:type="dxa"/>
            <w:vAlign w:val="center"/>
          </w:tcPr>
          <w:p w14:paraId="3E0D9298" w14:textId="77777777" w:rsidR="00DF388D" w:rsidRPr="00643C61" w:rsidRDefault="00DF388D" w:rsidP="00952703">
            <w:pPr>
              <w:rPr>
                <w:rFonts w:ascii="Arial" w:hAnsi="Arial" w:cs="Arial"/>
                <w:sz w:val="20"/>
              </w:rPr>
            </w:pPr>
          </w:p>
        </w:tc>
      </w:tr>
      <w:tr w:rsidR="005E4100" w:rsidRPr="00643C61" w14:paraId="758FF28A" w14:textId="77777777" w:rsidTr="00487BC0">
        <w:trPr>
          <w:trHeight w:val="284"/>
        </w:trPr>
        <w:tc>
          <w:tcPr>
            <w:tcW w:w="4088" w:type="dxa"/>
            <w:vAlign w:val="center"/>
          </w:tcPr>
          <w:p w14:paraId="6A1C29DB" w14:textId="77777777" w:rsidR="005E4100" w:rsidRPr="00643C61" w:rsidRDefault="005E4100" w:rsidP="00952703">
            <w:pPr>
              <w:rPr>
                <w:rFonts w:ascii="Arial" w:hAnsi="Arial" w:cs="Arial"/>
                <w:sz w:val="20"/>
              </w:rPr>
            </w:pPr>
            <w:r w:rsidRPr="00643C61">
              <w:rPr>
                <w:rFonts w:ascii="Arial" w:hAnsi="Arial" w:cs="Arial"/>
                <w:sz w:val="20"/>
              </w:rPr>
              <w:t>Identifikační číslo:</w:t>
            </w:r>
          </w:p>
        </w:tc>
        <w:tc>
          <w:tcPr>
            <w:tcW w:w="4970" w:type="dxa"/>
            <w:vAlign w:val="center"/>
          </w:tcPr>
          <w:p w14:paraId="557E9E69" w14:textId="77777777" w:rsidR="005E4100" w:rsidRPr="00643C61" w:rsidRDefault="005E4100" w:rsidP="00952703">
            <w:pPr>
              <w:rPr>
                <w:rFonts w:ascii="Arial" w:hAnsi="Arial" w:cs="Arial"/>
                <w:sz w:val="20"/>
              </w:rPr>
            </w:pPr>
          </w:p>
        </w:tc>
      </w:tr>
      <w:tr w:rsidR="00952703" w:rsidRPr="00643C61" w14:paraId="7FFE8DF8" w14:textId="77777777" w:rsidTr="00487BC0">
        <w:trPr>
          <w:trHeight w:val="284"/>
        </w:trPr>
        <w:tc>
          <w:tcPr>
            <w:tcW w:w="4088" w:type="dxa"/>
            <w:vAlign w:val="center"/>
          </w:tcPr>
          <w:p w14:paraId="2E589484" w14:textId="77777777" w:rsidR="00952703" w:rsidRPr="00643C61" w:rsidRDefault="00952703" w:rsidP="00952703">
            <w:pPr>
              <w:rPr>
                <w:rFonts w:ascii="Arial" w:hAnsi="Arial" w:cs="Arial"/>
                <w:sz w:val="20"/>
              </w:rPr>
            </w:pPr>
            <w:r w:rsidRPr="00643C61">
              <w:rPr>
                <w:rFonts w:ascii="Arial" w:hAnsi="Arial" w:cs="Arial"/>
                <w:sz w:val="20"/>
              </w:rPr>
              <w:t>Číslo účtu a kód banky:</w:t>
            </w:r>
          </w:p>
        </w:tc>
        <w:tc>
          <w:tcPr>
            <w:tcW w:w="4970" w:type="dxa"/>
            <w:vAlign w:val="center"/>
          </w:tcPr>
          <w:p w14:paraId="17465383" w14:textId="77777777" w:rsidR="00952703" w:rsidRPr="00643C61" w:rsidRDefault="00952703" w:rsidP="00952703">
            <w:pPr>
              <w:rPr>
                <w:rFonts w:ascii="Arial" w:hAnsi="Arial" w:cs="Arial"/>
                <w:sz w:val="20"/>
              </w:rPr>
            </w:pPr>
          </w:p>
        </w:tc>
      </w:tr>
      <w:tr w:rsidR="008B3C3B" w:rsidRPr="00643C61" w14:paraId="4957B044" w14:textId="77777777" w:rsidTr="00487BC0">
        <w:trPr>
          <w:trHeight w:val="284"/>
        </w:trPr>
        <w:tc>
          <w:tcPr>
            <w:tcW w:w="4088" w:type="dxa"/>
            <w:vAlign w:val="center"/>
          </w:tcPr>
          <w:p w14:paraId="63996AF0" w14:textId="77777777" w:rsidR="008B3C3B" w:rsidRPr="00643C61" w:rsidRDefault="008B3C3B" w:rsidP="00952703">
            <w:pPr>
              <w:rPr>
                <w:rFonts w:ascii="Arial" w:hAnsi="Arial" w:cs="Arial"/>
                <w:sz w:val="20"/>
              </w:rPr>
            </w:pPr>
            <w:r w:rsidRPr="00643C61">
              <w:rPr>
                <w:rFonts w:ascii="Arial" w:hAnsi="Arial" w:cs="Arial"/>
                <w:sz w:val="20"/>
              </w:rPr>
              <w:t>Období, za které náklady vznikly</w:t>
            </w:r>
          </w:p>
        </w:tc>
        <w:tc>
          <w:tcPr>
            <w:tcW w:w="4970" w:type="dxa"/>
            <w:vAlign w:val="center"/>
          </w:tcPr>
          <w:p w14:paraId="0FA85F2B" w14:textId="77777777" w:rsidR="008B3C3B" w:rsidRPr="00643C61" w:rsidRDefault="008B3C3B" w:rsidP="00952703">
            <w:pPr>
              <w:rPr>
                <w:rFonts w:ascii="Arial" w:hAnsi="Arial" w:cs="Arial"/>
                <w:sz w:val="20"/>
              </w:rPr>
            </w:pPr>
          </w:p>
        </w:tc>
      </w:tr>
      <w:tr w:rsidR="008B3C3B" w:rsidRPr="00643C61" w14:paraId="60503230" w14:textId="77777777" w:rsidTr="00487BC0">
        <w:trPr>
          <w:trHeight w:val="284"/>
        </w:trPr>
        <w:tc>
          <w:tcPr>
            <w:tcW w:w="4088" w:type="dxa"/>
            <w:vAlign w:val="center"/>
          </w:tcPr>
          <w:p w14:paraId="4411EAA8" w14:textId="77777777" w:rsidR="008B3C3B" w:rsidRPr="00643C61" w:rsidRDefault="008B3C3B" w:rsidP="00487BC0">
            <w:pPr>
              <w:rPr>
                <w:rFonts w:ascii="Arial" w:hAnsi="Arial" w:cs="Arial"/>
                <w:sz w:val="20"/>
              </w:rPr>
            </w:pPr>
            <w:r w:rsidRPr="00643C61">
              <w:rPr>
                <w:rFonts w:ascii="Arial" w:hAnsi="Arial" w:cs="Arial"/>
                <w:sz w:val="20"/>
              </w:rPr>
              <w:t xml:space="preserve">Množství </w:t>
            </w:r>
            <w:r w:rsidR="00487BC0">
              <w:rPr>
                <w:rFonts w:ascii="Arial" w:hAnsi="Arial" w:cs="Arial"/>
                <w:sz w:val="20"/>
              </w:rPr>
              <w:t>odstraněných</w:t>
            </w:r>
            <w:r w:rsidRPr="00643C61">
              <w:rPr>
                <w:rFonts w:ascii="Arial" w:hAnsi="Arial" w:cs="Arial"/>
                <w:sz w:val="20"/>
              </w:rPr>
              <w:t xml:space="preserve"> léčiv</w:t>
            </w:r>
            <w:r w:rsidR="00487BC0">
              <w:rPr>
                <w:rFonts w:ascii="Arial" w:hAnsi="Arial" w:cs="Arial"/>
                <w:sz w:val="20"/>
              </w:rPr>
              <w:t xml:space="preserve"> celkem</w:t>
            </w:r>
            <w:r w:rsidRPr="00643C61">
              <w:rPr>
                <w:rFonts w:ascii="Arial" w:hAnsi="Arial" w:cs="Arial"/>
                <w:sz w:val="20"/>
              </w:rPr>
              <w:t xml:space="preserve"> (v kg)</w:t>
            </w:r>
          </w:p>
        </w:tc>
        <w:tc>
          <w:tcPr>
            <w:tcW w:w="4970" w:type="dxa"/>
            <w:vAlign w:val="center"/>
          </w:tcPr>
          <w:p w14:paraId="7E641395" w14:textId="77777777" w:rsidR="008B3C3B" w:rsidRPr="00643C61" w:rsidRDefault="008B3C3B" w:rsidP="00952703">
            <w:pPr>
              <w:rPr>
                <w:rFonts w:ascii="Arial" w:hAnsi="Arial" w:cs="Arial"/>
                <w:sz w:val="20"/>
              </w:rPr>
            </w:pPr>
          </w:p>
        </w:tc>
      </w:tr>
      <w:tr w:rsidR="005426F8" w:rsidRPr="00643C61" w14:paraId="250FFD6A" w14:textId="77777777" w:rsidTr="00487BC0">
        <w:trPr>
          <w:trHeight w:val="284"/>
        </w:trPr>
        <w:tc>
          <w:tcPr>
            <w:tcW w:w="4088" w:type="dxa"/>
            <w:vAlign w:val="center"/>
          </w:tcPr>
          <w:p w14:paraId="7FA24D66" w14:textId="77777777" w:rsidR="005426F8" w:rsidRPr="00487BC0" w:rsidRDefault="005426F8" w:rsidP="00952703">
            <w:pPr>
              <w:rPr>
                <w:rFonts w:ascii="Arial" w:hAnsi="Arial" w:cs="Arial"/>
                <w:b/>
                <w:sz w:val="20"/>
              </w:rPr>
            </w:pPr>
            <w:r w:rsidRPr="00487BC0">
              <w:rPr>
                <w:rFonts w:ascii="Arial" w:hAnsi="Arial" w:cs="Arial"/>
                <w:b/>
                <w:sz w:val="20"/>
              </w:rPr>
              <w:t>Požadovaná částka</w:t>
            </w:r>
            <w:r w:rsidR="008B3C3B" w:rsidRPr="00487BC0">
              <w:rPr>
                <w:rFonts w:ascii="Arial" w:hAnsi="Arial" w:cs="Arial"/>
                <w:b/>
                <w:sz w:val="20"/>
              </w:rPr>
              <w:t xml:space="preserve"> </w:t>
            </w:r>
            <w:r w:rsidR="00487BC0" w:rsidRPr="00487BC0">
              <w:rPr>
                <w:rFonts w:ascii="Arial" w:hAnsi="Arial" w:cs="Arial"/>
                <w:b/>
                <w:sz w:val="20"/>
              </w:rPr>
              <w:t>celkem (</w:t>
            </w:r>
            <w:r w:rsidR="008B3C3B" w:rsidRPr="00487BC0">
              <w:rPr>
                <w:rFonts w:ascii="Arial" w:hAnsi="Arial" w:cs="Arial"/>
                <w:b/>
                <w:sz w:val="20"/>
              </w:rPr>
              <w:t>v Kč</w:t>
            </w:r>
            <w:r w:rsidR="00487BC0" w:rsidRPr="00487BC0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4970" w:type="dxa"/>
            <w:vAlign w:val="center"/>
          </w:tcPr>
          <w:p w14:paraId="10804CD3" w14:textId="77777777" w:rsidR="005426F8" w:rsidRPr="00643C61" w:rsidRDefault="005426F8" w:rsidP="00952703">
            <w:pPr>
              <w:rPr>
                <w:rFonts w:ascii="Arial" w:hAnsi="Arial" w:cs="Arial"/>
                <w:sz w:val="20"/>
              </w:rPr>
            </w:pPr>
          </w:p>
        </w:tc>
      </w:tr>
    </w:tbl>
    <w:p w14:paraId="71799F46" w14:textId="77777777" w:rsidR="00E56226" w:rsidRPr="00643C61" w:rsidRDefault="00E56226" w:rsidP="00BD416D">
      <w:pPr>
        <w:spacing w:after="0" w:line="240" w:lineRule="auto"/>
        <w:rPr>
          <w:rFonts w:ascii="Arial" w:hAnsi="Arial" w:cs="Arial"/>
          <w:sz w:val="20"/>
        </w:rPr>
      </w:pPr>
    </w:p>
    <w:p w14:paraId="61E0437A" w14:textId="77777777" w:rsidR="00144BAA" w:rsidRPr="00923D78" w:rsidRDefault="00144BAA" w:rsidP="00144BAA">
      <w:pPr>
        <w:pStyle w:val="Zkladntext"/>
        <w:rPr>
          <w:rFonts w:ascii="Arial" w:hAnsi="Arial" w:cs="Arial"/>
        </w:rPr>
      </w:pPr>
      <w:r w:rsidRPr="00923D78">
        <w:rPr>
          <w:rFonts w:ascii="Arial" w:hAnsi="Arial" w:cs="Arial"/>
        </w:rPr>
        <w:t>Prohlašuji, že: (</w:t>
      </w:r>
      <w:r w:rsidRPr="00923D78">
        <w:rPr>
          <w:rFonts w:ascii="Arial" w:hAnsi="Arial" w:cs="Arial"/>
          <w:i/>
          <w:iCs/>
        </w:rPr>
        <w:t>označte správnou odpověď)</w:t>
      </w:r>
    </w:p>
    <w:p w14:paraId="738993AE" w14:textId="77777777" w:rsidR="00144BAA" w:rsidRPr="00923D78" w:rsidRDefault="00144BAA" w:rsidP="00144BAA">
      <w:pPr>
        <w:pStyle w:val="Zkladntext"/>
        <w:rPr>
          <w:rFonts w:ascii="Arial" w:hAnsi="Arial" w:cs="Arial"/>
        </w:rPr>
      </w:pPr>
    </w:p>
    <w:p w14:paraId="7FF37DC8" w14:textId="788D4017" w:rsidR="00144BAA" w:rsidRPr="00BD416D" w:rsidRDefault="00144BAA" w:rsidP="00BD416D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Arial" w:hAnsi="Arial" w:cs="Arial"/>
          <w:sz w:val="20"/>
        </w:rPr>
      </w:pPr>
      <w:r w:rsidRPr="00923D78">
        <w:rPr>
          <w:rFonts w:ascii="Arial" w:hAnsi="Arial" w:cs="Arial"/>
          <w:sz w:val="20"/>
        </w:rPr>
        <w:t>tato</w:t>
      </w:r>
      <w:r w:rsidRPr="00923D78">
        <w:rPr>
          <w:rFonts w:ascii="Arial" w:hAnsi="Arial" w:cs="Arial"/>
          <w:b/>
          <w:bCs/>
          <w:sz w:val="20"/>
        </w:rPr>
        <w:t xml:space="preserve"> částka je uvedena včetně daně z přidané hodnoty</w:t>
      </w:r>
      <w:r w:rsidRPr="00923D78">
        <w:rPr>
          <w:rFonts w:ascii="Arial" w:hAnsi="Arial" w:cs="Arial"/>
          <w:sz w:val="20"/>
        </w:rPr>
        <w:t>, neboť</w:t>
      </w:r>
      <w:r w:rsidRPr="00923D78">
        <w:rPr>
          <w:rFonts w:ascii="Arial" w:hAnsi="Arial" w:cs="Arial"/>
          <w:b/>
          <w:bCs/>
          <w:sz w:val="20"/>
        </w:rPr>
        <w:t xml:space="preserve"> jsem plátcem</w:t>
      </w:r>
      <w:r w:rsidRPr="00923D78">
        <w:rPr>
          <w:rFonts w:ascii="Arial" w:hAnsi="Arial" w:cs="Arial"/>
          <w:sz w:val="20"/>
        </w:rPr>
        <w:t xml:space="preserve"> daně z přidané hodnoty dle zákona č. 235/2004 Sb., o dani z přidané hodnoty, ve znění pozdějších předpisů, a mám tak nárok na úhradu předmětných nákladů včetně daně z přidané hodnoty.</w:t>
      </w:r>
    </w:p>
    <w:p w14:paraId="3B2D605C" w14:textId="177653EE" w:rsidR="00144BAA" w:rsidRPr="00923D78" w:rsidRDefault="00144BAA" w:rsidP="00AA1F38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</w:rPr>
      </w:pPr>
      <w:r w:rsidRPr="00923D78">
        <w:rPr>
          <w:rFonts w:ascii="Arial" w:hAnsi="Arial" w:cs="Arial"/>
          <w:sz w:val="20"/>
        </w:rPr>
        <w:t>tato</w:t>
      </w:r>
      <w:r w:rsidRPr="00923D78">
        <w:rPr>
          <w:rFonts w:ascii="Arial" w:hAnsi="Arial" w:cs="Arial"/>
          <w:b/>
          <w:bCs/>
          <w:sz w:val="20"/>
        </w:rPr>
        <w:t xml:space="preserve"> částka je uvedena bez daně z přidané hodnoty</w:t>
      </w:r>
      <w:r w:rsidRPr="00923D78">
        <w:rPr>
          <w:rFonts w:ascii="Arial" w:hAnsi="Arial" w:cs="Arial"/>
          <w:sz w:val="20"/>
        </w:rPr>
        <w:t>, neboť</w:t>
      </w:r>
      <w:r w:rsidRPr="00923D78">
        <w:rPr>
          <w:rFonts w:ascii="Arial" w:hAnsi="Arial" w:cs="Arial"/>
          <w:b/>
          <w:bCs/>
          <w:sz w:val="20"/>
        </w:rPr>
        <w:t xml:space="preserve"> </w:t>
      </w:r>
      <w:r w:rsidR="00E75A93">
        <w:rPr>
          <w:rFonts w:ascii="Arial" w:hAnsi="Arial" w:cs="Arial"/>
          <w:b/>
          <w:bCs/>
          <w:sz w:val="20"/>
        </w:rPr>
        <w:t>ne</w:t>
      </w:r>
      <w:r w:rsidRPr="00923D78">
        <w:rPr>
          <w:rFonts w:ascii="Arial" w:hAnsi="Arial" w:cs="Arial"/>
          <w:b/>
          <w:bCs/>
          <w:sz w:val="20"/>
        </w:rPr>
        <w:t>jsem plátcem</w:t>
      </w:r>
      <w:r w:rsidRPr="00923D78">
        <w:rPr>
          <w:rFonts w:ascii="Arial" w:hAnsi="Arial" w:cs="Arial"/>
          <w:sz w:val="20"/>
        </w:rPr>
        <w:t xml:space="preserve"> daně z přidané hodnoty dle zákona č. 235/2004 Sb., o dani z přidané hodnoty, ve znění pozdějších předpisů</w:t>
      </w:r>
      <w:r w:rsidR="00E75A93">
        <w:rPr>
          <w:rFonts w:ascii="Arial" w:hAnsi="Arial" w:cs="Arial"/>
          <w:sz w:val="20"/>
        </w:rPr>
        <w:t>.</w:t>
      </w:r>
      <w:r w:rsidRPr="00923D78">
        <w:rPr>
          <w:rFonts w:ascii="Arial" w:hAnsi="Arial" w:cs="Arial"/>
          <w:sz w:val="20"/>
        </w:rPr>
        <w:t xml:space="preserve"> </w:t>
      </w:r>
    </w:p>
    <w:p w14:paraId="56D68941" w14:textId="77777777" w:rsidR="00144BAA" w:rsidRDefault="00144BAA" w:rsidP="00BD416D">
      <w:pPr>
        <w:spacing w:after="0" w:line="240" w:lineRule="auto"/>
        <w:jc w:val="both"/>
        <w:rPr>
          <w:rFonts w:ascii="Tahoma" w:hAnsi="Tahoma" w:cs="Tahoma"/>
          <w:bCs/>
          <w:sz w:val="20"/>
        </w:rPr>
      </w:pPr>
    </w:p>
    <w:p w14:paraId="7F5C68A9" w14:textId="77777777" w:rsidR="00144BAA" w:rsidRDefault="00144BAA" w:rsidP="00AA1F38">
      <w:pPr>
        <w:pStyle w:val="Textbodu"/>
        <w:numPr>
          <w:ilvl w:val="0"/>
          <w:numId w:val="0"/>
        </w:numPr>
        <w:tabs>
          <w:tab w:val="left" w:pos="708"/>
        </w:tabs>
        <w:spacing w:after="120"/>
        <w:rPr>
          <w:rFonts w:ascii="Arial" w:hAnsi="Arial" w:cs="Arial"/>
          <w:color w:val="000000"/>
          <w:sz w:val="20"/>
        </w:rPr>
      </w:pPr>
      <w:r w:rsidRPr="00144BAA">
        <w:rPr>
          <w:rFonts w:ascii="Arial" w:hAnsi="Arial" w:cs="Arial"/>
          <w:color w:val="000000"/>
          <w:sz w:val="20"/>
        </w:rPr>
        <w:t>J</w:t>
      </w:r>
      <w:r>
        <w:rPr>
          <w:rFonts w:ascii="Arial" w:hAnsi="Arial" w:cs="Arial"/>
          <w:color w:val="000000"/>
          <w:sz w:val="20"/>
        </w:rPr>
        <w:t>sem</w:t>
      </w:r>
      <w:r w:rsidRPr="00144BAA">
        <w:rPr>
          <w:rFonts w:ascii="Arial" w:hAnsi="Arial" w:cs="Arial"/>
          <w:color w:val="000000"/>
          <w:sz w:val="20"/>
        </w:rPr>
        <w:t xml:space="preserve"> si vědom toho, že právnická nebo podnikající fyzická osoba, která uvede nesprávný nebo neúplný údaj správnímu orgánu anebo mu požadovaný údaj zatají nebo uvede nesprávný anebo neúplný údaj v čestném prohlášení u správního orgánu se dopustí přestupku po</w:t>
      </w:r>
      <w:r w:rsidR="00BD416D">
        <w:rPr>
          <w:rFonts w:ascii="Arial" w:hAnsi="Arial" w:cs="Arial"/>
          <w:color w:val="000000"/>
          <w:sz w:val="20"/>
        </w:rPr>
        <w:t>dle § 2 odst. 3 písm. a) zákona</w:t>
      </w:r>
      <w:r w:rsidR="00BD416D">
        <w:rPr>
          <w:rFonts w:ascii="Arial" w:hAnsi="Arial" w:cs="Arial"/>
          <w:color w:val="000000"/>
          <w:sz w:val="20"/>
        </w:rPr>
        <w:br/>
      </w:r>
      <w:r w:rsidRPr="00144BAA">
        <w:rPr>
          <w:rFonts w:ascii="Arial" w:hAnsi="Arial" w:cs="Arial"/>
          <w:color w:val="000000"/>
          <w:sz w:val="20"/>
        </w:rPr>
        <w:t>č. 251/2016 Sb., o některých přestupcích, za který lze podle § 2 odst. 4 písm. b) téhož zákona uložit pokutu do výše 20.000 Kč.</w:t>
      </w:r>
    </w:p>
    <w:p w14:paraId="17282ABC" w14:textId="77777777" w:rsidR="00144BAA" w:rsidRDefault="00144BAA" w:rsidP="00643C61">
      <w:pPr>
        <w:pStyle w:val="Textbodu"/>
        <w:numPr>
          <w:ilvl w:val="0"/>
          <w:numId w:val="0"/>
        </w:numPr>
        <w:tabs>
          <w:tab w:val="left" w:pos="708"/>
        </w:tabs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Dále prohlašuji</w:t>
      </w:r>
      <w:r w:rsidRPr="00144BAA">
        <w:rPr>
          <w:rFonts w:ascii="Arial" w:hAnsi="Arial" w:cs="Arial"/>
          <w:sz w:val="20"/>
        </w:rPr>
        <w:t>, že údaje uvedené v této žádosti jsou v souladu se skutečným stavem věci.</w:t>
      </w:r>
    </w:p>
    <w:p w14:paraId="7AFC3434" w14:textId="77777777" w:rsidR="00643C61" w:rsidRPr="00144BAA" w:rsidRDefault="00643C61" w:rsidP="00643C61">
      <w:pPr>
        <w:pStyle w:val="Textbodu"/>
        <w:numPr>
          <w:ilvl w:val="0"/>
          <w:numId w:val="0"/>
        </w:numPr>
        <w:tabs>
          <w:tab w:val="left" w:pos="708"/>
        </w:tabs>
        <w:rPr>
          <w:rFonts w:ascii="Arial" w:hAnsi="Arial" w:cs="Arial"/>
          <w:color w:val="000000"/>
          <w:sz w:val="20"/>
        </w:rPr>
      </w:pPr>
    </w:p>
    <w:p w14:paraId="386B9ACA" w14:textId="77777777" w:rsidR="00643C61" w:rsidRDefault="00144BAA" w:rsidP="00BD416D">
      <w:pPr>
        <w:spacing w:after="0" w:line="240" w:lineRule="auto"/>
        <w:rPr>
          <w:rFonts w:ascii="Arial" w:hAnsi="Arial" w:cs="Arial"/>
          <w:sz w:val="20"/>
        </w:rPr>
      </w:pPr>
      <w:r w:rsidRPr="00923D78">
        <w:rPr>
          <w:rFonts w:ascii="Arial" w:hAnsi="Arial" w:cs="Arial"/>
          <w:bCs/>
          <w:sz w:val="20"/>
        </w:rPr>
        <w:t xml:space="preserve">V ………………………… dne </w:t>
      </w:r>
      <w:r w:rsidR="00923D78">
        <w:rPr>
          <w:rFonts w:ascii="Arial" w:hAnsi="Arial" w:cs="Arial"/>
          <w:bCs/>
          <w:sz w:val="20"/>
        </w:rPr>
        <w:t>…………………</w:t>
      </w:r>
      <w:r w:rsidRPr="00923D78">
        <w:rPr>
          <w:rFonts w:ascii="Arial" w:hAnsi="Arial" w:cs="Arial"/>
          <w:sz w:val="20"/>
        </w:rPr>
        <w:t xml:space="preserve">             </w:t>
      </w:r>
    </w:p>
    <w:p w14:paraId="131E0071" w14:textId="77777777" w:rsidR="00BD416D" w:rsidRDefault="00BD416D" w:rsidP="00BD416D">
      <w:pPr>
        <w:spacing w:after="0" w:line="240" w:lineRule="auto"/>
        <w:rPr>
          <w:rFonts w:ascii="Arial" w:hAnsi="Arial" w:cs="Arial"/>
          <w:sz w:val="20"/>
        </w:rPr>
      </w:pPr>
    </w:p>
    <w:p w14:paraId="0103A65A" w14:textId="77777777" w:rsidR="00BD416D" w:rsidRDefault="00BD416D" w:rsidP="00BD416D">
      <w:pPr>
        <w:spacing w:after="0" w:line="240" w:lineRule="auto"/>
        <w:rPr>
          <w:rFonts w:ascii="Arial" w:hAnsi="Arial" w:cs="Arial"/>
          <w:sz w:val="20"/>
        </w:rPr>
      </w:pPr>
    </w:p>
    <w:p w14:paraId="04118020" w14:textId="77777777" w:rsidR="00144BAA" w:rsidRPr="00487BC0" w:rsidRDefault="00BD416D" w:rsidP="00487BC0">
      <w:pPr>
        <w:spacing w:after="0" w:line="24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------------------------------------------------------------</w:t>
      </w:r>
      <w:r w:rsidR="00487BC0">
        <w:rPr>
          <w:rFonts w:ascii="Arial" w:hAnsi="Arial" w:cs="Arial"/>
          <w:sz w:val="20"/>
        </w:rPr>
        <w:t>--------------</w:t>
      </w:r>
      <w:r>
        <w:rPr>
          <w:rFonts w:ascii="Arial" w:hAnsi="Arial" w:cs="Arial"/>
          <w:sz w:val="20"/>
        </w:rPr>
        <w:t>---</w:t>
      </w:r>
    </w:p>
    <w:p w14:paraId="2E6CEC4C" w14:textId="77777777" w:rsidR="00144BAA" w:rsidRPr="00923D78" w:rsidRDefault="00144BAA" w:rsidP="00643C61">
      <w:pPr>
        <w:spacing w:after="0" w:line="240" w:lineRule="auto"/>
        <w:rPr>
          <w:rFonts w:ascii="Arial" w:hAnsi="Arial" w:cs="Arial"/>
          <w:sz w:val="20"/>
        </w:rPr>
      </w:pPr>
      <w:r w:rsidRPr="00923D78">
        <w:rPr>
          <w:rFonts w:ascii="Arial" w:hAnsi="Arial" w:cs="Arial"/>
          <w:sz w:val="20"/>
        </w:rPr>
        <w:tab/>
      </w:r>
      <w:r w:rsidRPr="00923D78">
        <w:rPr>
          <w:rFonts w:ascii="Arial" w:hAnsi="Arial" w:cs="Arial"/>
          <w:sz w:val="20"/>
        </w:rPr>
        <w:tab/>
      </w:r>
      <w:r w:rsidRPr="00923D78">
        <w:rPr>
          <w:rFonts w:ascii="Arial" w:hAnsi="Arial" w:cs="Arial"/>
          <w:sz w:val="20"/>
        </w:rPr>
        <w:tab/>
      </w:r>
      <w:r w:rsidRPr="00923D78">
        <w:rPr>
          <w:rFonts w:ascii="Arial" w:hAnsi="Arial" w:cs="Arial"/>
          <w:sz w:val="20"/>
        </w:rPr>
        <w:tab/>
      </w:r>
      <w:r w:rsidRPr="00923D78">
        <w:rPr>
          <w:rFonts w:ascii="Arial" w:hAnsi="Arial" w:cs="Arial"/>
          <w:sz w:val="20"/>
        </w:rPr>
        <w:tab/>
        <w:t xml:space="preserve">                     </w:t>
      </w:r>
      <w:r w:rsidR="00923D78">
        <w:rPr>
          <w:rFonts w:ascii="Arial" w:hAnsi="Arial" w:cs="Arial"/>
          <w:sz w:val="20"/>
        </w:rPr>
        <w:t xml:space="preserve">                </w:t>
      </w:r>
      <w:r w:rsidRPr="00923D78">
        <w:rPr>
          <w:rFonts w:ascii="Arial" w:hAnsi="Arial" w:cs="Arial"/>
          <w:sz w:val="20"/>
        </w:rPr>
        <w:t xml:space="preserve">jméno, příjmení a podpis </w:t>
      </w:r>
    </w:p>
    <w:p w14:paraId="23B1E614" w14:textId="77777777" w:rsidR="00923D78" w:rsidRDefault="00923D78" w:rsidP="00923D78">
      <w:pPr>
        <w:spacing w:after="0" w:line="240" w:lineRule="auto"/>
        <w:ind w:left="353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</w:t>
      </w:r>
      <w:r w:rsidR="00144BAA" w:rsidRPr="00923D78">
        <w:rPr>
          <w:rFonts w:ascii="Arial" w:hAnsi="Arial" w:cs="Arial"/>
          <w:sz w:val="20"/>
        </w:rPr>
        <w:t>razítko osoby oprávněné odstraňo</w:t>
      </w:r>
      <w:r w:rsidR="00643C61" w:rsidRPr="00923D78">
        <w:rPr>
          <w:rFonts w:ascii="Arial" w:hAnsi="Arial" w:cs="Arial"/>
          <w:sz w:val="20"/>
        </w:rPr>
        <w:t>vat nepoužitelná léčiva</w:t>
      </w:r>
    </w:p>
    <w:p w14:paraId="7AD445DF" w14:textId="77777777" w:rsidR="00923D78" w:rsidRDefault="00923D78" w:rsidP="00923D78">
      <w:pPr>
        <w:spacing w:after="0" w:line="240" w:lineRule="auto"/>
        <w:ind w:left="3538"/>
        <w:rPr>
          <w:rFonts w:ascii="Arial" w:hAnsi="Arial" w:cs="Arial"/>
          <w:sz w:val="20"/>
        </w:rPr>
      </w:pPr>
    </w:p>
    <w:p w14:paraId="3C8971D6" w14:textId="77777777" w:rsidR="00576FD9" w:rsidRDefault="00643C61" w:rsidP="00BD416D">
      <w:pPr>
        <w:spacing w:after="240" w:line="240" w:lineRule="auto"/>
        <w:ind w:left="3538"/>
        <w:rPr>
          <w:rFonts w:ascii="Arial" w:hAnsi="Arial" w:cs="Arial"/>
          <w:sz w:val="20"/>
        </w:rPr>
      </w:pPr>
      <w:r w:rsidRPr="00923D78">
        <w:rPr>
          <w:rFonts w:ascii="Arial" w:hAnsi="Arial" w:cs="Arial"/>
          <w:sz w:val="20"/>
        </w:rPr>
        <w:tab/>
        <w:t xml:space="preserve">              </w:t>
      </w:r>
      <w:r w:rsidR="00144BAA" w:rsidRPr="00923D78">
        <w:rPr>
          <w:rFonts w:ascii="Arial" w:hAnsi="Arial" w:cs="Arial"/>
          <w:sz w:val="20"/>
        </w:rPr>
        <w:t>kontaktní tel. číslo: ………………………………</w:t>
      </w:r>
    </w:p>
    <w:p w14:paraId="7FE0FDAC" w14:textId="77777777" w:rsidR="00AA1F38" w:rsidRDefault="00AA1F38" w:rsidP="00BD416D">
      <w:pPr>
        <w:spacing w:after="12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Přílohy:</w:t>
      </w:r>
    </w:p>
    <w:p w14:paraId="7570B501" w14:textId="77777777" w:rsidR="00AA1F38" w:rsidRDefault="00AA1F38" w:rsidP="00BD416D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426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kopie ohlašovacího listu pro přepravu nebezpečných odpadů po území České republiky</w:t>
      </w:r>
    </w:p>
    <w:p w14:paraId="7FDCDB93" w14:textId="77777777" w:rsidR="00AA1F38" w:rsidRPr="00BD416D" w:rsidRDefault="00AA1F38" w:rsidP="00BD416D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ahoma" w:hAnsi="Tahoma" w:cs="Tahoma"/>
          <w:sz w:val="20"/>
        </w:rPr>
      </w:pPr>
      <w:r w:rsidRPr="00AA1F38">
        <w:rPr>
          <w:rFonts w:ascii="Tahoma" w:hAnsi="Tahoma" w:cs="Tahoma"/>
          <w:sz w:val="20"/>
        </w:rPr>
        <w:t>položkový seznam lékáren s provozovnou umístěnou na území Zlínského kraje, s uvedením množství odstraněných nepoužitelných léčiv, katalogového čísla odpadu podle katalogu (200132</w:t>
      </w:r>
      <w:r w:rsidR="00487BC0">
        <w:rPr>
          <w:rFonts w:ascii="Tahoma" w:hAnsi="Tahoma" w:cs="Tahoma"/>
          <w:sz w:val="20"/>
        </w:rPr>
        <w:t xml:space="preserve"> </w:t>
      </w:r>
      <w:r w:rsidRPr="00AA1F38">
        <w:rPr>
          <w:rFonts w:ascii="Tahoma" w:hAnsi="Tahoma" w:cs="Tahoma"/>
          <w:sz w:val="20"/>
        </w:rPr>
        <w:t>- jiná nepoužitelná léčiva neuvedená pod číslem 200131), a ceny za dopravu</w:t>
      </w:r>
    </w:p>
    <w:sectPr w:rsidR="00AA1F38" w:rsidRPr="00BD416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1FF3F" w14:textId="77777777" w:rsidR="006909CA" w:rsidRDefault="006909CA" w:rsidP="00643C61">
      <w:pPr>
        <w:spacing w:after="0" w:line="240" w:lineRule="auto"/>
      </w:pPr>
      <w:r>
        <w:separator/>
      </w:r>
    </w:p>
  </w:endnote>
  <w:endnote w:type="continuationSeparator" w:id="0">
    <w:p w14:paraId="400A7A69" w14:textId="77777777" w:rsidR="006909CA" w:rsidRDefault="006909CA" w:rsidP="0064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D7A50" w14:textId="77777777" w:rsidR="006909CA" w:rsidRDefault="006909CA" w:rsidP="00643C61">
      <w:pPr>
        <w:spacing w:after="0" w:line="240" w:lineRule="auto"/>
      </w:pPr>
      <w:r>
        <w:separator/>
      </w:r>
    </w:p>
  </w:footnote>
  <w:footnote w:type="continuationSeparator" w:id="0">
    <w:p w14:paraId="1D9B36C3" w14:textId="77777777" w:rsidR="006909CA" w:rsidRDefault="006909CA" w:rsidP="00643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D06DB" w14:textId="77777777" w:rsidR="00643C61" w:rsidRDefault="00F36DE8" w:rsidP="00F36DE8">
    <w:pPr>
      <w:pStyle w:val="Zhlav"/>
      <w:jc w:val="center"/>
    </w:pPr>
    <w:r w:rsidRPr="00EC6D58">
      <w:rPr>
        <w:noProof/>
      </w:rPr>
      <w:drawing>
        <wp:inline distT="0" distB="0" distL="0" distR="0" wp14:anchorId="09E728D1" wp14:editId="04158AB5">
          <wp:extent cx="2206800" cy="651600"/>
          <wp:effectExtent l="0" t="0" r="3175" b="0"/>
          <wp:docPr id="3" name="Obrázek 3" descr="C:\Users\petr.tkadlcik\OneDrive - Zlínský kraj\Plocha\CZ KU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.tkadlcik\OneDrive - Zlínský kraj\Plocha\CZ KUZ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59" t="22059" r="10515" b="20951"/>
                  <a:stretch/>
                </pic:blipFill>
                <pic:spPr bwMode="auto">
                  <a:xfrm>
                    <a:off x="0" y="0"/>
                    <a:ext cx="22068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0FC"/>
    <w:multiLevelType w:val="hybridMultilevel"/>
    <w:tmpl w:val="9B9C353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A43D7"/>
    <w:multiLevelType w:val="hybridMultilevel"/>
    <w:tmpl w:val="C2F25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13514"/>
    <w:multiLevelType w:val="hybridMultilevel"/>
    <w:tmpl w:val="06BE1156"/>
    <w:lvl w:ilvl="0" w:tplc="AEB02D80">
      <w:start w:val="6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F1A1F"/>
    <w:multiLevelType w:val="multilevel"/>
    <w:tmpl w:val="1BDE816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i w:val="0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4" w15:restartNumberingAfterBreak="0">
    <w:nsid w:val="771E0BC2"/>
    <w:multiLevelType w:val="hybridMultilevel"/>
    <w:tmpl w:val="7B6AE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994236">
    <w:abstractNumId w:val="4"/>
  </w:num>
  <w:num w:numId="2" w16cid:durableId="1271159159">
    <w:abstractNumId w:val="1"/>
  </w:num>
  <w:num w:numId="3" w16cid:durableId="516121347">
    <w:abstractNumId w:val="3"/>
  </w:num>
  <w:num w:numId="4" w16cid:durableId="866719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7210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226"/>
    <w:rsid w:val="00082C12"/>
    <w:rsid w:val="000D7DAD"/>
    <w:rsid w:val="001314BB"/>
    <w:rsid w:val="00144BAA"/>
    <w:rsid w:val="00162A3A"/>
    <w:rsid w:val="001A6AD0"/>
    <w:rsid w:val="001C6ED7"/>
    <w:rsid w:val="001E658F"/>
    <w:rsid w:val="0027281C"/>
    <w:rsid w:val="002B0FB0"/>
    <w:rsid w:val="00366429"/>
    <w:rsid w:val="003F1579"/>
    <w:rsid w:val="00431323"/>
    <w:rsid w:val="004458EC"/>
    <w:rsid w:val="00487BC0"/>
    <w:rsid w:val="004E6FFE"/>
    <w:rsid w:val="00530DA0"/>
    <w:rsid w:val="005426F8"/>
    <w:rsid w:val="00576564"/>
    <w:rsid w:val="00576FD9"/>
    <w:rsid w:val="005A24B9"/>
    <w:rsid w:val="005D654A"/>
    <w:rsid w:val="005E4100"/>
    <w:rsid w:val="00643C61"/>
    <w:rsid w:val="006909CA"/>
    <w:rsid w:val="006D7D1B"/>
    <w:rsid w:val="00720635"/>
    <w:rsid w:val="008139F7"/>
    <w:rsid w:val="00827708"/>
    <w:rsid w:val="00842C75"/>
    <w:rsid w:val="008B3C3B"/>
    <w:rsid w:val="00923D78"/>
    <w:rsid w:val="00952703"/>
    <w:rsid w:val="009C5533"/>
    <w:rsid w:val="00A04BFD"/>
    <w:rsid w:val="00AA10CF"/>
    <w:rsid w:val="00AA1F38"/>
    <w:rsid w:val="00B71654"/>
    <w:rsid w:val="00BD416D"/>
    <w:rsid w:val="00C01A1D"/>
    <w:rsid w:val="00C1050C"/>
    <w:rsid w:val="00C301C2"/>
    <w:rsid w:val="00C97FBE"/>
    <w:rsid w:val="00CC10DE"/>
    <w:rsid w:val="00D01C3B"/>
    <w:rsid w:val="00D44F83"/>
    <w:rsid w:val="00D70248"/>
    <w:rsid w:val="00DB3839"/>
    <w:rsid w:val="00DF388D"/>
    <w:rsid w:val="00E33D17"/>
    <w:rsid w:val="00E56226"/>
    <w:rsid w:val="00E75A93"/>
    <w:rsid w:val="00EF1FAC"/>
    <w:rsid w:val="00EF33A3"/>
    <w:rsid w:val="00EF3BAD"/>
    <w:rsid w:val="00F2025D"/>
    <w:rsid w:val="00F31DED"/>
    <w:rsid w:val="00F36DE8"/>
    <w:rsid w:val="00F9491A"/>
    <w:rsid w:val="00FA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FEBF"/>
  <w15:docId w15:val="{4A7EF11F-A613-409D-B767-1ACA213C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1050C"/>
    <w:pPr>
      <w:spacing w:after="0" w:line="240" w:lineRule="auto"/>
      <w:jc w:val="both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C10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B3C3B"/>
    <w:pPr>
      <w:ind w:left="720"/>
      <w:contextualSpacing/>
    </w:pPr>
  </w:style>
  <w:style w:type="paragraph" w:customStyle="1" w:styleId="Textodstavce">
    <w:name w:val="Text odstavce"/>
    <w:basedOn w:val="Normln"/>
    <w:rsid w:val="00D7024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D70248"/>
    <w:pPr>
      <w:numPr>
        <w:ilvl w:val="2"/>
        <w:numId w:val="3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D70248"/>
    <w:pPr>
      <w:numPr>
        <w:ilvl w:val="1"/>
        <w:numId w:val="3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44BAA"/>
    <w:pPr>
      <w:spacing w:after="0" w:line="240" w:lineRule="auto"/>
      <w:jc w:val="both"/>
    </w:pPr>
    <w:rPr>
      <w:rFonts w:ascii="Tahoma" w:eastAsia="Times New Roman" w:hAnsi="Tahoma" w:cs="Tahoma"/>
      <w:kern w:val="24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44BAA"/>
    <w:rPr>
      <w:rFonts w:ascii="Tahoma" w:eastAsia="Times New Roman" w:hAnsi="Tahoma" w:cs="Tahoma"/>
      <w:kern w:val="24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42C7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42C75"/>
  </w:style>
  <w:style w:type="paragraph" w:styleId="Zhlav">
    <w:name w:val="header"/>
    <w:basedOn w:val="Normln"/>
    <w:link w:val="ZhlavChar"/>
    <w:uiPriority w:val="99"/>
    <w:unhideWhenUsed/>
    <w:rsid w:val="00643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3C61"/>
  </w:style>
  <w:style w:type="paragraph" w:styleId="Zpat">
    <w:name w:val="footer"/>
    <w:basedOn w:val="Normln"/>
    <w:link w:val="ZpatChar"/>
    <w:uiPriority w:val="99"/>
    <w:unhideWhenUsed/>
    <w:rsid w:val="00643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3C61"/>
  </w:style>
  <w:style w:type="paragraph" w:styleId="Podnadpis">
    <w:name w:val="Subtitle"/>
    <w:basedOn w:val="Normln"/>
    <w:link w:val="PodnadpisChar"/>
    <w:qFormat/>
    <w:rsid w:val="00643C61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643C61"/>
    <w:rPr>
      <w:rFonts w:ascii="Cambria" w:eastAsia="Times New Roman" w:hAnsi="Cambria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3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3D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6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1CF16-4A09-4FFE-89AB-73A281CE2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Bambuch Tomáš</dc:creator>
  <cp:lastModifiedBy>Bambuch Tomáš</cp:lastModifiedBy>
  <cp:revision>2</cp:revision>
  <cp:lastPrinted>2020-09-21T13:23:00Z</cp:lastPrinted>
  <dcterms:created xsi:type="dcterms:W3CDTF">2024-04-09T06:26:00Z</dcterms:created>
  <dcterms:modified xsi:type="dcterms:W3CDTF">2024-04-09T06:26:00Z</dcterms:modified>
</cp:coreProperties>
</file>