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B08CCD" w14:textId="42037397" w:rsidR="00306EB8" w:rsidRPr="0052234D" w:rsidRDefault="00C1359B" w:rsidP="0052234D">
      <w:pPr>
        <w:rPr>
          <w:rFonts w:ascii="Degular Display Medium Italic" w:hAnsi="Degular Display Medium Italic" w:cs="Degular Display Medium Italic"/>
          <w:i/>
          <w:iCs/>
          <w:sz w:val="130"/>
          <w:szCs w:val="130"/>
        </w:rPr>
      </w:pPr>
      <w:r w:rsidRPr="00C1359B">
        <w:rPr>
          <w:noProof/>
        </w:rPr>
        <mc:AlternateContent>
          <mc:Choice Requires="wpg">
            <w:drawing>
              <wp:anchor distT="0" distB="0" distL="114300" distR="114300" simplePos="0" relativeHeight="251778048" behindDoc="0" locked="0" layoutInCell="1" allowOverlap="1" wp14:anchorId="19763602" wp14:editId="24244EE7">
                <wp:simplePos x="0" y="0"/>
                <wp:positionH relativeFrom="margin">
                  <wp:posOffset>4354</wp:posOffset>
                </wp:positionH>
                <wp:positionV relativeFrom="paragraph">
                  <wp:posOffset>-117566</wp:posOffset>
                </wp:positionV>
                <wp:extent cx="6608620" cy="3880679"/>
                <wp:effectExtent l="0" t="0" r="0" b="0"/>
                <wp:wrapNone/>
                <wp:docPr id="13" name="Skupina 12">
                  <a:extLst xmlns:a="http://schemas.openxmlformats.org/drawingml/2006/main">
                    <a:ext uri="{FF2B5EF4-FFF2-40B4-BE49-F238E27FC236}">
                      <a16:creationId xmlns:a16="http://schemas.microsoft.com/office/drawing/2014/main" id="{937910DB-FD7C-CF31-F5F7-9962E9962891}"/>
                    </a:ext>
                  </a:extLst>
                </wp:docPr>
                <wp:cNvGraphicFramePr/>
                <a:graphic xmlns:a="http://schemas.openxmlformats.org/drawingml/2006/main">
                  <a:graphicData uri="http://schemas.microsoft.com/office/word/2010/wordprocessingGroup">
                    <wpg:wgp>
                      <wpg:cNvGrpSpPr/>
                      <wpg:grpSpPr>
                        <a:xfrm>
                          <a:off x="0" y="0"/>
                          <a:ext cx="6608620" cy="3880679"/>
                          <a:chOff x="0" y="-128211"/>
                          <a:chExt cx="5206607" cy="3880679"/>
                        </a:xfrm>
                      </wpg:grpSpPr>
                      <wps:wsp>
                        <wps:cNvPr id="738813946" name="TextovéPole 4">
                          <a:extLst>
                            <a:ext uri="{FF2B5EF4-FFF2-40B4-BE49-F238E27FC236}">
                              <a16:creationId xmlns:a16="http://schemas.microsoft.com/office/drawing/2014/main" id="{4CC507FA-970C-C86A-00E7-7C43CB118F21}"/>
                            </a:ext>
                          </a:extLst>
                        </wps:cNvPr>
                        <wps:cNvSpPr txBox="1"/>
                        <wps:spPr>
                          <a:xfrm>
                            <a:off x="0" y="0"/>
                            <a:ext cx="5031960" cy="969818"/>
                          </a:xfrm>
                          <a:prstGeom prst="rect">
                            <a:avLst/>
                          </a:prstGeom>
                          <a:noFill/>
                        </wps:spPr>
                        <wps:txbx>
                          <w:txbxContent>
                            <w:p w14:paraId="3A2A903E" w14:textId="7AA09853" w:rsidR="00C1359B" w:rsidRDefault="00C1359B" w:rsidP="00C1359B">
                              <w:pPr>
                                <w:shd w:val="clear" w:color="auto" w:fill="000000"/>
                                <w:rPr>
                                  <w:rFonts w:ascii="Degular Text Black" w:hAnsi="Degular Text Black"/>
                                  <w:b/>
                                  <w:bCs/>
                                  <w:color w:val="FAD31C"/>
                                  <w:kern w:val="24"/>
                                  <w:sz w:val="120"/>
                                  <w:szCs w:val="120"/>
                                  <w14:ligatures w14:val="none"/>
                                </w:rPr>
                              </w:pPr>
                              <w:r>
                                <w:rPr>
                                  <w:rFonts w:ascii="Degular Text Black" w:hAnsi="Degular Text Black"/>
                                  <w:b/>
                                  <w:bCs/>
                                  <w:color w:val="FAD31C"/>
                                  <w:kern w:val="24"/>
                                  <w:sz w:val="96"/>
                                  <w:szCs w:val="96"/>
                                  <w:highlight w:val="black"/>
                                </w:rPr>
                                <w:t xml:space="preserve"> </w:t>
                              </w:r>
                              <w:r w:rsidRPr="00C1359B">
                                <w:rPr>
                                  <w:rFonts w:ascii="Degular Text Black" w:hAnsi="Degular Text Black"/>
                                  <w:b/>
                                  <w:bCs/>
                                  <w:color w:val="FAD31C"/>
                                  <w:kern w:val="24"/>
                                  <w:sz w:val="96"/>
                                  <w:szCs w:val="96"/>
                                  <w:highlight w:val="black"/>
                                </w:rPr>
                                <w:t>Cookbook of Content:</w:t>
                              </w:r>
                            </w:p>
                          </w:txbxContent>
                        </wps:txbx>
                        <wps:bodyPr wrap="square" rtlCol="0">
                          <a:noAutofit/>
                        </wps:bodyPr>
                      </wps:wsp>
                      <wps:wsp>
                        <wps:cNvPr id="372940795" name="TextovéPole 5">
                          <a:extLst>
                            <a:ext uri="{FF2B5EF4-FFF2-40B4-BE49-F238E27FC236}">
                              <a16:creationId xmlns:a16="http://schemas.microsoft.com/office/drawing/2014/main" id="{531BAB54-ECCA-2DB9-9EE7-F0E97E227E8B}"/>
                            </a:ext>
                          </a:extLst>
                        </wps:cNvPr>
                        <wps:cNvSpPr txBox="1"/>
                        <wps:spPr>
                          <a:xfrm>
                            <a:off x="8" y="-128211"/>
                            <a:ext cx="5184775" cy="2315845"/>
                          </a:xfrm>
                          <a:prstGeom prst="rect">
                            <a:avLst/>
                          </a:prstGeom>
                          <a:noFill/>
                        </wps:spPr>
                        <wps:txbx>
                          <w:txbxContent>
                            <w:p w14:paraId="0DEC6215" w14:textId="04209532" w:rsidR="00C1359B" w:rsidRPr="00C1359B" w:rsidRDefault="00C1359B" w:rsidP="00C1359B">
                              <w:pPr>
                                <w:rPr>
                                  <w:rFonts w:ascii="Degular Display Black" w:hAnsi="Degular Display Black"/>
                                  <w:color w:val="000000" w:themeColor="text1"/>
                                  <w:spacing w:val="20"/>
                                  <w:kern w:val="24"/>
                                  <w:sz w:val="110"/>
                                  <w:szCs w:val="110"/>
                                  <w14:ligatures w14:val="none"/>
                                </w:rPr>
                              </w:pPr>
                              <w:r w:rsidRPr="00C1359B">
                                <w:rPr>
                                  <w:rFonts w:ascii="Degular Display Black" w:hAnsi="Degular Display Black"/>
                                  <w:color w:val="000000" w:themeColor="text1"/>
                                  <w:spacing w:val="20"/>
                                  <w:kern w:val="24"/>
                                  <w:sz w:val="110"/>
                                  <w:szCs w:val="110"/>
                                </w:rPr>
                                <w:br/>
                                <w:t>Obsahová strateg</w:t>
                              </w:r>
                              <w:r>
                                <w:rPr>
                                  <w:rFonts w:ascii="Degular Display Black" w:hAnsi="Degular Display Black"/>
                                  <w:color w:val="000000" w:themeColor="text1"/>
                                  <w:spacing w:val="20"/>
                                  <w:kern w:val="24"/>
                                  <w:sz w:val="110"/>
                                  <w:szCs w:val="110"/>
                                </w:rPr>
                                <w:t>i</w:t>
                              </w:r>
                              <w:r w:rsidRPr="00C1359B">
                                <w:rPr>
                                  <w:rFonts w:ascii="Degular Display Black" w:hAnsi="Degular Display Black"/>
                                  <w:color w:val="000000" w:themeColor="text1"/>
                                  <w:spacing w:val="20"/>
                                  <w:kern w:val="24"/>
                                  <w:sz w:val="110"/>
                                  <w:szCs w:val="110"/>
                                </w:rPr>
                                <w:t>e</w:t>
                              </w:r>
                            </w:p>
                          </w:txbxContent>
                        </wps:txbx>
                        <wps:bodyPr wrap="square" rtlCol="0">
                          <a:noAutofit/>
                        </wps:bodyPr>
                      </wps:wsp>
                      <wps:wsp>
                        <wps:cNvPr id="1082431140" name="TextovéPole 6">
                          <a:extLst>
                            <a:ext uri="{FF2B5EF4-FFF2-40B4-BE49-F238E27FC236}">
                              <a16:creationId xmlns:a16="http://schemas.microsoft.com/office/drawing/2014/main" id="{52655008-6268-FB92-4368-46CBB7FAAC30}"/>
                            </a:ext>
                          </a:extLst>
                        </wps:cNvPr>
                        <wps:cNvSpPr txBox="1"/>
                        <wps:spPr>
                          <a:xfrm>
                            <a:off x="21832" y="1436623"/>
                            <a:ext cx="5184775" cy="2315845"/>
                          </a:xfrm>
                          <a:prstGeom prst="rect">
                            <a:avLst/>
                          </a:prstGeom>
                          <a:noFill/>
                        </wps:spPr>
                        <wps:txbx>
                          <w:txbxContent>
                            <w:p w14:paraId="407B8503" w14:textId="77777777" w:rsidR="00C1359B" w:rsidRPr="00C1359B" w:rsidRDefault="00C1359B" w:rsidP="00C1359B">
                              <w:pPr>
                                <w:rPr>
                                  <w:rFonts w:ascii="Degular Display Black" w:hAnsi="Degular Display Black"/>
                                  <w:color w:val="000000" w:themeColor="text1"/>
                                  <w:spacing w:val="20"/>
                                  <w:kern w:val="24"/>
                                  <w:sz w:val="100"/>
                                  <w:szCs w:val="100"/>
                                  <w14:ligatures w14:val="none"/>
                                </w:rPr>
                              </w:pPr>
                              <w:r w:rsidRPr="00C1359B">
                                <w:rPr>
                                  <w:rFonts w:ascii="Degular Display Black" w:hAnsi="Degular Display Black"/>
                                  <w:color w:val="000000" w:themeColor="text1"/>
                                  <w:spacing w:val="20"/>
                                  <w:kern w:val="24"/>
                                  <w:sz w:val="100"/>
                                  <w:szCs w:val="100"/>
                                </w:rPr>
                                <w:t>rozvoje brandu</w:t>
                              </w:r>
                            </w:p>
                          </w:txbxContent>
                        </wps:txbx>
                        <wps:bodyPr wrap="square" rtlCol="0">
                          <a:noAutofit/>
                        </wps:bodyPr>
                      </wps:wsp>
                      <wps:wsp>
                        <wps:cNvPr id="2134213828" name="TextovéPole 7">
                          <a:extLst>
                            <a:ext uri="{FF2B5EF4-FFF2-40B4-BE49-F238E27FC236}">
                              <a16:creationId xmlns:a16="http://schemas.microsoft.com/office/drawing/2014/main" id="{8B1A5464-5743-E2C5-E260-0634537E5B32}"/>
                            </a:ext>
                          </a:extLst>
                        </wps:cNvPr>
                        <wps:cNvSpPr txBox="1"/>
                        <wps:spPr>
                          <a:xfrm>
                            <a:off x="21831" y="2030595"/>
                            <a:ext cx="4494530" cy="1001395"/>
                          </a:xfrm>
                          <a:prstGeom prst="rect">
                            <a:avLst/>
                          </a:prstGeom>
                          <a:noFill/>
                        </wps:spPr>
                        <wps:txbx>
                          <w:txbxContent>
                            <w:p w14:paraId="5DAAA592" w14:textId="77777777" w:rsidR="00C1359B" w:rsidRPr="00C1359B" w:rsidRDefault="00C1359B" w:rsidP="00C1359B">
                              <w:pPr>
                                <w:rPr>
                                  <w:rFonts w:ascii="Degular Light Italic" w:hAnsi="Degular Light Italic"/>
                                  <w:color w:val="000000" w:themeColor="text1"/>
                                  <w:kern w:val="24"/>
                                  <w:sz w:val="96"/>
                                  <w:szCs w:val="96"/>
                                  <w14:ligatures w14:val="none"/>
                                </w:rPr>
                              </w:pPr>
                              <w:r w:rsidRPr="00C1359B">
                                <w:rPr>
                                  <w:rFonts w:ascii="Degular Light Italic" w:hAnsi="Degular Light Italic"/>
                                  <w:color w:val="000000" w:themeColor="text1"/>
                                  <w:kern w:val="24"/>
                                  <w:sz w:val="96"/>
                                  <w:szCs w:val="96"/>
                                </w:rPr>
                                <w:t>Zlínského kraje</w:t>
                              </w:r>
                            </w:p>
                          </w:txbxContent>
                        </wps:txbx>
                        <wps:bodyPr wrap="square" rtlCol="0">
                          <a:noAutofit/>
                        </wps:bodyPr>
                      </wps:wsp>
                      <wps:wsp>
                        <wps:cNvPr id="441305085" name="TextovéPole 8">
                          <a:extLst>
                            <a:ext uri="{FF2B5EF4-FFF2-40B4-BE49-F238E27FC236}">
                              <a16:creationId xmlns:a16="http://schemas.microsoft.com/office/drawing/2014/main" id="{7B583D95-8D3A-68A3-CA0E-255BEEA8E4EE}"/>
                            </a:ext>
                          </a:extLst>
                        </wps:cNvPr>
                        <wps:cNvSpPr txBox="1"/>
                        <wps:spPr>
                          <a:xfrm>
                            <a:off x="21830" y="2613492"/>
                            <a:ext cx="2214876" cy="1001395"/>
                          </a:xfrm>
                          <a:prstGeom prst="rect">
                            <a:avLst/>
                          </a:prstGeom>
                          <a:noFill/>
                        </wps:spPr>
                        <wps:txbx>
                          <w:txbxContent>
                            <w:p w14:paraId="769EB7F0" w14:textId="77777777" w:rsidR="00C1359B" w:rsidRPr="00C1359B" w:rsidRDefault="00C1359B" w:rsidP="00C1359B">
                              <w:pPr>
                                <w:rPr>
                                  <w:rFonts w:ascii="Degular Light Italic" w:hAnsi="Degular Light Italic"/>
                                  <w:color w:val="000000" w:themeColor="text1"/>
                                  <w:kern w:val="24"/>
                                  <w:sz w:val="96"/>
                                  <w:szCs w:val="96"/>
                                  <w14:ligatures w14:val="none"/>
                                </w:rPr>
                              </w:pPr>
                              <w:r w:rsidRPr="00C1359B">
                                <w:rPr>
                                  <w:rFonts w:ascii="Degular Light Italic" w:hAnsi="Degular Light Italic"/>
                                  <w:color w:val="000000" w:themeColor="text1"/>
                                  <w:kern w:val="24"/>
                                  <w:sz w:val="96"/>
                                  <w:szCs w:val="96"/>
                                </w:rPr>
                                <w:t>2024/25+</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19763602" id="Skupina 12" o:spid="_x0000_s1026" style="position:absolute;margin-left:.35pt;margin-top:-9.25pt;width:520.35pt;height:305.55pt;z-index:251778048;mso-position-horizontal-relative:margin;mso-width-relative:margin;mso-height-relative:margin" coordorigin=",-1282" coordsize="52066,38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xuzugIAAJwKAAAOAAAAZHJzL2Uyb0RvYy54bWzUVt1u2yAUvp+0d7C4bw0Y/6pOta1rb6a1&#10;UrsHoA5OLNmGAYndR9pz7MV2IE6ytrnYsnVTL0JsMIfz/XDg7Hzs2mAttGlkXyJyilEg+krOm35R&#10;oi93lycZCozl/Zy3shclehAGnc/evjkbVCGoXMp2LnQAQXpTDKpES2tVEYamWoqOm1OpRA+DtdQd&#10;t/CqF+Fc8wGid21IMU7CQeq50rISxkDvxWYQzXz8uhaVva5rI2zQlghys77Vvr13bTg748VCc7Vs&#10;qikNfkQWHW96WHQX6oJbHqx08yxU11RaGlnb00p2oazrphIeA6Ah+AmaKy1XymNZFMNC7WgCap/w&#10;dHTY6vP6SqtbdaOBiUEtgAv/5rCMte7cP2QZjJ6yhx1lYrRBBZ1JgrOEArMVjEVZhpM035BaLYH5&#10;/bwTQjNKyHbs4zQ/phhCpM/mh9vlw0dJDQpsYvZMmD9j4nbJlfAEmwKYuNFBMy9RCjhIlLMEBT3v&#10;wLR3gFauv3+7ka0ImIPg8oAJjrfAju8lMOGhuX4Dnb9KX4wjkicTfXmSZyRz4XfoeaG0sVdCdoF7&#10;KJEGR3uj8fUnYzefbj9xi/bysmlb179PxT3Z8X6c8r6X8wdIewDTl8h8XXEtUKBt+0H6PbKJ8m5l&#10;Zd34Bdz0zZwpKgiwYeDFlYhSmjOc5vFBJeIjlYCSBGZ9ZMitnWOSsTSF5ZydaUTijPlVXkYQ77ad&#10;b16RLgRnlEWEMHDugS2SHCkMJVlEvTiERUlCIxeHF/9RHLpF8orEoSRi8Mso+PyAOOkW0m/WLycO&#10;8eJQHOEY9uQjcRjLWRxNlYxgDAX0pXeOt8e+Or2KisYYAfJwdrii+eLvEB2hDVDvalYC6ufetvuN&#10;QylhWQrHmatq/0ab3Sn5dzaOvwXAFcgfjdN1zd2xfn73p9P+Ujn7AQAA//8DAFBLAwQUAAYACAAA&#10;ACEARp6USeAAAAAJAQAADwAAAGRycy9kb3ducmV2LnhtbEyPQWvCQBSE74X+h+UVetPNWmNtmhcR&#10;aXsSoVoovT2TZxLM7obsmsR/3/XUHocZZr5JV6NuRM+dq61BUNMIBJvcFrUpEb4O75MlCOfJFNRY&#10;wwhXdrDK7u9SSgo7mE/u974UocS4hBAq79tESpdXrMlNbcsmeCfbafJBdqUsOhpCuW7kLIoWUlNt&#10;wkJFLW8qzs/7i0b4GGhYP6m3fns+ba4/h3j3vVWM+Pgwrl9BeB79Xxhu+AEdssB0tBdTONEgPIcc&#10;wkQtYxA3O5qrOYgjQvwyW4DMUvn/QfYLAAD//wMAUEsBAi0AFAAGAAgAAAAhALaDOJL+AAAA4QEA&#10;ABMAAAAAAAAAAAAAAAAAAAAAAFtDb250ZW50X1R5cGVzXS54bWxQSwECLQAUAAYACAAAACEAOP0h&#10;/9YAAACUAQAACwAAAAAAAAAAAAAAAAAvAQAAX3JlbHMvLnJlbHNQSwECLQAUAAYACAAAACEAaW8b&#10;s7oCAACcCgAADgAAAAAAAAAAAAAAAAAuAgAAZHJzL2Uyb0RvYy54bWxQSwECLQAUAAYACAAAACEA&#10;Rp6USeAAAAAJAQAADwAAAAAAAAAAAAAAAAAUBQAAZHJzL2Rvd25yZXYueG1sUEsFBgAAAAAEAAQA&#10;8wAAACEGAAAAAA==&#10;">
                <v:shapetype id="_x0000_t202" coordsize="21600,21600" o:spt="202" path="m,l,21600r21600,l21600,xe">
                  <v:stroke joinstyle="miter"/>
                  <v:path gradientshapeok="t" o:connecttype="rect"/>
                </v:shapetype>
                <v:shape id="TextovéPole 4" o:spid="_x0000_s1027" type="#_x0000_t202" style="position:absolute;width:50319;height:9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EPzygAAAOIAAAAPAAAAZHJzL2Rvd25yZXYueG1sRI9Pa8JA&#10;FMTvQr/D8gredNc/tTF1FVEKnipaLfT2yD6T0OzbkF1N+u3dQsHjMDO/YRarzlbiRo0vHWsYDRUI&#10;4syZknMNp8/3QQLCB2SDlWPS8EseVsun3gJT41o+0O0YchEh7FPUUIRQp1L6rCCLfuhq4uhdXGMx&#10;RNnk0jTYRrit5FipmbRYclwosKZNQdnP8Wo1nD8u319Ttc+39qVuXack27nUuv/crd9ABOrCI/zf&#10;3hkNr5MkGU3m0xn8XYp3QC7vAAAA//8DAFBLAQItABQABgAIAAAAIQDb4fbL7gAAAIUBAAATAAAA&#10;AAAAAAAAAAAAAAAAAABbQ29udGVudF9UeXBlc10ueG1sUEsBAi0AFAAGAAgAAAAhAFr0LFu/AAAA&#10;FQEAAAsAAAAAAAAAAAAAAAAAHwEAAF9yZWxzLy5yZWxzUEsBAi0AFAAGAAgAAAAhAIJwQ/PKAAAA&#10;4gAAAA8AAAAAAAAAAAAAAAAABwIAAGRycy9kb3ducmV2LnhtbFBLBQYAAAAAAwADALcAAAD+AgAA&#10;AAA=&#10;" filled="f" stroked="f">
                  <v:textbox>
                    <w:txbxContent>
                      <w:p w14:paraId="3A2A903E" w14:textId="7AA09853" w:rsidR="00C1359B" w:rsidRDefault="00C1359B" w:rsidP="00C1359B">
                        <w:pPr>
                          <w:shd w:val="clear" w:color="auto" w:fill="000000"/>
                          <w:rPr>
                            <w:rFonts w:ascii="Degular Text Black" w:hAnsi="Degular Text Black"/>
                            <w:b/>
                            <w:bCs/>
                            <w:color w:val="FAD31C"/>
                            <w:kern w:val="24"/>
                            <w:sz w:val="120"/>
                            <w:szCs w:val="120"/>
                            <w14:ligatures w14:val="none"/>
                          </w:rPr>
                        </w:pPr>
                        <w:r>
                          <w:rPr>
                            <w:rFonts w:ascii="Degular Text Black" w:hAnsi="Degular Text Black"/>
                            <w:b/>
                            <w:bCs/>
                            <w:color w:val="FAD31C"/>
                            <w:kern w:val="24"/>
                            <w:sz w:val="96"/>
                            <w:szCs w:val="96"/>
                            <w:highlight w:val="black"/>
                          </w:rPr>
                          <w:t xml:space="preserve"> </w:t>
                        </w:r>
                        <w:r w:rsidRPr="00C1359B">
                          <w:rPr>
                            <w:rFonts w:ascii="Degular Text Black" w:hAnsi="Degular Text Black"/>
                            <w:b/>
                            <w:bCs/>
                            <w:color w:val="FAD31C"/>
                            <w:kern w:val="24"/>
                            <w:sz w:val="96"/>
                            <w:szCs w:val="96"/>
                            <w:highlight w:val="black"/>
                          </w:rPr>
                          <w:t>Cookbook of Content:</w:t>
                        </w:r>
                      </w:p>
                    </w:txbxContent>
                  </v:textbox>
                </v:shape>
                <v:shape id="TextovéPole 5" o:spid="_x0000_s1028" type="#_x0000_t202" style="position:absolute;top:-1282;width:51847;height:23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OhRyQAAAOIAAAAPAAAAZHJzL2Rvd25yZXYueG1sRI9La8Mw&#10;EITvgf4HsYHeGilpXnajhJBSyKkhT+htsTa2qbUylhq7/z4qFHIcZuYbZrHqbCVu1PjSsYbhQIEg&#10;zpwpOddwOn68zEH4gGywckwafsnDavnUW2BqXMt7uh1CLiKEfYoaihDqVEqfFWTRD1xNHL2rayyG&#10;KJtcmgbbCLeVHCk1lRZLjgsF1rQpKPs+/FgN58/r12Wsdvm7ndSt65Rkm0itn/vd+g1EoC48wv/t&#10;rdHwOhslYzVLJvB3Kd4BubwDAAD//wMAUEsBAi0AFAAGAAgAAAAhANvh9svuAAAAhQEAABMAAAAA&#10;AAAAAAAAAAAAAAAAAFtDb250ZW50X1R5cGVzXS54bWxQSwECLQAUAAYACAAAACEAWvQsW78AAAAV&#10;AQAACwAAAAAAAAAAAAAAAAAfAQAAX3JlbHMvLnJlbHNQSwECLQAUAAYACAAAACEAlMjoUckAAADi&#10;AAAADwAAAAAAAAAAAAAAAAAHAgAAZHJzL2Rvd25yZXYueG1sUEsFBgAAAAADAAMAtwAAAP0CAAAA&#10;AA==&#10;" filled="f" stroked="f">
                  <v:textbox>
                    <w:txbxContent>
                      <w:p w14:paraId="0DEC6215" w14:textId="04209532" w:rsidR="00C1359B" w:rsidRPr="00C1359B" w:rsidRDefault="00C1359B" w:rsidP="00C1359B">
                        <w:pPr>
                          <w:rPr>
                            <w:rFonts w:ascii="Degular Display Black" w:hAnsi="Degular Display Black"/>
                            <w:color w:val="000000" w:themeColor="text1"/>
                            <w:spacing w:val="20"/>
                            <w:kern w:val="24"/>
                            <w:sz w:val="110"/>
                            <w:szCs w:val="110"/>
                            <w14:ligatures w14:val="none"/>
                          </w:rPr>
                        </w:pPr>
                        <w:r w:rsidRPr="00C1359B">
                          <w:rPr>
                            <w:rFonts w:ascii="Degular Display Black" w:hAnsi="Degular Display Black"/>
                            <w:color w:val="000000" w:themeColor="text1"/>
                            <w:spacing w:val="20"/>
                            <w:kern w:val="24"/>
                            <w:sz w:val="110"/>
                            <w:szCs w:val="110"/>
                          </w:rPr>
                          <w:br/>
                          <w:t>Obsahová strateg</w:t>
                        </w:r>
                        <w:r>
                          <w:rPr>
                            <w:rFonts w:ascii="Degular Display Black" w:hAnsi="Degular Display Black"/>
                            <w:color w:val="000000" w:themeColor="text1"/>
                            <w:spacing w:val="20"/>
                            <w:kern w:val="24"/>
                            <w:sz w:val="110"/>
                            <w:szCs w:val="110"/>
                          </w:rPr>
                          <w:t>i</w:t>
                        </w:r>
                        <w:r w:rsidRPr="00C1359B">
                          <w:rPr>
                            <w:rFonts w:ascii="Degular Display Black" w:hAnsi="Degular Display Black"/>
                            <w:color w:val="000000" w:themeColor="text1"/>
                            <w:spacing w:val="20"/>
                            <w:kern w:val="24"/>
                            <w:sz w:val="110"/>
                            <w:szCs w:val="110"/>
                          </w:rPr>
                          <w:t>e</w:t>
                        </w:r>
                      </w:p>
                    </w:txbxContent>
                  </v:textbox>
                </v:shape>
                <v:shape id="TextovéPole 6" o:spid="_x0000_s1029" type="#_x0000_t202" style="position:absolute;left:218;top:14366;width:51848;height:23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7cVygAAAOMAAAAPAAAAZHJzL2Rvd25yZXYueG1sRI9BS8NA&#10;EIXvgv9hGaE3u5s2Shu7LaIUPCmtbcHbkJ0mwexsyG6b+O+dg+BxZt68977VZvStulIfm8AWsqkB&#10;RVwG13Bl4fC5vV+AignZYRuYLPxQhM369maFhQsD7+i6T5USE44FWqhT6gqtY1mTxzgNHbHczqH3&#10;mGTsK+16HMTct3pmzKP22LAk1NjRS03l9/7iLRzfz1+n3HxUr/6hG8JoNPultnZyNz4/gUo0pn/x&#10;3/ebk/pmMcvnWZYLhTDJAvT6FwAA//8DAFBLAQItABQABgAIAAAAIQDb4fbL7gAAAIUBAAATAAAA&#10;AAAAAAAAAAAAAAAAAABbQ29udGVudF9UeXBlc10ueG1sUEsBAi0AFAAGAAgAAAAhAFr0LFu/AAAA&#10;FQEAAAsAAAAAAAAAAAAAAAAAHwEAAF9yZWxzLy5yZWxzUEsBAi0AFAAGAAgAAAAhAGFPtxXKAAAA&#10;4wAAAA8AAAAAAAAAAAAAAAAABwIAAGRycy9kb3ducmV2LnhtbFBLBQYAAAAAAwADALcAAAD+AgAA&#10;AAA=&#10;" filled="f" stroked="f">
                  <v:textbox>
                    <w:txbxContent>
                      <w:p w14:paraId="407B8503" w14:textId="77777777" w:rsidR="00C1359B" w:rsidRPr="00C1359B" w:rsidRDefault="00C1359B" w:rsidP="00C1359B">
                        <w:pPr>
                          <w:rPr>
                            <w:rFonts w:ascii="Degular Display Black" w:hAnsi="Degular Display Black"/>
                            <w:color w:val="000000" w:themeColor="text1"/>
                            <w:spacing w:val="20"/>
                            <w:kern w:val="24"/>
                            <w:sz w:val="100"/>
                            <w:szCs w:val="100"/>
                            <w14:ligatures w14:val="none"/>
                          </w:rPr>
                        </w:pPr>
                        <w:r w:rsidRPr="00C1359B">
                          <w:rPr>
                            <w:rFonts w:ascii="Degular Display Black" w:hAnsi="Degular Display Black"/>
                            <w:color w:val="000000" w:themeColor="text1"/>
                            <w:spacing w:val="20"/>
                            <w:kern w:val="24"/>
                            <w:sz w:val="100"/>
                            <w:szCs w:val="100"/>
                          </w:rPr>
                          <w:t>rozvoje brandu</w:t>
                        </w:r>
                      </w:p>
                    </w:txbxContent>
                  </v:textbox>
                </v:shape>
                <v:shape id="TextovéPole 7" o:spid="_x0000_s1030" type="#_x0000_t202" style="position:absolute;left:218;top:20305;width:44945;height:100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OgvywAAAOMAAAAPAAAAZHJzL2Rvd25yZXYueG1sRI9PS8NA&#10;EMXvgt9hGcGb3W2s0sZsiygFT5VWLXgbspM/mJ0N2W0Tv33nIHiYwzBv3nu/YjP5Tp1piG1gC/OZ&#10;AUVcBtdybeHzY3u3BBUTssMuMFn4pQib9fVVgbkLI+/pfEi1EhOOOVpoUupzrWPZkMc4Cz2x3Kow&#10;eEyyDrV2A45i7judGfOoPbYsCQ329NJQ+XM4eQtfu+r7uDDv9at/6McwGc1+pa29vZmen0AlmtK/&#10;+O/7zVnI5vcLmWUmpYVJeECvLwAAAP//AwBQSwECLQAUAAYACAAAACEA2+H2y+4AAACFAQAAEwAA&#10;AAAAAAAAAAAAAAAAAAAAW0NvbnRlbnRfVHlwZXNdLnhtbFBLAQItABQABgAIAAAAIQBa9CxbvwAA&#10;ABUBAAALAAAAAAAAAAAAAAAAAB8BAABfcmVscy8ucmVsc1BLAQItABQABgAIAAAAIQD0pOgvywAA&#10;AOMAAAAPAAAAAAAAAAAAAAAAAAcCAABkcnMvZG93bnJldi54bWxQSwUGAAAAAAMAAwC3AAAA/wIA&#10;AAAA&#10;" filled="f" stroked="f">
                  <v:textbox>
                    <w:txbxContent>
                      <w:p w14:paraId="5DAAA592" w14:textId="77777777" w:rsidR="00C1359B" w:rsidRPr="00C1359B" w:rsidRDefault="00C1359B" w:rsidP="00C1359B">
                        <w:pPr>
                          <w:rPr>
                            <w:rFonts w:ascii="Degular Light Italic" w:hAnsi="Degular Light Italic"/>
                            <w:color w:val="000000" w:themeColor="text1"/>
                            <w:kern w:val="24"/>
                            <w:sz w:val="96"/>
                            <w:szCs w:val="96"/>
                            <w14:ligatures w14:val="none"/>
                          </w:rPr>
                        </w:pPr>
                        <w:r w:rsidRPr="00C1359B">
                          <w:rPr>
                            <w:rFonts w:ascii="Degular Light Italic" w:hAnsi="Degular Light Italic"/>
                            <w:color w:val="000000" w:themeColor="text1"/>
                            <w:kern w:val="24"/>
                            <w:sz w:val="96"/>
                            <w:szCs w:val="96"/>
                          </w:rPr>
                          <w:t>Zlínského kraje</w:t>
                        </w:r>
                      </w:p>
                    </w:txbxContent>
                  </v:textbox>
                </v:shape>
                <v:shape id="TextovéPole 8" o:spid="_x0000_s1031" type="#_x0000_t202" style="position:absolute;left:218;top:26134;width:22149;height:100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72UyQAAAOIAAAAPAAAAZHJzL2Rvd25yZXYueG1sRI9Ba8JA&#10;FITvQv/D8gq96a5tUjR1ldIieKo0rYK3R/aZhGbfhuxq4r/vCoLHYWa+YRarwTbiTJ2vHWuYThQI&#10;4sKZmksNvz/r8QyED8gGG8ek4UIeVsuH0QIz43r+pnMeShEh7DPUUIXQZlL6oiKLfuJa4ugdXWcx&#10;RNmV0nTYR7ht5LNSr9JizXGhwpY+Kir+8pPVsPs6HvaJ2pafNm17NyjJdi61fnoc3t9ABBrCPXxr&#10;b4yGJJm+qFTNUrheindALv8BAAD//wMAUEsBAi0AFAAGAAgAAAAhANvh9svuAAAAhQEAABMAAAAA&#10;AAAAAAAAAAAAAAAAAFtDb250ZW50X1R5cGVzXS54bWxQSwECLQAUAAYACAAAACEAWvQsW78AAAAV&#10;AQAACwAAAAAAAAAAAAAAAAAfAQAAX3JlbHMvLnJlbHNQSwECLQAUAAYACAAAACEA3Gu9lMkAAADi&#10;AAAADwAAAAAAAAAAAAAAAAAHAgAAZHJzL2Rvd25yZXYueG1sUEsFBgAAAAADAAMAtwAAAP0CAAAA&#10;AA==&#10;" filled="f" stroked="f">
                  <v:textbox>
                    <w:txbxContent>
                      <w:p w14:paraId="769EB7F0" w14:textId="77777777" w:rsidR="00C1359B" w:rsidRPr="00C1359B" w:rsidRDefault="00C1359B" w:rsidP="00C1359B">
                        <w:pPr>
                          <w:rPr>
                            <w:rFonts w:ascii="Degular Light Italic" w:hAnsi="Degular Light Italic"/>
                            <w:color w:val="000000" w:themeColor="text1"/>
                            <w:kern w:val="24"/>
                            <w:sz w:val="96"/>
                            <w:szCs w:val="96"/>
                            <w14:ligatures w14:val="none"/>
                          </w:rPr>
                        </w:pPr>
                        <w:r w:rsidRPr="00C1359B">
                          <w:rPr>
                            <w:rFonts w:ascii="Degular Light Italic" w:hAnsi="Degular Light Italic"/>
                            <w:color w:val="000000" w:themeColor="text1"/>
                            <w:kern w:val="24"/>
                            <w:sz w:val="96"/>
                            <w:szCs w:val="96"/>
                          </w:rPr>
                          <w:t>2024/25+</w:t>
                        </w:r>
                      </w:p>
                    </w:txbxContent>
                  </v:textbox>
                </v:shape>
                <w10:wrap anchorx="margin"/>
              </v:group>
            </w:pict>
          </mc:Fallback>
        </mc:AlternateContent>
      </w:r>
      <w:r w:rsidR="00F81375">
        <w:rPr>
          <w:rFonts w:ascii="Degular Display" w:hAnsi="Degular Display" w:cs="Degular Display"/>
          <w:b/>
          <w:bCs/>
          <w:noProof/>
          <w:sz w:val="200"/>
          <w:szCs w:val="200"/>
        </w:rPr>
        <w:drawing>
          <wp:anchor distT="0" distB="0" distL="114300" distR="114300" simplePos="0" relativeHeight="251773952" behindDoc="0" locked="0" layoutInCell="1" allowOverlap="1" wp14:anchorId="1F3DACE3" wp14:editId="02C57A45">
            <wp:simplePos x="0" y="0"/>
            <wp:positionH relativeFrom="column">
              <wp:posOffset>2011680</wp:posOffset>
            </wp:positionH>
            <wp:positionV relativeFrom="paragraph">
              <wp:posOffset>7696835</wp:posOffset>
            </wp:positionV>
            <wp:extent cx="2819400" cy="1135458"/>
            <wp:effectExtent l="0" t="0" r="0" b="0"/>
            <wp:wrapNone/>
            <wp:docPr id="725589331" name="Obrázek 20" descr="Obsah obrázku černá, tm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589331" name="Obrázek 20" descr="Obsah obrázku černá, tma&#10;&#10;Popis byl vytvořen automaticky"/>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19400" cy="1135458"/>
                    </a:xfrm>
                    <a:prstGeom prst="rect">
                      <a:avLst/>
                    </a:prstGeom>
                  </pic:spPr>
                </pic:pic>
              </a:graphicData>
            </a:graphic>
            <wp14:sizeRelH relativeFrom="page">
              <wp14:pctWidth>0</wp14:pctWidth>
            </wp14:sizeRelH>
            <wp14:sizeRelV relativeFrom="page">
              <wp14:pctHeight>0</wp14:pctHeight>
            </wp14:sizeRelV>
          </wp:anchor>
        </w:drawing>
      </w:r>
      <w:r w:rsidR="00F81375">
        <w:rPr>
          <w:rFonts w:ascii="Degular Display" w:hAnsi="Degular Display" w:cs="Degular Display"/>
          <w:b/>
          <w:bCs/>
          <w:noProof/>
          <w:sz w:val="200"/>
          <w:szCs w:val="200"/>
        </w:rPr>
        <mc:AlternateContent>
          <mc:Choice Requires="wps">
            <w:drawing>
              <wp:anchor distT="0" distB="0" distL="114300" distR="114300" simplePos="0" relativeHeight="251772928" behindDoc="1" locked="1" layoutInCell="1" allowOverlap="1" wp14:anchorId="6A18071D" wp14:editId="2D2C8390">
                <wp:simplePos x="0" y="0"/>
                <wp:positionH relativeFrom="page">
                  <wp:align>center</wp:align>
                </wp:positionH>
                <wp:positionV relativeFrom="page">
                  <wp:align>center</wp:align>
                </wp:positionV>
                <wp:extent cx="7599600" cy="10710000"/>
                <wp:effectExtent l="0" t="0" r="20955" b="15240"/>
                <wp:wrapNone/>
                <wp:docPr id="1239110771" name="Obdélník 19"/>
                <wp:cNvGraphicFramePr/>
                <a:graphic xmlns:a="http://schemas.openxmlformats.org/drawingml/2006/main">
                  <a:graphicData uri="http://schemas.microsoft.com/office/word/2010/wordprocessingShape">
                    <wps:wsp>
                      <wps:cNvSpPr/>
                      <wps:spPr>
                        <a:xfrm>
                          <a:off x="0" y="0"/>
                          <a:ext cx="7599600" cy="10710000"/>
                        </a:xfrm>
                        <a:prstGeom prst="rect">
                          <a:avLst/>
                        </a:prstGeom>
                        <a:solidFill>
                          <a:srgbClr val="FFDA00"/>
                        </a:solidFill>
                      </wps:spPr>
                      <wps:style>
                        <a:lnRef idx="3">
                          <a:schemeClr val="lt1"/>
                        </a:lnRef>
                        <a:fillRef idx="1">
                          <a:schemeClr val="dk1"/>
                        </a:fillRef>
                        <a:effectRef idx="1">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7CE99D" id="Obdélník 19" o:spid="_x0000_s1026" style="position:absolute;margin-left:0;margin-top:0;width:598.4pt;height:843.3pt;z-index:-25154355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pKXWAIAABoFAAAOAAAAZHJzL2Uyb0RvYy54bWysVEtvGjEQvlfqf7B8b3Y3zaNBWSKUiKpS&#10;lKAkVc7Ga4NVr8cdGxb66zs2y4LSHKqqHMzMzvvzN76+2bSWrRUGA67m1UnJmXISGuMWNf/+Mv30&#10;hbMQhWuEBadqvlWB34w/frju/EidwhJso5BREhdGna/5MkY/Koogl6oV4QS8cmTUgK2IpOKiaFB0&#10;lL21xWlZXhQdYOMRpAqBvt7tjHyc82utZHzUOqjIbM2pt5hPzOc8ncX4WowWKPzSyL4N8Q9dtMI4&#10;KjqkuhNRsBWaP1K1RiIE0PFEQluA1kaqPANNU5VvpnleCq/yLARO8ANM4f+llQ/rZz9DgqHzYRRI&#10;TFNsNLbpn/pjmwzWdgBLbSKT9PHy/OrqoiRMJdmq8rIq6ZfwLA7xHkP8qqBlSag50nVklMT6PsSd&#10;694llQtgTTM11mYFF/Nbi2wt6Oqm07vJkP3IrTh0naW4tSoFW/ekNDMN9fk5V8yEUkM+G6u+1eyZ&#10;QjTVHYKq94KaH/ug3jeFqUyyvw0cvHNFcHEIbI0DfK/qoVW98yeEj2ZN4hya7QwZwo7ewcupIcDv&#10;RYgzgcRnuiXa0fhIh7bQ1Rx6ibMl4K/3vid/ohlZOetoP2oefq4EKs7sN0cEvKrOztJCZeXs/PKU&#10;FDy2zI8tbtXeAt1jRa+Bl1lM/tHuRY3QvtIqT1JVMgknqXbNZcS9cht3e0uPgVSTSXajJfIi3rtn&#10;L1PyhGoi1MvmVaDvWReJsQ+w3yUxekO+nW+KdDBZRdAmM/OAa483LWDmdv9YpA0/1rPX4Ukb/wYA&#10;AP//AwBQSwMEFAAGAAgAAAAhAJRTbc/eAAAABwEAAA8AAABkcnMvZG93bnJldi54bWxMj0FLw0AQ&#10;he+C/2EZwYvYTUWWmmZTRLBQ0UPXXnqbZqdJaHY3ZLdt/PdOvdTLMMN7vPlesRhdJ040xDZ4DdNJ&#10;BoJ8FWzraw2b7/fHGYiY0FvsgicNPxRhUd7eFJjbcPZrOplUCw7xMUcNTUp9LmWsGnIYJ6Enz9o+&#10;DA4Tn0Mt7YBnDnedfMoyJR22nj802NNbQ9XBHJ2Gh71pP1br7fKw+UKXrZ7N0n4are/vxtc5iERj&#10;uprhgs/oUDLTLhy9jaLTwEXS37xo0xfFPXa8qZlSIMtC/ucvfwEAAP//AwBQSwECLQAUAAYACAAA&#10;ACEAtoM4kv4AAADhAQAAEwAAAAAAAAAAAAAAAAAAAAAAW0NvbnRlbnRfVHlwZXNdLnhtbFBLAQIt&#10;ABQABgAIAAAAIQA4/SH/1gAAAJQBAAALAAAAAAAAAAAAAAAAAC8BAABfcmVscy8ucmVsc1BLAQIt&#10;ABQABgAIAAAAIQA3npKXWAIAABoFAAAOAAAAAAAAAAAAAAAAAC4CAABkcnMvZTJvRG9jLnhtbFBL&#10;AQItABQABgAIAAAAIQCUU23P3gAAAAcBAAAPAAAAAAAAAAAAAAAAALIEAABkcnMvZG93bnJldi54&#10;bWxQSwUGAAAAAAQABADzAAAAvQUAAAAA&#10;" fillcolor="#ffda00" strokecolor="white [3201]" strokeweight="1.5pt">
                <w10:wrap anchorx="page" anchory="page"/>
                <w10:anchorlock/>
              </v:rect>
            </w:pict>
          </mc:Fallback>
        </mc:AlternateContent>
      </w:r>
      <w:r w:rsidR="00F53306" w:rsidRPr="00F53306">
        <w:rPr>
          <w:noProof/>
        </w:rPr>
        <w:t xml:space="preserve"> </w:t>
      </w:r>
      <w:r w:rsidR="00306EB8">
        <w:rPr>
          <w:rFonts w:ascii="Degular Display Medium Italic" w:hAnsi="Degular Display Medium Italic" w:cs="Degular Display Medium Italic"/>
          <w:i/>
          <w:iCs/>
          <w:sz w:val="130"/>
          <w:szCs w:val="130"/>
        </w:rPr>
        <w:br w:type="page"/>
      </w:r>
      <w:r w:rsidR="00306EB8">
        <w:rPr>
          <w:rFonts w:ascii="Degular" w:hAnsi="Degular" w:cs="Degular"/>
          <w:b/>
          <w:bCs/>
          <w:caps/>
          <w:sz w:val="60"/>
          <w:szCs w:val="60"/>
        </w:rPr>
        <w:lastRenderedPageBreak/>
        <w:t>O</w:t>
      </w:r>
      <w:r w:rsidR="00E67FE5">
        <w:rPr>
          <w:rFonts w:ascii="Degular" w:hAnsi="Degular" w:cs="Degular"/>
          <w:b/>
          <w:bCs/>
          <w:caps/>
          <w:sz w:val="60"/>
          <w:szCs w:val="60"/>
        </w:rPr>
        <w:t>bsah</w:t>
      </w:r>
    </w:p>
    <w:p w14:paraId="10F893DC" w14:textId="77777777" w:rsidR="00306EB8" w:rsidRDefault="00306EB8" w:rsidP="00306EB8">
      <w:pPr>
        <w:pStyle w:val="Zkladnodstavec"/>
        <w:tabs>
          <w:tab w:val="left" w:pos="454"/>
          <w:tab w:val="right" w:pos="7800"/>
        </w:tabs>
        <w:rPr>
          <w:rFonts w:ascii="Degular Semibold Italic" w:hAnsi="Degular Semibold Italic" w:cs="Degular Semibold Italic"/>
          <w:i/>
          <w:iCs/>
          <w:sz w:val="48"/>
          <w:szCs w:val="48"/>
        </w:rPr>
      </w:pPr>
    </w:p>
    <w:p w14:paraId="32BD4054" w14:textId="1A971595" w:rsidR="00306EB8" w:rsidRPr="00F1224E" w:rsidRDefault="008E78F6" w:rsidP="00F1224E">
      <w:pPr>
        <w:pStyle w:val="Zkladnodstavec"/>
        <w:tabs>
          <w:tab w:val="left" w:pos="454"/>
          <w:tab w:val="right" w:pos="7800"/>
        </w:tabs>
        <w:spacing w:line="360" w:lineRule="auto"/>
        <w:rPr>
          <w:rFonts w:ascii="Degular" w:hAnsi="Degular" w:cs="Degular"/>
          <w:sz w:val="32"/>
          <w:szCs w:val="32"/>
        </w:rPr>
      </w:pPr>
      <w:r>
        <w:rPr>
          <w:rFonts w:ascii="Degular Semibold Italic" w:hAnsi="Degular Semibold Italic" w:cs="Degular Semibold Italic"/>
          <w:i/>
          <w:iCs/>
          <w:noProof/>
          <w:sz w:val="48"/>
          <w:szCs w:val="48"/>
        </w:rPr>
        <mc:AlternateContent>
          <mc:Choice Requires="wps">
            <w:drawing>
              <wp:anchor distT="0" distB="0" distL="114300" distR="114300" simplePos="0" relativeHeight="251658240" behindDoc="0" locked="0" layoutInCell="1" allowOverlap="1" wp14:anchorId="17E476BC" wp14:editId="47AB5FDE">
                <wp:simplePos x="0" y="0"/>
                <wp:positionH relativeFrom="column">
                  <wp:posOffset>0</wp:posOffset>
                </wp:positionH>
                <wp:positionV relativeFrom="paragraph">
                  <wp:posOffset>531007</wp:posOffset>
                </wp:positionV>
                <wp:extent cx="4968240" cy="0"/>
                <wp:effectExtent l="0" t="0" r="10160" b="12700"/>
                <wp:wrapNone/>
                <wp:docPr id="460720574" name="Přímá spojnice 2"/>
                <wp:cNvGraphicFramePr/>
                <a:graphic xmlns:a="http://schemas.openxmlformats.org/drawingml/2006/main">
                  <a:graphicData uri="http://schemas.microsoft.com/office/word/2010/wordprocessingShape">
                    <wps:wsp>
                      <wps:cNvCnPr/>
                      <wps:spPr>
                        <a:xfrm>
                          <a:off x="0" y="0"/>
                          <a:ext cx="49682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907F4EA" id="Přímá spojnice 2"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41.8pt" to="391.2pt,4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ZnAmQEAAIgDAAAOAAAAZHJzL2Uyb0RvYy54bWysU9uO0zAQfUfiHyy/06TVarVETfdhV/CC&#10;YMXlA7zOuLGwPdbYNOnfM3bbFAFCCPHi+HLOmTkzk+397J04ACWLoZfrVSsFBI2DDftefvn85tWd&#10;FCmrMCiHAXp5hCTvdy9fbKfYwQZHdAOQYJGQuin2csw5dk2T9AhepRVGCPxokLzKfKR9M5CaWN27&#10;ZtO2t82ENERCDSnx7ePpUe6qvjGg8wdjEmThesm55bpSXZ/L2uy2qtuTiqPV5zTUP2ThlQ0cdJF6&#10;VFmJb2R/kfJWEyY0eaXRN2iM1VA9sJt1+5ObT6OKUL1wcVJcypT+n6x+f3gIT8RlmGLqUnyi4mI2&#10;5MuX8xNzLdZxKRbMWWi+vHl9e7e54Zrqy1tzJUZK+S2gF2XTS2dD8aE6dXiXMgdj6AXCh2voustH&#10;BwXswkcwwg4cbF3ZdSrgwZE4KO7n8HVd+sdaFVkoxjq3kNo/k87YQoM6KX9LXNA1Ioa8EL0NSL+L&#10;mudLquaEv7g+eS22n3E41kbUcnC7q7PzaJZ5+vFc6dcfaPcdAAD//wMAUEsDBBQABgAIAAAAIQD9&#10;viWN4AAAAAsBAAAPAAAAZHJzL2Rvd25yZXYueG1sTI/BTsMwEETvSPyDtUjcqENAIUrjVFURQlwQ&#10;TeHuxm6S1l5HtpOGv2cRh3JZaXc0s/PK1WwNm7QPvUMB94sEmMbGqR5bAZ+7l7scWIgSlTQOtYBv&#10;HWBVXV+VslDujFs91bFlFIKhkAK6GIeC89B02sqwcING0g7OWxlp9S1XXp4p3BqeJknGreyRPnRy&#10;0JtON6d6tALMm5++2k27DuPrNquPH4f0fTcJcXszPy9prJfAop7jxQG/DNQfKiq2dyOqwIwAookC&#10;8ocMGKlPefoIbP934FXJ/zNUPwAAAP//AwBQSwECLQAUAAYACAAAACEAtoM4kv4AAADhAQAAEwAA&#10;AAAAAAAAAAAAAAAAAAAAW0NvbnRlbnRfVHlwZXNdLnhtbFBLAQItABQABgAIAAAAIQA4/SH/1gAA&#10;AJQBAAALAAAAAAAAAAAAAAAAAC8BAABfcmVscy8ucmVsc1BLAQItABQABgAIAAAAIQDhNZnAmQEA&#10;AIgDAAAOAAAAAAAAAAAAAAAAAC4CAABkcnMvZTJvRG9jLnhtbFBLAQItABQABgAIAAAAIQD9viWN&#10;4AAAAAsBAAAPAAAAAAAAAAAAAAAAAPMDAABkcnMvZG93bnJldi54bWxQSwUGAAAAAAQABADzAAAA&#10;AAUAAAAA&#10;" strokecolor="black [3200]" strokeweight=".5pt">
                <v:stroke joinstyle="miter"/>
              </v:line>
            </w:pict>
          </mc:Fallback>
        </mc:AlternateContent>
      </w:r>
      <w:r w:rsidR="00306EB8">
        <w:rPr>
          <w:rFonts w:ascii="Degular Semibold Italic" w:hAnsi="Degular Semibold Italic" w:cs="Degular Semibold Italic"/>
          <w:i/>
          <w:iCs/>
          <w:sz w:val="48"/>
          <w:szCs w:val="48"/>
        </w:rPr>
        <w:t>Úvod</w:t>
      </w:r>
      <w:r w:rsidR="00F1224E">
        <w:rPr>
          <w:rFonts w:ascii="Degular Semibold Italic" w:hAnsi="Degular Semibold Italic" w:cs="Degular Semibold Italic"/>
          <w:i/>
          <w:iCs/>
          <w:sz w:val="48"/>
          <w:szCs w:val="48"/>
        </w:rPr>
        <w:t xml:space="preserve"> / O „kuchařce“</w:t>
      </w:r>
      <w:r w:rsidR="00F1224E" w:rsidRPr="00F1224E">
        <w:rPr>
          <w:rFonts w:ascii="Degular Semibold" w:hAnsi="Degular Semibold" w:cs="Degular Semibold"/>
          <w:sz w:val="28"/>
          <w:szCs w:val="28"/>
        </w:rPr>
        <w:t xml:space="preserve"> </w:t>
      </w:r>
      <w:r w:rsidR="00F1224E">
        <w:rPr>
          <w:rFonts w:ascii="Degular Semibold" w:hAnsi="Degular Semibold" w:cs="Degular Semibold"/>
          <w:sz w:val="28"/>
          <w:szCs w:val="28"/>
        </w:rPr>
        <w:t xml:space="preserve">                                                          </w:t>
      </w:r>
      <w:r w:rsidR="00F1224E">
        <w:rPr>
          <w:rFonts w:ascii="Degular Semibold Italic" w:hAnsi="Degular Semibold Italic" w:cs="Degular Semibold Italic"/>
          <w:i/>
          <w:iCs/>
          <w:sz w:val="48"/>
          <w:szCs w:val="48"/>
        </w:rPr>
        <w:br/>
      </w:r>
      <w:r w:rsidR="00F1224E">
        <w:rPr>
          <w:rFonts w:ascii="Degular" w:hAnsi="Degular" w:cs="Degular"/>
          <w:sz w:val="32"/>
          <w:szCs w:val="32"/>
        </w:rPr>
        <w:t>Základní shrnutí značky</w:t>
      </w:r>
      <w:r w:rsidR="00F1224E">
        <w:rPr>
          <w:rFonts w:ascii="Degular" w:hAnsi="Degular" w:cs="Degular"/>
          <w:sz w:val="32"/>
          <w:szCs w:val="32"/>
        </w:rPr>
        <w:tab/>
      </w:r>
      <w:r w:rsidR="00306EB8">
        <w:rPr>
          <w:rFonts w:ascii="Degular Semibold" w:hAnsi="Degular Semibold" w:cs="Degular Semibold"/>
          <w:sz w:val="28"/>
          <w:szCs w:val="28"/>
        </w:rPr>
        <w:t>str. 3</w:t>
      </w:r>
      <w:r w:rsidR="00F1224E">
        <w:rPr>
          <w:rFonts w:ascii="Degular Semibold" w:hAnsi="Degular Semibold" w:cs="Degular Semibold"/>
          <w:sz w:val="28"/>
          <w:szCs w:val="28"/>
        </w:rPr>
        <w:br/>
      </w:r>
      <w:r w:rsidR="00F1224E">
        <w:rPr>
          <w:rFonts w:ascii="Degular" w:hAnsi="Degular" w:cs="Degular"/>
          <w:sz w:val="32"/>
          <w:szCs w:val="32"/>
        </w:rPr>
        <w:t>Definice cílů a účelu kodifikace obsahové strategie</w:t>
      </w:r>
      <w:r w:rsidR="00F1224E">
        <w:rPr>
          <w:rFonts w:ascii="Degular" w:hAnsi="Degular" w:cs="Degular"/>
          <w:sz w:val="32"/>
          <w:szCs w:val="32"/>
        </w:rPr>
        <w:tab/>
      </w:r>
      <w:r w:rsidR="00F1224E">
        <w:rPr>
          <w:rFonts w:ascii="Degular Semibold" w:hAnsi="Degular Semibold" w:cs="Degular Semibold"/>
          <w:sz w:val="28"/>
          <w:szCs w:val="28"/>
        </w:rPr>
        <w:t xml:space="preserve">str. </w:t>
      </w:r>
      <w:r w:rsidR="00600B68">
        <w:rPr>
          <w:rFonts w:ascii="Degular Semibold" w:hAnsi="Degular Semibold" w:cs="Degular Semibold"/>
          <w:sz w:val="28"/>
          <w:szCs w:val="28"/>
        </w:rPr>
        <w:t>4</w:t>
      </w:r>
    </w:p>
    <w:p w14:paraId="5333BF7B" w14:textId="63EECA2F" w:rsidR="00306EB8" w:rsidRDefault="008E78F6" w:rsidP="00F1224E">
      <w:pPr>
        <w:pStyle w:val="Zkladnodstavec"/>
        <w:tabs>
          <w:tab w:val="left" w:pos="454"/>
          <w:tab w:val="right" w:pos="7800"/>
        </w:tabs>
        <w:spacing w:after="240" w:line="276" w:lineRule="auto"/>
        <w:rPr>
          <w:rFonts w:ascii="Degular Semibold" w:hAnsi="Degular Semibold" w:cs="Degular Semibold"/>
          <w:sz w:val="28"/>
          <w:szCs w:val="28"/>
        </w:rPr>
      </w:pPr>
      <w:r>
        <w:rPr>
          <w:rFonts w:ascii="Degular Semibold Italic" w:hAnsi="Degular Semibold Italic" w:cs="Degular Semibold Italic"/>
          <w:i/>
          <w:iCs/>
          <w:noProof/>
          <w:sz w:val="48"/>
          <w:szCs w:val="48"/>
        </w:rPr>
        <mc:AlternateContent>
          <mc:Choice Requires="wps">
            <w:drawing>
              <wp:anchor distT="0" distB="0" distL="114300" distR="114300" simplePos="0" relativeHeight="251660288" behindDoc="0" locked="0" layoutInCell="1" allowOverlap="1" wp14:anchorId="77964846" wp14:editId="1489A1A4">
                <wp:simplePos x="0" y="0"/>
                <wp:positionH relativeFrom="column">
                  <wp:posOffset>0</wp:posOffset>
                </wp:positionH>
                <wp:positionV relativeFrom="paragraph">
                  <wp:posOffset>534817</wp:posOffset>
                </wp:positionV>
                <wp:extent cx="4968240" cy="0"/>
                <wp:effectExtent l="0" t="0" r="10160" b="12700"/>
                <wp:wrapNone/>
                <wp:docPr id="1342147581" name="Přímá spojnice 2"/>
                <wp:cNvGraphicFramePr/>
                <a:graphic xmlns:a="http://schemas.openxmlformats.org/drawingml/2006/main">
                  <a:graphicData uri="http://schemas.microsoft.com/office/word/2010/wordprocessingShape">
                    <wps:wsp>
                      <wps:cNvCnPr/>
                      <wps:spPr>
                        <a:xfrm>
                          <a:off x="0" y="0"/>
                          <a:ext cx="49682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CA2A264" id="Přímá spojnice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0,42.1pt" to="391.2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ZnAmQEAAIgDAAAOAAAAZHJzL2Uyb0RvYy54bWysU9uO0zAQfUfiHyy/06TVarVETfdhV/CC&#10;YMXlA7zOuLGwPdbYNOnfM3bbFAFCCPHi+HLOmTkzk+397J04ACWLoZfrVSsFBI2DDftefvn85tWd&#10;FCmrMCiHAXp5hCTvdy9fbKfYwQZHdAOQYJGQuin2csw5dk2T9AhepRVGCPxokLzKfKR9M5CaWN27&#10;ZtO2t82ENERCDSnx7ePpUe6qvjGg8wdjEmThesm55bpSXZ/L2uy2qtuTiqPV5zTUP2ThlQ0cdJF6&#10;VFmJb2R/kfJWEyY0eaXRN2iM1VA9sJt1+5ObT6OKUL1wcVJcypT+n6x+f3gIT8RlmGLqUnyi4mI2&#10;5MuX8xNzLdZxKRbMWWi+vHl9e7e54Zrqy1tzJUZK+S2gF2XTS2dD8aE6dXiXMgdj6AXCh2voustH&#10;BwXswkcwwg4cbF3ZdSrgwZE4KO7n8HVd+sdaFVkoxjq3kNo/k87YQoM6KX9LXNA1Ioa8EL0NSL+L&#10;mudLquaEv7g+eS22n3E41kbUcnC7q7PzaJZ5+vFc6dcfaPcdAAD//wMAUEsDBBQABgAIAAAAIQDE&#10;JGuJ3wAAAAsBAAAPAAAAZHJzL2Rvd25yZXYueG1sTI/BTsMwEETvSPyDtUjcqENUlSiNU1VFCHFB&#10;NIW7G7tOwF5HtpOGv2cRh3JZaXc0s/Oqzewsm3SIvUcB94sMmMbWqx6NgPfD010BLCaJSlqPWsC3&#10;jrCpr68qWSp/xr2emmQYhWAspYAupaHkPLaddjIu/KCRtJMPTiZag+EqyDOFO8vzLFtxJ3ukD50c&#10;9K7T7VczOgH2JUwfZme2cXzer5rPt1P+epiEuL2ZH9c0tmtgSc/p4oBfBuoPNRU7+hFVZFYA0SQB&#10;xTIHRupDkS+BHf8OvK74f4b6BwAA//8DAFBLAQItABQABgAIAAAAIQC2gziS/gAAAOEBAAATAAAA&#10;AAAAAAAAAAAAAAAAAABbQ29udGVudF9UeXBlc10ueG1sUEsBAi0AFAAGAAgAAAAhADj9If/WAAAA&#10;lAEAAAsAAAAAAAAAAAAAAAAALwEAAF9yZWxzLy5yZWxzUEsBAi0AFAAGAAgAAAAhAOE1mcCZAQAA&#10;iAMAAA4AAAAAAAAAAAAAAAAALgIAAGRycy9lMm9Eb2MueG1sUEsBAi0AFAAGAAgAAAAhAMQka4nf&#10;AAAACwEAAA8AAAAAAAAAAAAAAAAA8wMAAGRycy9kb3ducmV2LnhtbFBLBQYAAAAABAAEAPMAAAD/&#10;BAAAAAA=&#10;" strokecolor="black [3200]" strokeweight=".5pt">
                <v:stroke joinstyle="miter"/>
              </v:line>
            </w:pict>
          </mc:Fallback>
        </mc:AlternateContent>
      </w:r>
      <w:r w:rsidR="00F1224E">
        <w:rPr>
          <w:rFonts w:ascii="Degular Semibold Italic" w:hAnsi="Degular Semibold Italic" w:cs="Degular Semibold Italic"/>
          <w:i/>
          <w:iCs/>
          <w:sz w:val="48"/>
          <w:szCs w:val="48"/>
        </w:rPr>
        <w:t>I. Východiska při tvorbě obsahu</w:t>
      </w:r>
      <w:r w:rsidR="00306EB8">
        <w:rPr>
          <w:rFonts w:ascii="Degular Semibold Italic" w:hAnsi="Degular Semibold Italic" w:cs="Degular Semibold Italic"/>
          <w:i/>
          <w:iCs/>
          <w:sz w:val="48"/>
          <w:szCs w:val="48"/>
        </w:rPr>
        <w:tab/>
      </w:r>
    </w:p>
    <w:p w14:paraId="7A6AF647" w14:textId="24D06275" w:rsidR="00F1224E" w:rsidRDefault="00F1224E" w:rsidP="00306EB8">
      <w:pPr>
        <w:pStyle w:val="Zkladnodstavec"/>
        <w:tabs>
          <w:tab w:val="left" w:pos="454"/>
          <w:tab w:val="right" w:pos="7800"/>
        </w:tabs>
        <w:spacing w:after="240" w:line="276" w:lineRule="auto"/>
        <w:rPr>
          <w:rFonts w:ascii="Degular Semibold" w:hAnsi="Degular Semibold" w:cs="Degular Semibold"/>
          <w:sz w:val="28"/>
          <w:szCs w:val="28"/>
        </w:rPr>
      </w:pPr>
      <w:r>
        <w:rPr>
          <w:rFonts w:ascii="Degular" w:hAnsi="Degular" w:cs="Degular"/>
          <w:sz w:val="32"/>
          <w:szCs w:val="32"/>
        </w:rPr>
        <w:t>Cílové publikum</w:t>
      </w:r>
      <w:r>
        <w:rPr>
          <w:rFonts w:ascii="Degular" w:hAnsi="Degular" w:cs="Degular"/>
          <w:sz w:val="32"/>
          <w:szCs w:val="32"/>
        </w:rPr>
        <w:tab/>
      </w:r>
      <w:r>
        <w:rPr>
          <w:rFonts w:ascii="Degular Semibold" w:hAnsi="Degular Semibold" w:cs="Degular Semibold"/>
          <w:sz w:val="28"/>
          <w:szCs w:val="28"/>
        </w:rPr>
        <w:t>str. 5</w:t>
      </w:r>
    </w:p>
    <w:p w14:paraId="55C14E9A" w14:textId="4893585B" w:rsidR="00F1224E" w:rsidRDefault="00F1224E" w:rsidP="00F1224E">
      <w:pPr>
        <w:pStyle w:val="Zkladnodstavec"/>
        <w:tabs>
          <w:tab w:val="left" w:pos="454"/>
          <w:tab w:val="right" w:pos="7800"/>
        </w:tabs>
        <w:spacing w:after="240" w:line="276" w:lineRule="auto"/>
        <w:rPr>
          <w:rFonts w:ascii="Degular Semibold" w:hAnsi="Degular Semibold" w:cs="Degular Semibold"/>
          <w:sz w:val="28"/>
          <w:szCs w:val="28"/>
        </w:rPr>
      </w:pPr>
      <w:r>
        <w:rPr>
          <w:rFonts w:ascii="Degular" w:hAnsi="Degular" w:cs="Degular"/>
          <w:sz w:val="32"/>
          <w:szCs w:val="32"/>
        </w:rPr>
        <w:t>Definice základních sdělení</w:t>
      </w:r>
      <w:r>
        <w:rPr>
          <w:rFonts w:ascii="Degular" w:hAnsi="Degular" w:cs="Degular"/>
          <w:sz w:val="32"/>
          <w:szCs w:val="32"/>
        </w:rPr>
        <w:tab/>
      </w:r>
      <w:r>
        <w:rPr>
          <w:rFonts w:ascii="Degular Semibold" w:hAnsi="Degular Semibold" w:cs="Degular Semibold"/>
          <w:sz w:val="28"/>
          <w:szCs w:val="28"/>
        </w:rPr>
        <w:t xml:space="preserve">str. </w:t>
      </w:r>
      <w:r w:rsidR="00600B68">
        <w:rPr>
          <w:rFonts w:ascii="Degular Semibold" w:hAnsi="Degular Semibold" w:cs="Degular Semibold"/>
          <w:sz w:val="28"/>
          <w:szCs w:val="28"/>
        </w:rPr>
        <w:t>1</w:t>
      </w:r>
      <w:r w:rsidR="005F7839">
        <w:rPr>
          <w:rFonts w:ascii="Degular Semibold" w:hAnsi="Degular Semibold" w:cs="Degular Semibold"/>
          <w:sz w:val="28"/>
          <w:szCs w:val="28"/>
        </w:rPr>
        <w:t>2</w:t>
      </w:r>
    </w:p>
    <w:p w14:paraId="5AA34AF2" w14:textId="65A2E21A" w:rsidR="00F1224E" w:rsidRDefault="008E78F6" w:rsidP="00F1224E">
      <w:pPr>
        <w:pStyle w:val="Zkladnodstavec"/>
        <w:tabs>
          <w:tab w:val="left" w:pos="454"/>
          <w:tab w:val="right" w:pos="7800"/>
        </w:tabs>
        <w:spacing w:after="240" w:line="276" w:lineRule="auto"/>
        <w:rPr>
          <w:rFonts w:ascii="Degular Semibold" w:hAnsi="Degular Semibold" w:cs="Degular Semibold"/>
          <w:sz w:val="28"/>
          <w:szCs w:val="28"/>
        </w:rPr>
      </w:pPr>
      <w:r>
        <w:rPr>
          <w:rFonts w:ascii="Degular Semibold Italic" w:hAnsi="Degular Semibold Italic" w:cs="Degular Semibold Italic"/>
          <w:i/>
          <w:iCs/>
          <w:noProof/>
          <w:sz w:val="48"/>
          <w:szCs w:val="48"/>
        </w:rPr>
        <mc:AlternateContent>
          <mc:Choice Requires="wps">
            <w:drawing>
              <wp:anchor distT="0" distB="0" distL="114300" distR="114300" simplePos="0" relativeHeight="251662336" behindDoc="0" locked="0" layoutInCell="1" allowOverlap="1" wp14:anchorId="484FC954" wp14:editId="7F0AC9D2">
                <wp:simplePos x="0" y="0"/>
                <wp:positionH relativeFrom="column">
                  <wp:posOffset>1905</wp:posOffset>
                </wp:positionH>
                <wp:positionV relativeFrom="paragraph">
                  <wp:posOffset>529443</wp:posOffset>
                </wp:positionV>
                <wp:extent cx="4968240" cy="0"/>
                <wp:effectExtent l="0" t="0" r="10160" b="12700"/>
                <wp:wrapNone/>
                <wp:docPr id="894839601" name="Přímá spojnice 2"/>
                <wp:cNvGraphicFramePr/>
                <a:graphic xmlns:a="http://schemas.openxmlformats.org/drawingml/2006/main">
                  <a:graphicData uri="http://schemas.microsoft.com/office/word/2010/wordprocessingShape">
                    <wps:wsp>
                      <wps:cNvCnPr/>
                      <wps:spPr>
                        <a:xfrm>
                          <a:off x="0" y="0"/>
                          <a:ext cx="49682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FADD220" id="Přímá spojnice 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5pt,41.7pt" to="391.35pt,4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ZnAmQEAAIgDAAAOAAAAZHJzL2Uyb0RvYy54bWysU9uO0zAQfUfiHyy/06TVarVETfdhV/CC&#10;YMXlA7zOuLGwPdbYNOnfM3bbFAFCCPHi+HLOmTkzk+397J04ACWLoZfrVSsFBI2DDftefvn85tWd&#10;FCmrMCiHAXp5hCTvdy9fbKfYwQZHdAOQYJGQuin2csw5dk2T9AhepRVGCPxokLzKfKR9M5CaWN27&#10;ZtO2t82ENERCDSnx7ePpUe6qvjGg8wdjEmThesm55bpSXZ/L2uy2qtuTiqPV5zTUP2ThlQ0cdJF6&#10;VFmJb2R/kfJWEyY0eaXRN2iM1VA9sJt1+5ObT6OKUL1wcVJcypT+n6x+f3gIT8RlmGLqUnyi4mI2&#10;5MuX8xNzLdZxKRbMWWi+vHl9e7e54Zrqy1tzJUZK+S2gF2XTS2dD8aE6dXiXMgdj6AXCh2voustH&#10;BwXswkcwwg4cbF3ZdSrgwZE4KO7n8HVd+sdaFVkoxjq3kNo/k87YQoM6KX9LXNA1Ioa8EL0NSL+L&#10;mudLquaEv7g+eS22n3E41kbUcnC7q7PzaJZ5+vFc6dcfaPcdAAD//wMAUEsDBBQABgAIAAAAIQAC&#10;cu3F3wAAAAsBAAAPAAAAZHJzL2Rvd25yZXYueG1sTE9NS8NAEL0L/odlBG9201TakGZTSkXEi9hU&#10;79vsNIndj7C7SeO/d8RDvQzMvDfvo9hMRrMRfeicFTCfJcDQ1k51thHwcXh+yICFKK2S2lkU8I0B&#10;NuXtTSFz5S52j2MVG0YiNuRSQBtjn3Me6haNDDPXoyXs5LyRkVbfcOXlhcSN5mmSLLmRnSWHVva4&#10;a7E+V4MRoF/9+Nnsmm0YXvbL6uv9lL4dRiHu76anNY3tGljEKV4/4LcD5YeSgh3dYFVgWsCCeAKy&#10;xSMwQldZugJ2/DvwsuD/O5Q/AAAA//8DAFBLAQItABQABgAIAAAAIQC2gziS/gAAAOEBAAATAAAA&#10;AAAAAAAAAAAAAAAAAABbQ29udGVudF9UeXBlc10ueG1sUEsBAi0AFAAGAAgAAAAhADj9If/WAAAA&#10;lAEAAAsAAAAAAAAAAAAAAAAALwEAAF9yZWxzLy5yZWxzUEsBAi0AFAAGAAgAAAAhAOE1mcCZAQAA&#10;iAMAAA4AAAAAAAAAAAAAAAAALgIAAGRycy9lMm9Eb2MueG1sUEsBAi0AFAAGAAgAAAAhAAJy7cXf&#10;AAAACwEAAA8AAAAAAAAAAAAAAAAA8wMAAGRycy9kb3ducmV2LnhtbFBLBQYAAAAABAAEAPMAAAD/&#10;BAAAAAA=&#10;" strokecolor="black [3200]" strokeweight=".5pt">
                <v:stroke joinstyle="miter"/>
              </v:line>
            </w:pict>
          </mc:Fallback>
        </mc:AlternateContent>
      </w:r>
      <w:r w:rsidR="00F1224E">
        <w:rPr>
          <w:rFonts w:ascii="Degular Semibold Italic" w:hAnsi="Degular Semibold Italic" w:cs="Degular Semibold Italic"/>
          <w:i/>
          <w:iCs/>
          <w:sz w:val="48"/>
          <w:szCs w:val="48"/>
        </w:rPr>
        <w:t>II. Praktická část tvorby obsahu</w:t>
      </w:r>
      <w:r w:rsidR="00306EB8">
        <w:rPr>
          <w:rFonts w:ascii="Degular Semibold Italic" w:hAnsi="Degular Semibold Italic" w:cs="Degular Semibold Italic"/>
          <w:i/>
          <w:iCs/>
          <w:sz w:val="48"/>
          <w:szCs w:val="48"/>
        </w:rPr>
        <w:tab/>
      </w:r>
      <w:r w:rsidR="00F1224E">
        <w:rPr>
          <w:rFonts w:ascii="Degular Semibold" w:hAnsi="Degular Semibold" w:cs="Degular Semibold"/>
          <w:sz w:val="28"/>
          <w:szCs w:val="28"/>
        </w:rPr>
        <w:br/>
      </w:r>
      <w:r w:rsidR="00F1224E">
        <w:rPr>
          <w:rFonts w:ascii="Degular Semibold" w:hAnsi="Degular Semibold" w:cs="Degular Semibold"/>
          <w:sz w:val="28"/>
          <w:szCs w:val="28"/>
        </w:rPr>
        <w:br/>
      </w:r>
      <w:r w:rsidR="00390414">
        <w:rPr>
          <w:rFonts w:ascii="Degular" w:hAnsi="Degular" w:cs="Degular"/>
          <w:sz w:val="32"/>
          <w:szCs w:val="32"/>
        </w:rPr>
        <w:t>Tři hlavní hodnoty a klíčová slova Zlínského kraje</w:t>
      </w:r>
      <w:r w:rsidR="00F1224E">
        <w:rPr>
          <w:rFonts w:ascii="Degular" w:hAnsi="Degular" w:cs="Degular"/>
          <w:sz w:val="32"/>
          <w:szCs w:val="32"/>
        </w:rPr>
        <w:tab/>
      </w:r>
      <w:r w:rsidR="00F1224E">
        <w:rPr>
          <w:rFonts w:ascii="Degular Semibold" w:hAnsi="Degular Semibold" w:cs="Degular Semibold"/>
          <w:sz w:val="28"/>
          <w:szCs w:val="28"/>
        </w:rPr>
        <w:t>str. 1</w:t>
      </w:r>
      <w:r w:rsidR="005F7839">
        <w:rPr>
          <w:rFonts w:ascii="Degular Semibold" w:hAnsi="Degular Semibold" w:cs="Degular Semibold"/>
          <w:sz w:val="28"/>
          <w:szCs w:val="28"/>
        </w:rPr>
        <w:t>4</w:t>
      </w:r>
    </w:p>
    <w:p w14:paraId="6CCFD066" w14:textId="354D878B" w:rsidR="00F1224E" w:rsidRDefault="00390414" w:rsidP="00F1224E">
      <w:pPr>
        <w:pStyle w:val="Zkladnodstavec"/>
        <w:tabs>
          <w:tab w:val="left" w:pos="454"/>
          <w:tab w:val="right" w:pos="7800"/>
        </w:tabs>
        <w:spacing w:after="240" w:line="276" w:lineRule="auto"/>
        <w:rPr>
          <w:rFonts w:ascii="Degular Semibold" w:hAnsi="Degular Semibold" w:cs="Degular Semibold"/>
          <w:sz w:val="28"/>
          <w:szCs w:val="28"/>
        </w:rPr>
      </w:pPr>
      <w:r>
        <w:rPr>
          <w:rFonts w:ascii="Degular" w:hAnsi="Degular" w:cs="Degular"/>
          <w:sz w:val="32"/>
          <w:szCs w:val="32"/>
        </w:rPr>
        <w:t>Obsahové pilíře</w:t>
      </w:r>
      <w:r w:rsidR="00F1224E">
        <w:rPr>
          <w:rFonts w:ascii="Degular" w:hAnsi="Degular" w:cs="Degular"/>
          <w:sz w:val="32"/>
          <w:szCs w:val="32"/>
        </w:rPr>
        <w:tab/>
      </w:r>
      <w:r w:rsidR="00F1224E">
        <w:rPr>
          <w:rFonts w:ascii="Degular Semibold" w:hAnsi="Degular Semibold" w:cs="Degular Semibold"/>
          <w:sz w:val="28"/>
          <w:szCs w:val="28"/>
        </w:rPr>
        <w:t>str. 1</w:t>
      </w:r>
      <w:r>
        <w:rPr>
          <w:rFonts w:ascii="Degular Semibold" w:hAnsi="Degular Semibold" w:cs="Degular Semibold"/>
          <w:sz w:val="28"/>
          <w:szCs w:val="28"/>
        </w:rPr>
        <w:t>5</w:t>
      </w:r>
    </w:p>
    <w:p w14:paraId="0C355292" w14:textId="1F073D0C" w:rsidR="00F1224E" w:rsidRDefault="00F1224E" w:rsidP="00F1224E">
      <w:pPr>
        <w:pStyle w:val="Zkladnodstavec"/>
        <w:tabs>
          <w:tab w:val="left" w:pos="454"/>
          <w:tab w:val="right" w:pos="7800"/>
        </w:tabs>
        <w:spacing w:after="240" w:line="276" w:lineRule="auto"/>
        <w:rPr>
          <w:rFonts w:ascii="Degular Semibold" w:hAnsi="Degular Semibold" w:cs="Degular Semibold"/>
          <w:sz w:val="28"/>
          <w:szCs w:val="28"/>
        </w:rPr>
      </w:pPr>
      <w:r>
        <w:rPr>
          <w:rFonts w:ascii="Degular" w:hAnsi="Degular" w:cs="Degular"/>
          <w:sz w:val="32"/>
          <w:szCs w:val="32"/>
        </w:rPr>
        <w:t>Inspirace / Nejběžnější formáty komunikace</w:t>
      </w:r>
      <w:r>
        <w:rPr>
          <w:rFonts w:ascii="Degular" w:hAnsi="Degular" w:cs="Degular"/>
          <w:sz w:val="32"/>
          <w:szCs w:val="32"/>
        </w:rPr>
        <w:tab/>
      </w:r>
      <w:r>
        <w:rPr>
          <w:rFonts w:ascii="Degular Semibold" w:hAnsi="Degular Semibold" w:cs="Degular Semibold"/>
          <w:sz w:val="28"/>
          <w:szCs w:val="28"/>
        </w:rPr>
        <w:t>str. 1</w:t>
      </w:r>
      <w:r w:rsidR="00600B68">
        <w:rPr>
          <w:rFonts w:ascii="Degular Semibold" w:hAnsi="Degular Semibold" w:cs="Degular Semibold"/>
          <w:sz w:val="28"/>
          <w:szCs w:val="28"/>
        </w:rPr>
        <w:t>7</w:t>
      </w:r>
    </w:p>
    <w:p w14:paraId="103ABF47" w14:textId="5252B9C1" w:rsidR="00F1224E" w:rsidRDefault="00F1224E" w:rsidP="00F1224E">
      <w:pPr>
        <w:pStyle w:val="Zkladnodstavec"/>
        <w:tabs>
          <w:tab w:val="left" w:pos="454"/>
          <w:tab w:val="right" w:pos="7800"/>
        </w:tabs>
        <w:spacing w:after="240" w:line="276" w:lineRule="auto"/>
        <w:rPr>
          <w:rFonts w:ascii="Degular Semibold" w:hAnsi="Degular Semibold" w:cs="Degular Semibold"/>
          <w:sz w:val="28"/>
          <w:szCs w:val="28"/>
        </w:rPr>
      </w:pPr>
      <w:r>
        <w:rPr>
          <w:rFonts w:ascii="Degular" w:hAnsi="Degular" w:cs="Degular"/>
          <w:sz w:val="32"/>
          <w:szCs w:val="32"/>
        </w:rPr>
        <w:t>#Hashtag</w:t>
      </w:r>
      <w:r>
        <w:rPr>
          <w:rFonts w:ascii="Degular" w:hAnsi="Degular" w:cs="Degular"/>
          <w:sz w:val="32"/>
          <w:szCs w:val="32"/>
        </w:rPr>
        <w:tab/>
      </w:r>
      <w:r>
        <w:rPr>
          <w:rFonts w:ascii="Degular Semibold" w:hAnsi="Degular Semibold" w:cs="Degular Semibold"/>
          <w:sz w:val="28"/>
          <w:szCs w:val="28"/>
        </w:rPr>
        <w:t>str. 1</w:t>
      </w:r>
      <w:r w:rsidR="00600B68">
        <w:rPr>
          <w:rFonts w:ascii="Degular Semibold" w:hAnsi="Degular Semibold" w:cs="Degular Semibold"/>
          <w:sz w:val="28"/>
          <w:szCs w:val="28"/>
        </w:rPr>
        <w:t>9</w:t>
      </w:r>
    </w:p>
    <w:p w14:paraId="06A7E9E7" w14:textId="67A8C562" w:rsidR="00306EB8" w:rsidRDefault="00F1224E" w:rsidP="00306EB8">
      <w:pPr>
        <w:pStyle w:val="Zkladnodstavec"/>
        <w:tabs>
          <w:tab w:val="left" w:pos="454"/>
          <w:tab w:val="right" w:pos="7800"/>
        </w:tabs>
        <w:spacing w:after="240" w:line="276" w:lineRule="auto"/>
        <w:rPr>
          <w:rFonts w:ascii="Degular Semibold" w:hAnsi="Degular Semibold" w:cs="Degular Semibold"/>
          <w:sz w:val="28"/>
          <w:szCs w:val="28"/>
        </w:rPr>
      </w:pPr>
      <w:r>
        <w:rPr>
          <w:rFonts w:ascii="Degular" w:hAnsi="Degular" w:cs="Degular"/>
          <w:sz w:val="32"/>
          <w:szCs w:val="32"/>
        </w:rPr>
        <w:t>Variabilita tagline</w:t>
      </w:r>
      <w:r>
        <w:rPr>
          <w:rFonts w:ascii="Degular" w:hAnsi="Degular" w:cs="Degular"/>
          <w:sz w:val="32"/>
          <w:szCs w:val="32"/>
        </w:rPr>
        <w:tab/>
      </w:r>
      <w:r>
        <w:rPr>
          <w:rFonts w:ascii="Degular Semibold" w:hAnsi="Degular Semibold" w:cs="Degular Semibold"/>
          <w:sz w:val="28"/>
          <w:szCs w:val="28"/>
        </w:rPr>
        <w:t>str. 1</w:t>
      </w:r>
      <w:r w:rsidR="00600B68">
        <w:rPr>
          <w:rFonts w:ascii="Degular Semibold" w:hAnsi="Degular Semibold" w:cs="Degular Semibold"/>
          <w:sz w:val="28"/>
          <w:szCs w:val="28"/>
        </w:rPr>
        <w:t>9</w:t>
      </w:r>
    </w:p>
    <w:p w14:paraId="4273A16C" w14:textId="38E8F93F" w:rsidR="00306EB8" w:rsidRDefault="008E78F6" w:rsidP="00306EB8">
      <w:pPr>
        <w:pStyle w:val="Zkladnodstavec"/>
        <w:tabs>
          <w:tab w:val="left" w:pos="454"/>
          <w:tab w:val="right" w:pos="7800"/>
        </w:tabs>
        <w:spacing w:after="240" w:line="276" w:lineRule="auto"/>
        <w:rPr>
          <w:rFonts w:ascii="Degular Semibold" w:hAnsi="Degular Semibold" w:cs="Degular Semibold"/>
          <w:sz w:val="28"/>
          <w:szCs w:val="28"/>
        </w:rPr>
      </w:pPr>
      <w:r>
        <w:rPr>
          <w:rFonts w:ascii="Degular Semibold Italic" w:hAnsi="Degular Semibold Italic" w:cs="Degular Semibold Italic"/>
          <w:i/>
          <w:iCs/>
          <w:noProof/>
          <w:sz w:val="48"/>
          <w:szCs w:val="48"/>
        </w:rPr>
        <mc:AlternateContent>
          <mc:Choice Requires="wps">
            <w:drawing>
              <wp:anchor distT="0" distB="0" distL="114300" distR="114300" simplePos="0" relativeHeight="251664384" behindDoc="0" locked="0" layoutInCell="1" allowOverlap="1" wp14:anchorId="4FEE3733" wp14:editId="5BED74CC">
                <wp:simplePos x="0" y="0"/>
                <wp:positionH relativeFrom="column">
                  <wp:posOffset>1905</wp:posOffset>
                </wp:positionH>
                <wp:positionV relativeFrom="paragraph">
                  <wp:posOffset>526903</wp:posOffset>
                </wp:positionV>
                <wp:extent cx="4968240" cy="0"/>
                <wp:effectExtent l="0" t="0" r="10160" b="12700"/>
                <wp:wrapNone/>
                <wp:docPr id="71402148" name="Přímá spojnice 2"/>
                <wp:cNvGraphicFramePr/>
                <a:graphic xmlns:a="http://schemas.openxmlformats.org/drawingml/2006/main">
                  <a:graphicData uri="http://schemas.microsoft.com/office/word/2010/wordprocessingShape">
                    <wps:wsp>
                      <wps:cNvCnPr/>
                      <wps:spPr>
                        <a:xfrm>
                          <a:off x="0" y="0"/>
                          <a:ext cx="49682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C5442C2" id="Přímá spojnice 2"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5pt,41.5pt" to="391.3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ZnAmQEAAIgDAAAOAAAAZHJzL2Uyb0RvYy54bWysU9uO0zAQfUfiHyy/06TVarVETfdhV/CC&#10;YMXlA7zOuLGwPdbYNOnfM3bbFAFCCPHi+HLOmTkzk+397J04ACWLoZfrVSsFBI2DDftefvn85tWd&#10;FCmrMCiHAXp5hCTvdy9fbKfYwQZHdAOQYJGQuin2csw5dk2T9AhepRVGCPxokLzKfKR9M5CaWN27&#10;ZtO2t82ENERCDSnx7ePpUe6qvjGg8wdjEmThesm55bpSXZ/L2uy2qtuTiqPV5zTUP2ThlQ0cdJF6&#10;VFmJb2R/kfJWEyY0eaXRN2iM1VA9sJt1+5ObT6OKUL1wcVJcypT+n6x+f3gIT8RlmGLqUnyi4mI2&#10;5MuX8xNzLdZxKRbMWWi+vHl9e7e54Zrqy1tzJUZK+S2gF2XTS2dD8aE6dXiXMgdj6AXCh2voustH&#10;BwXswkcwwg4cbF3ZdSrgwZE4KO7n8HVd+sdaFVkoxjq3kNo/k87YQoM6KX9LXNA1Ioa8EL0NSL+L&#10;mudLquaEv7g+eS22n3E41kbUcnC7q7PzaJZ5+vFc6dcfaPcdAAD//wMAUEsDBBQABgAIAAAAIQB3&#10;J9UU3wAAAAsBAAAPAAAAZHJzL2Rvd25yZXYueG1sTI9PT8MwDMXvSHyHyEjcWEonbVXXdJqGEOKC&#10;WAf3rPHSQv5USdqVb48RB7hYsp/9/H7VdraGTRhi752A+0UGDF3rVe+0gLfj410BLCbplDTeoYAv&#10;jLCtr68qWSp/cQecmqQZmbhYSgFdSkPJeWw7tDIu/ICOtLMPViZqg+YqyAuZW8PzLFtxK3tHHzo5&#10;4L7D9rMZrQDzHKZ3vde7OD4dVs3H6zl/OU5C3N7MDxsquw2whHP6u4AfBsoPNQU7+dGpyIyAJe0J&#10;KJZEReq6yNfATr8DXlf8P0P9DQAA//8DAFBLAQItABQABgAIAAAAIQC2gziS/gAAAOEBAAATAAAA&#10;AAAAAAAAAAAAAAAAAABbQ29udGVudF9UeXBlc10ueG1sUEsBAi0AFAAGAAgAAAAhADj9If/WAAAA&#10;lAEAAAsAAAAAAAAAAAAAAAAALwEAAF9yZWxzLy5yZWxzUEsBAi0AFAAGAAgAAAAhAOE1mcCZAQAA&#10;iAMAAA4AAAAAAAAAAAAAAAAALgIAAGRycy9lMm9Eb2MueG1sUEsBAi0AFAAGAAgAAAAhAHcn1RTf&#10;AAAACwEAAA8AAAAAAAAAAAAAAAAA8wMAAGRycy9kb3ducmV2LnhtbFBLBQYAAAAABAAEAPMAAAD/&#10;BAAAAAA=&#10;" strokecolor="black [3200]" strokeweight=".5pt">
                <v:stroke joinstyle="miter"/>
              </v:line>
            </w:pict>
          </mc:Fallback>
        </mc:AlternateContent>
      </w:r>
      <w:r w:rsidR="00F1224E">
        <w:rPr>
          <w:rFonts w:ascii="Degular Semibold Italic" w:hAnsi="Degular Semibold Italic" w:cs="Degular Semibold Italic"/>
          <w:i/>
          <w:iCs/>
          <w:sz w:val="48"/>
          <w:szCs w:val="48"/>
        </w:rPr>
        <w:t>Závěrem</w:t>
      </w:r>
      <w:r w:rsidR="00306EB8">
        <w:rPr>
          <w:rFonts w:ascii="Degular Semibold Italic" w:hAnsi="Degular Semibold Italic" w:cs="Degular Semibold Italic"/>
          <w:i/>
          <w:iCs/>
          <w:sz w:val="48"/>
          <w:szCs w:val="48"/>
        </w:rPr>
        <w:tab/>
      </w:r>
      <w:r w:rsidR="00306EB8">
        <w:rPr>
          <w:rFonts w:ascii="Degular Semibold" w:hAnsi="Degular Semibold" w:cs="Degular Semibold"/>
          <w:sz w:val="28"/>
          <w:szCs w:val="28"/>
        </w:rPr>
        <w:t xml:space="preserve">str. </w:t>
      </w:r>
      <w:r w:rsidR="00600B68">
        <w:rPr>
          <w:rFonts w:ascii="Degular Semibold" w:hAnsi="Degular Semibold" w:cs="Degular Semibold"/>
          <w:sz w:val="28"/>
          <w:szCs w:val="28"/>
        </w:rPr>
        <w:t>21</w:t>
      </w:r>
    </w:p>
    <w:p w14:paraId="6366CBE7" w14:textId="030C875C" w:rsidR="00306EB8" w:rsidRDefault="00306EB8" w:rsidP="00306EB8">
      <w:pPr>
        <w:pStyle w:val="Zkladnodstavec"/>
        <w:tabs>
          <w:tab w:val="left" w:pos="454"/>
          <w:tab w:val="right" w:pos="7800"/>
        </w:tabs>
        <w:spacing w:line="360" w:lineRule="auto"/>
        <w:rPr>
          <w:rFonts w:ascii="Degular Semibold Italic" w:hAnsi="Degular Semibold Italic" w:cs="Degular Semibold Italic"/>
          <w:i/>
          <w:iCs/>
          <w:sz w:val="48"/>
          <w:szCs w:val="48"/>
        </w:rPr>
      </w:pPr>
      <w:r>
        <w:rPr>
          <w:rFonts w:ascii="Degular Semibold Italic" w:hAnsi="Degular Semibold Italic" w:cs="Degular Semibold Italic"/>
          <w:i/>
          <w:iCs/>
          <w:sz w:val="48"/>
          <w:szCs w:val="48"/>
        </w:rPr>
        <w:tab/>
      </w:r>
      <w:r w:rsidR="00F81375">
        <w:rPr>
          <w:rFonts w:ascii="Degular Display" w:hAnsi="Degular Display" w:cs="Degular Display"/>
          <w:b/>
          <w:bCs/>
          <w:noProof/>
          <w:sz w:val="200"/>
          <w:szCs w:val="200"/>
        </w:rPr>
        <mc:AlternateContent>
          <mc:Choice Requires="wps">
            <w:drawing>
              <wp:anchor distT="0" distB="0" distL="114300" distR="114300" simplePos="0" relativeHeight="251776000" behindDoc="1" locked="1" layoutInCell="1" allowOverlap="1" wp14:anchorId="5B4423D1" wp14:editId="57CF1AC5">
                <wp:simplePos x="0" y="0"/>
                <wp:positionH relativeFrom="page">
                  <wp:posOffset>-16510</wp:posOffset>
                </wp:positionH>
                <wp:positionV relativeFrom="page">
                  <wp:posOffset>-11430</wp:posOffset>
                </wp:positionV>
                <wp:extent cx="7599045" cy="10709910"/>
                <wp:effectExtent l="0" t="0" r="20955" b="15240"/>
                <wp:wrapNone/>
                <wp:docPr id="216643188" name="Obdélník 19"/>
                <wp:cNvGraphicFramePr/>
                <a:graphic xmlns:a="http://schemas.openxmlformats.org/drawingml/2006/main">
                  <a:graphicData uri="http://schemas.microsoft.com/office/word/2010/wordprocessingShape">
                    <wps:wsp>
                      <wps:cNvSpPr/>
                      <wps:spPr>
                        <a:xfrm>
                          <a:off x="0" y="0"/>
                          <a:ext cx="7599045" cy="10709910"/>
                        </a:xfrm>
                        <a:prstGeom prst="rect">
                          <a:avLst/>
                        </a:prstGeom>
                        <a:solidFill>
                          <a:srgbClr val="FFDA00"/>
                        </a:solidFill>
                      </wps:spPr>
                      <wps:style>
                        <a:lnRef idx="3">
                          <a:schemeClr val="lt1"/>
                        </a:lnRef>
                        <a:fillRef idx="1">
                          <a:schemeClr val="dk1"/>
                        </a:fillRef>
                        <a:effectRef idx="1">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31924D" id="Obdélník 19" o:spid="_x0000_s1026" style="position:absolute;margin-left:-1.3pt;margin-top:-.9pt;width:598.35pt;height:843.3pt;z-index:-251540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z0wXAIAABoFAAAOAAAAZHJzL2Uyb0RvYy54bWysVE1vGjEQvVfqf7B8b3Y3JU1BWSJERFUp&#10;SqImVc7Ga4NVr8cdGxb66zs2sKCUQ1X14p3ZefPpN7653bSWrRUGA67m1UXJmXISGuMWNf/+Mvvw&#10;mbMQhWuEBadqvlWB347fv7vp/EhdwhJso5BREBdGna/5MkY/Koogl6oV4QK8cmTUgK2IpOKiaFB0&#10;FL21xWVZfio6wMYjSBUC/b3bGfk4x9dayfiodVCR2ZpTbTGfmM95OovxjRgtUPilkfsyxD9U0Qrj&#10;KGkf6k5EwVZo/gjVGokQQMcLCW0BWhupcg/UTVW+6eZ5KbzKvdBwgu/HFP5fWPmwfvZPSGPofBgF&#10;ElMXG41t+lJ9bJOHte2HpTaRSfp5fTUcloMrziTZqvK6HA6rPM/i6O8xxC8KWpaEmiNdR56SWN+H&#10;SDkJeoCkdAGsaWbG2qzgYj61yNaCrm42u5uUh+gnsOJYdZbi1qrkbN03pZlpqM6POWMmlOrj2Vil&#10;q6f8GZlcNOXtnapzTs2Pg9Mem9xUJtnfOvbonBFc7B1b4wDPZT2Wqnd4Kvuk1yTOodk+IUPY0Tt4&#10;OTM08HsR4pNA4jMxn3Y0PtKhLXQ1h73E2RLw17n/CU80IytnHe1HzcPPlUDFmf3qiIDDajBIC5WV&#10;wdX1JSl4apmfWtyqnQLdY0WvgZdZTPhoD6JGaF9plScpK5mEk5S75jLiQZnG3d7SYyDVZJJhtERe&#10;xHv37GUKnqaaCPWyeRXo96yLxNgHOOySGL0h3w6bPB1MVhG0ycw8znU/b1rATJj9Y5E2/FTPqOOT&#10;Nv4NAAD//wMAUEsDBBQABgAIAAAAIQB72S924QAAAAsBAAAPAAAAZHJzL2Rvd25yZXYueG1sTI9B&#10;a8JAEIXvhf6HZQq9FN1EQkhjNlIKFSztwdSLtzE7JsHsbsiumv77jqd6mhne4833itVkenGh0XfO&#10;KojnEQiytdOdbRTsfj5mGQgf0GrsnSUFv+RhVT4+FJhrd7VbulShERxifY4K2hCGXEpft2TQz91A&#10;lrWjGw0GPsdG6hGvHG56uYiiVBrsLH9ocaD3lupTdTYKXo5V97nZ7ten3TeaaJNUa/1VKfX8NL0t&#10;QQSawr8ZbviMDiUzHdzZai96BbNFyk6eMTe46fFrEoM48JZmSQayLOR9h/IPAAD//wMAUEsBAi0A&#10;FAAGAAgAAAAhALaDOJL+AAAA4QEAABMAAAAAAAAAAAAAAAAAAAAAAFtDb250ZW50X1R5cGVzXS54&#10;bWxQSwECLQAUAAYACAAAACEAOP0h/9YAAACUAQAACwAAAAAAAAAAAAAAAAAvAQAAX3JlbHMvLnJl&#10;bHNQSwECLQAUAAYACAAAACEAAQ89MFwCAAAaBQAADgAAAAAAAAAAAAAAAAAuAgAAZHJzL2Uyb0Rv&#10;Yy54bWxQSwECLQAUAAYACAAAACEAe9kvduEAAAALAQAADwAAAAAAAAAAAAAAAAC2BAAAZHJzL2Rv&#10;d25yZXYueG1sUEsFBgAAAAAEAAQA8wAAAMQFAAAAAA==&#10;" fillcolor="#ffda00" strokecolor="white [3201]" strokeweight="1.5pt">
                <w10:wrap anchorx="page" anchory="page"/>
                <w10:anchorlock/>
              </v:rect>
            </w:pict>
          </mc:Fallback>
        </mc:AlternateContent>
      </w:r>
    </w:p>
    <w:p w14:paraId="1568B0CE" w14:textId="0724FAD9" w:rsidR="008E78F6" w:rsidRDefault="008E78F6" w:rsidP="005345A2">
      <w:pPr>
        <w:pStyle w:val="Zkladnodstavec"/>
        <w:spacing w:after="240"/>
        <w:rPr>
          <w:rFonts w:ascii="Degular Semibold Italic" w:hAnsi="Degular Semibold Italic" w:cs="Degular Semibold Italic"/>
          <w:i/>
          <w:iCs/>
          <w:caps/>
          <w:sz w:val="28"/>
          <w:szCs w:val="28"/>
        </w:rPr>
      </w:pPr>
      <w:r>
        <w:rPr>
          <w:rFonts w:ascii="Degular Semibold Italic" w:hAnsi="Degular Semibold Italic" w:cs="Degular Semibold Italic"/>
          <w:i/>
          <w:iCs/>
          <w:sz w:val="48"/>
          <w:szCs w:val="48"/>
        </w:rPr>
        <w:br w:type="column"/>
      </w:r>
      <w:r w:rsidR="00F1224E">
        <w:rPr>
          <w:rFonts w:ascii="Degular Semibold Italic" w:hAnsi="Degular Semibold Italic" w:cs="Degular Semibold Italic"/>
          <w:i/>
          <w:iCs/>
          <w:sz w:val="48"/>
          <w:szCs w:val="48"/>
        </w:rPr>
        <w:lastRenderedPageBreak/>
        <w:t>Úvod / O „kuchařce“</w:t>
      </w:r>
      <w:r w:rsidR="00F1224E">
        <w:rPr>
          <w:rFonts w:ascii="Degular Semibold Italic" w:hAnsi="Degular Semibold Italic" w:cs="Degular Semibold Italic"/>
          <w:i/>
          <w:iCs/>
          <w:sz w:val="48"/>
          <w:szCs w:val="48"/>
        </w:rPr>
        <w:br/>
      </w:r>
      <w:r w:rsidR="00346190">
        <w:rPr>
          <w:rFonts w:ascii="Degular Text" w:hAnsi="Degular Text"/>
          <w:sz w:val="20"/>
          <w:szCs w:val="20"/>
        </w:rPr>
        <w:br/>
      </w:r>
      <w:r w:rsidR="00346190" w:rsidRPr="00346190">
        <w:rPr>
          <w:rFonts w:ascii="Degular Text" w:hAnsi="Degular Text"/>
          <w:b/>
          <w:bCs/>
        </w:rPr>
        <w:t>Úvodní slovo</w:t>
      </w:r>
      <w:r w:rsidR="00346190">
        <w:rPr>
          <w:rFonts w:ascii="Degular Text" w:hAnsi="Degular Text"/>
          <w:sz w:val="20"/>
          <w:szCs w:val="20"/>
        </w:rPr>
        <w:br/>
      </w:r>
      <w:r w:rsidR="00346190">
        <w:rPr>
          <w:rFonts w:ascii="Degular Text" w:hAnsi="Degular Text"/>
          <w:sz w:val="20"/>
          <w:szCs w:val="20"/>
        </w:rPr>
        <w:br/>
      </w:r>
      <w:r w:rsidR="00346190" w:rsidRPr="00346190">
        <w:rPr>
          <w:rFonts w:ascii="Degular Text" w:hAnsi="Degular Text"/>
          <w:sz w:val="20"/>
          <w:szCs w:val="20"/>
        </w:rPr>
        <w:t>Jste postaveni před úkol</w:t>
      </w:r>
      <w:r w:rsidR="00C1359B">
        <w:rPr>
          <w:rFonts w:ascii="Degular Text" w:hAnsi="Degular Text"/>
          <w:sz w:val="20"/>
          <w:szCs w:val="20"/>
        </w:rPr>
        <w:t xml:space="preserve"> </w:t>
      </w:r>
      <w:r w:rsidR="00346190" w:rsidRPr="00346190">
        <w:rPr>
          <w:rFonts w:ascii="Degular Text" w:hAnsi="Degular Text"/>
          <w:sz w:val="20"/>
          <w:szCs w:val="20"/>
        </w:rPr>
        <w:t>připravit textový obsah pro komunikát, který zároveň sděluje informaci, kterou chcete předat a zároveň musí reflektovat identitu kraje. Tento dokument vám pomůže se zorientovat v hodnotách kraje, které mají být komunikovány</w:t>
      </w:r>
      <w:r w:rsidR="00C1359B">
        <w:rPr>
          <w:rFonts w:ascii="Degular Text" w:hAnsi="Degular Text"/>
          <w:sz w:val="20"/>
          <w:szCs w:val="20"/>
        </w:rPr>
        <w:t>,</w:t>
      </w:r>
      <w:r w:rsidR="00346190" w:rsidRPr="00346190">
        <w:rPr>
          <w:rFonts w:ascii="Degular Text" w:hAnsi="Degular Text"/>
          <w:sz w:val="20"/>
          <w:szCs w:val="20"/>
        </w:rPr>
        <w:t xml:space="preserve"> a zároveň vás navede klíčovými slovy, hesly a slovními spojeními tak, aby vámi vytvořený text splnil oba výše zmíněné požadavky.</w:t>
      </w:r>
      <w:r w:rsidR="00346190" w:rsidRPr="00346190">
        <w:rPr>
          <w:rFonts w:ascii="Degular Text" w:hAnsi="Degular Text"/>
          <w:sz w:val="20"/>
          <w:szCs w:val="20"/>
        </w:rPr>
        <w:br/>
      </w:r>
      <w:r w:rsidR="00346190" w:rsidRPr="00346190">
        <w:rPr>
          <w:rFonts w:ascii="Degular Text" w:hAnsi="Degular Text"/>
          <w:sz w:val="20"/>
          <w:szCs w:val="20"/>
        </w:rPr>
        <w:br/>
        <w:t xml:space="preserve">Nejprve je důležité si vybrat správnou cílovou skupinu, ke které promlouváte. V dokumentu jsou rozvedeny nejběžnější modelové příklady (tzv. persony). Z konkrétních informací, které chcete předat si vyberte relevantní cílovou skupinu nebo personu. Pročtete si její charakteristiku a projděte klíčová slova, která se k ní vážou. </w:t>
      </w:r>
      <w:r w:rsidR="00346190" w:rsidRPr="00346190">
        <w:rPr>
          <w:rFonts w:ascii="Degular Text" w:hAnsi="Degular Text"/>
          <w:sz w:val="20"/>
          <w:szCs w:val="20"/>
        </w:rPr>
        <w:br/>
      </w:r>
      <w:r w:rsidR="00346190" w:rsidRPr="00346190">
        <w:rPr>
          <w:rFonts w:ascii="Degular Text" w:hAnsi="Degular Text"/>
          <w:sz w:val="20"/>
          <w:szCs w:val="20"/>
        </w:rPr>
        <w:br/>
        <w:t>Dále si na základě sdělovaných informací vyberte formát, který je pro vaše sdělení vhodný. Pouze oznamujete? Předáváte informaci, na kterou čekáte reakci cílové skupiny? Zvete cílovou skupinu na akci? Na nějaké místo v konkrétní čas? Vyzýváte cílovou skupinu? Nebo prezentujete konkrétní výstupy, např. formou ukázek a obrázků</w:t>
      </w:r>
      <w:r w:rsidR="00C1359B">
        <w:rPr>
          <w:rFonts w:ascii="Degular Text" w:hAnsi="Degular Text"/>
          <w:sz w:val="20"/>
          <w:szCs w:val="20"/>
        </w:rPr>
        <w:t>,</w:t>
      </w:r>
      <w:r w:rsidR="00346190" w:rsidRPr="00346190">
        <w:rPr>
          <w:rFonts w:ascii="Degular Text" w:hAnsi="Degular Text"/>
          <w:sz w:val="20"/>
          <w:szCs w:val="20"/>
        </w:rPr>
        <w:t xml:space="preserve"> a tedy dokumentujete nějakou aktivitu; ať uskutečněnou nebo plánovanou? </w:t>
      </w:r>
      <w:r w:rsidR="00346190" w:rsidRPr="00346190">
        <w:rPr>
          <w:rFonts w:ascii="Degular Text" w:hAnsi="Degular Text"/>
          <w:sz w:val="20"/>
          <w:szCs w:val="20"/>
        </w:rPr>
        <w:br/>
        <w:t>Kuchařka obsahuje vzorové ukázky jednotlivých formátů, které vá</w:t>
      </w:r>
      <w:r w:rsidR="00C1359B">
        <w:rPr>
          <w:rFonts w:ascii="Degular Text" w:hAnsi="Degular Text"/>
          <w:sz w:val="20"/>
          <w:szCs w:val="20"/>
        </w:rPr>
        <w:t>m</w:t>
      </w:r>
      <w:r w:rsidR="00346190" w:rsidRPr="00346190">
        <w:rPr>
          <w:rFonts w:ascii="Degular Text" w:hAnsi="Degular Text"/>
          <w:sz w:val="20"/>
          <w:szCs w:val="20"/>
        </w:rPr>
        <w:t xml:space="preserve"> mohou sloužit jako kontrolní osnova pro váš výstup. Není nutné se osnovy dogmaticky držet (např. pořadí informací), pokud je pro sdělení informací žádoucí, aby byly některé body vypíchnuty (zdůrazněny), nebo jiné vynechány.</w:t>
      </w:r>
      <w:r w:rsidR="00346190" w:rsidRPr="00346190">
        <w:rPr>
          <w:rFonts w:ascii="Degular Text" w:hAnsi="Degular Text"/>
          <w:sz w:val="20"/>
          <w:szCs w:val="20"/>
        </w:rPr>
        <w:br/>
      </w:r>
      <w:r w:rsidR="00346190" w:rsidRPr="00346190">
        <w:rPr>
          <w:rFonts w:ascii="Degular Text" w:hAnsi="Degular Text"/>
          <w:sz w:val="20"/>
          <w:szCs w:val="20"/>
        </w:rPr>
        <w:br/>
        <w:t>V neposlední řadě nezapomínejte na zásadní faktické údaje (jako jsou např. u pozvánky místo, čas a podmínky), ale také případný odkaz na více informací nebo kontaktní osobu.</w:t>
      </w:r>
      <w:r w:rsidR="00346190" w:rsidRPr="00346190">
        <w:rPr>
          <w:rFonts w:ascii="Degular Text" w:hAnsi="Degular Text"/>
          <w:sz w:val="20"/>
          <w:szCs w:val="20"/>
        </w:rPr>
        <w:br/>
      </w:r>
      <w:r w:rsidR="00346190" w:rsidRPr="00346190">
        <w:rPr>
          <w:rFonts w:ascii="Degular Text" w:hAnsi="Degular Text"/>
          <w:sz w:val="20"/>
          <w:szCs w:val="20"/>
        </w:rPr>
        <w:br/>
        <w:t>Součástí vašeho výstupu musí být i „otisk“ identity Zlínského kraje ve formě hashtagu, který je univerzálním pojítkem mezi každým výstupem komunikace a Zlínským krajem.</w:t>
      </w:r>
      <w:r w:rsidR="00346190" w:rsidRPr="00346190">
        <w:rPr>
          <w:rFonts w:ascii="Degular Text" w:hAnsi="Degular Text"/>
          <w:sz w:val="20"/>
          <w:szCs w:val="20"/>
        </w:rPr>
        <w:br/>
      </w:r>
      <w:r w:rsidR="00346190" w:rsidRPr="00346190">
        <w:rPr>
          <w:rFonts w:ascii="Degular Text" w:hAnsi="Degular Text"/>
          <w:sz w:val="20"/>
          <w:szCs w:val="20"/>
        </w:rPr>
        <w:br/>
      </w:r>
      <w:r w:rsidR="00346190" w:rsidRPr="00346190">
        <w:rPr>
          <w:rFonts w:ascii="Degular Text" w:hAnsi="Degular Text"/>
          <w:i/>
          <w:iCs/>
          <w:sz w:val="20"/>
          <w:szCs w:val="20"/>
        </w:rPr>
        <w:t>Marketingové oddělení je pak nejvyšší korektiv, který vámi zformulovaný výstup ověří a potvrdí, neváhejte se ale na něj obrátit, když budete mít pochybnosti s formulací sdělení.</w:t>
      </w:r>
      <w:r w:rsidR="00346190">
        <w:br/>
      </w:r>
    </w:p>
    <w:p w14:paraId="5315D061" w14:textId="6754B71B" w:rsidR="008E78F6" w:rsidRDefault="00F1224E" w:rsidP="008E78F6">
      <w:pPr>
        <w:pStyle w:val="Zkladnodstavec"/>
        <w:spacing w:line="240" w:lineRule="auto"/>
        <w:rPr>
          <w:rFonts w:ascii="Degular Text" w:hAnsi="Degular Text" w:cs="Degular Text"/>
        </w:rPr>
      </w:pPr>
      <w:r>
        <w:rPr>
          <w:rFonts w:ascii="Degular Semibold Italic" w:hAnsi="Degular Semibold Italic" w:cs="Degular Semibold Italic"/>
          <w:i/>
          <w:iCs/>
          <w:caps/>
          <w:sz w:val="28"/>
          <w:szCs w:val="28"/>
          <w:highlight w:val="yellow"/>
        </w:rPr>
        <w:t>základní shrnutí značky</w:t>
      </w:r>
      <w:r w:rsidR="00421ECC">
        <w:rPr>
          <w:rFonts w:ascii="Degular Semibold Italic" w:hAnsi="Degular Semibold Italic" w:cs="Degular Semibold Italic"/>
          <w:i/>
          <w:iCs/>
          <w:caps/>
          <w:sz w:val="28"/>
          <w:szCs w:val="28"/>
        </w:rPr>
        <w:t xml:space="preserve"> – Kdo jsme</w:t>
      </w:r>
      <w:r w:rsidR="00E439F7">
        <w:rPr>
          <w:rFonts w:ascii="Degular Text" w:hAnsi="Degular Text" w:cs="Degular Text"/>
          <w:b/>
          <w:bCs/>
        </w:rPr>
        <w:br/>
      </w:r>
      <w:r w:rsidR="00E439F7">
        <w:rPr>
          <w:rFonts w:ascii="Degular Text" w:hAnsi="Degular Text" w:cs="Degular Text"/>
          <w:b/>
          <w:bCs/>
        </w:rPr>
        <w:br/>
      </w:r>
      <w:r w:rsidR="00E439F7" w:rsidRPr="00E439F7">
        <w:rPr>
          <w:rFonts w:ascii="Degular Text" w:hAnsi="Degular Text" w:cs="Degular Text"/>
          <w:b/>
          <w:bCs/>
          <w:sz w:val="20"/>
          <w:szCs w:val="20"/>
        </w:rPr>
        <w:t xml:space="preserve">Tagline: </w:t>
      </w:r>
      <w:r w:rsidR="00E439F7" w:rsidRPr="00E439F7">
        <w:rPr>
          <w:rFonts w:ascii="Degular Text" w:hAnsi="Degular Text" w:cs="Degular Text"/>
          <w:sz w:val="20"/>
          <w:szCs w:val="20"/>
        </w:rPr>
        <w:t>Kraj bez hranic</w:t>
      </w:r>
      <w:r w:rsidR="00E439F7" w:rsidRPr="00E439F7">
        <w:rPr>
          <w:rFonts w:ascii="Degular Text" w:hAnsi="Degular Text" w:cs="Degular Text"/>
          <w:b/>
          <w:bCs/>
          <w:sz w:val="20"/>
          <w:szCs w:val="20"/>
        </w:rPr>
        <w:br/>
        <w:t xml:space="preserve">Esence značky: </w:t>
      </w:r>
      <w:r w:rsidR="00E439F7" w:rsidRPr="00E439F7">
        <w:rPr>
          <w:rFonts w:ascii="Degular Text" w:hAnsi="Degular Text" w:cs="Degular Text"/>
          <w:sz w:val="20"/>
          <w:szCs w:val="20"/>
        </w:rPr>
        <w:t>Živý tvůrčí duch</w:t>
      </w:r>
      <w:r w:rsidR="00E439F7" w:rsidRPr="00E439F7">
        <w:rPr>
          <w:rFonts w:ascii="Degular Text" w:hAnsi="Degular Text" w:cs="Degular Text"/>
          <w:b/>
          <w:bCs/>
          <w:sz w:val="20"/>
          <w:szCs w:val="20"/>
        </w:rPr>
        <w:br/>
        <w:t>Vize značky:</w:t>
      </w:r>
      <w:r w:rsidR="00E439F7" w:rsidRPr="00E439F7">
        <w:rPr>
          <w:rFonts w:ascii="Degular Text" w:hAnsi="Degular Text" w:cs="Degular Text"/>
          <w:sz w:val="20"/>
          <w:szCs w:val="20"/>
        </w:rPr>
        <w:t xml:space="preserve"> Zlínský kraj je konkurenceschopný region otevřený inovacím, kreativitě a spolupráci.</w:t>
      </w:r>
      <w:r w:rsidR="00E439F7" w:rsidRPr="00E439F7">
        <w:rPr>
          <w:rFonts w:ascii="Degular Text" w:hAnsi="Degular Text" w:cs="Degular Text"/>
          <w:sz w:val="20"/>
          <w:szCs w:val="20"/>
        </w:rPr>
        <w:br/>
      </w:r>
      <w:r w:rsidR="00E439F7" w:rsidRPr="00E439F7">
        <w:rPr>
          <w:rFonts w:ascii="Degular Text" w:hAnsi="Degular Text" w:cs="Degular Text"/>
          <w:sz w:val="20"/>
          <w:szCs w:val="20"/>
        </w:rPr>
        <w:br/>
        <w:t>V kontextu České republiky bychom chtěli docílit, aby byl vnímán jako Nejtvořivější region.</w:t>
      </w:r>
      <w:r w:rsidR="00E439F7" w:rsidRPr="00E439F7">
        <w:rPr>
          <w:rFonts w:ascii="Degular Text" w:hAnsi="Degular Text" w:cs="Degular Text"/>
          <w:sz w:val="20"/>
          <w:szCs w:val="20"/>
        </w:rPr>
        <w:br/>
      </w:r>
      <w:r w:rsidR="00E439F7" w:rsidRPr="00E439F7">
        <w:rPr>
          <w:rFonts w:ascii="Degular Text" w:hAnsi="Degular Text" w:cs="Degular Text"/>
          <w:sz w:val="20"/>
          <w:szCs w:val="20"/>
        </w:rPr>
        <w:br/>
      </w:r>
      <w:r w:rsidR="00E439F7" w:rsidRPr="00E439F7">
        <w:rPr>
          <w:rFonts w:ascii="Degular Text" w:hAnsi="Degular Text" w:cs="Degular Text"/>
          <w:b/>
          <w:bCs/>
          <w:sz w:val="20"/>
          <w:szCs w:val="20"/>
        </w:rPr>
        <w:t>Proč jsme Kraj bez hranic (Outside the box)?</w:t>
      </w:r>
      <w:r w:rsidR="00E439F7" w:rsidRPr="00E439F7">
        <w:rPr>
          <w:rFonts w:ascii="Degular Text" w:hAnsi="Degular Text" w:cs="Degular Text"/>
          <w:sz w:val="20"/>
          <w:szCs w:val="20"/>
        </w:rPr>
        <w:br/>
        <w:t>Máme ambice překračovat regionální i mentální hranice.</w:t>
      </w:r>
      <w:r w:rsidR="00E439F7" w:rsidRPr="00E439F7">
        <w:rPr>
          <w:rFonts w:ascii="Degular Text" w:hAnsi="Degular Text" w:cs="Degular Text"/>
          <w:sz w:val="20"/>
          <w:szCs w:val="20"/>
        </w:rPr>
        <w:br/>
        <w:t>Jsme otevřeni celému světu.</w:t>
      </w:r>
      <w:r w:rsidR="00E439F7" w:rsidRPr="00E439F7">
        <w:rPr>
          <w:rFonts w:ascii="Degular Text" w:hAnsi="Degular Text" w:cs="Degular Text"/>
          <w:sz w:val="20"/>
          <w:szCs w:val="20"/>
        </w:rPr>
        <w:br/>
        <w:t>Opouštíme komfortní zónu – chceme růst a sílit, popíráme paradigmata.</w:t>
      </w:r>
      <w:r w:rsidR="00E439F7" w:rsidRPr="00E439F7">
        <w:rPr>
          <w:rFonts w:ascii="Degular Text" w:hAnsi="Degular Text" w:cs="Degular Text"/>
          <w:sz w:val="20"/>
          <w:szCs w:val="20"/>
        </w:rPr>
        <w:br/>
      </w:r>
      <w:r w:rsidR="00E439F7" w:rsidRPr="00E439F7">
        <w:rPr>
          <w:rFonts w:ascii="Degular Text" w:hAnsi="Degular Text" w:cs="Degular Text"/>
          <w:sz w:val="20"/>
          <w:szCs w:val="20"/>
        </w:rPr>
        <w:lastRenderedPageBreak/>
        <w:t>Stavíme na historické tradici, ale posouváme se dál a tvůrčí potenciál kraje akcentujeme zaměřením na inovační podnikání, kreativní sektor, vědu a výzkum. Chceme zvýšit počet fungujících nebo začínajících firem v oblasti kreativně a technologicky orientovaných firem.</w:t>
      </w:r>
      <w:r w:rsidR="00E439F7" w:rsidRPr="00E439F7">
        <w:rPr>
          <w:rFonts w:ascii="Degular Text" w:hAnsi="Degular Text" w:cs="Degular Text"/>
        </w:rPr>
        <w:br/>
      </w:r>
    </w:p>
    <w:p w14:paraId="46D5CA15" w14:textId="732C1E13" w:rsidR="008E78F6" w:rsidRPr="00421ECC" w:rsidRDefault="00F1224E" w:rsidP="008E78F6">
      <w:pPr>
        <w:pStyle w:val="Zkladnodstavec"/>
        <w:spacing w:line="240" w:lineRule="auto"/>
        <w:rPr>
          <w:rFonts w:ascii="Degular Semibold Italic" w:hAnsi="Degular Semibold Italic" w:cs="Degular Semibold Italic"/>
          <w:i/>
          <w:iCs/>
          <w:caps/>
          <w:sz w:val="28"/>
          <w:szCs w:val="28"/>
        </w:rPr>
      </w:pPr>
      <w:r>
        <w:rPr>
          <w:rFonts w:ascii="Degular Semibold Italic" w:hAnsi="Degular Semibold Italic" w:cs="Degular Semibold Italic"/>
          <w:i/>
          <w:iCs/>
          <w:caps/>
          <w:sz w:val="28"/>
          <w:szCs w:val="28"/>
          <w:highlight w:val="yellow"/>
        </w:rPr>
        <w:br/>
        <w:t>DEFINICE CÍLŮ A ÚČELU KODIFIKOVÁNÍ OBSAHOVÉ STRATEGIE</w:t>
      </w:r>
      <w:r w:rsidR="00421ECC">
        <w:rPr>
          <w:rFonts w:ascii="Degular Semibold Italic" w:hAnsi="Degular Semibold Italic" w:cs="Degular Semibold Italic"/>
          <w:i/>
          <w:iCs/>
          <w:caps/>
          <w:sz w:val="28"/>
          <w:szCs w:val="28"/>
          <w:highlight w:val="yellow"/>
        </w:rPr>
        <w:br/>
      </w:r>
      <w:r w:rsidR="00421ECC" w:rsidRPr="00421ECC">
        <w:rPr>
          <w:rFonts w:ascii="Degular Semibold Italic" w:hAnsi="Degular Semibold Italic" w:cs="Degular Semibold Italic"/>
          <w:i/>
          <w:iCs/>
          <w:caps/>
          <w:sz w:val="28"/>
          <w:szCs w:val="28"/>
        </w:rPr>
        <w:t>- proč kuchařka vznikla</w:t>
      </w:r>
    </w:p>
    <w:p w14:paraId="2C9D45C6" w14:textId="5D47FA1D" w:rsidR="00E439F7" w:rsidRPr="00E439F7" w:rsidRDefault="00F1224E" w:rsidP="00E439F7">
      <w:pPr>
        <w:pStyle w:val="Zkladnodstavec"/>
        <w:rPr>
          <w:rFonts w:ascii="Degular Text" w:hAnsi="Degular Text" w:cs="Degular Text"/>
          <w:sz w:val="20"/>
          <w:szCs w:val="20"/>
        </w:rPr>
      </w:pPr>
      <w:r>
        <w:rPr>
          <w:rFonts w:ascii="Degular Semibold Italic" w:hAnsi="Degular Semibold Italic" w:cs="Degular Semibold Italic"/>
          <w:i/>
          <w:iCs/>
          <w:caps/>
        </w:rPr>
        <w:br/>
      </w:r>
      <w:r w:rsidR="00E439F7" w:rsidRPr="00E439F7">
        <w:rPr>
          <w:rFonts w:ascii="Degular Text" w:hAnsi="Degular Text" w:cs="Degular Text"/>
          <w:b/>
          <w:bCs/>
          <w:sz w:val="20"/>
          <w:szCs w:val="20"/>
        </w:rPr>
        <w:t>CÍLE</w:t>
      </w:r>
      <w:r w:rsidR="00E439F7" w:rsidRPr="00E439F7">
        <w:rPr>
          <w:rFonts w:ascii="Degular Text" w:hAnsi="Degular Text" w:cs="Degular Text"/>
          <w:sz w:val="20"/>
          <w:szCs w:val="20"/>
        </w:rPr>
        <w:br/>
      </w:r>
      <w:r w:rsidR="00E439F7" w:rsidRPr="00E439F7">
        <w:rPr>
          <w:rFonts w:ascii="Degular Text" w:hAnsi="Degular Text" w:cs="Degular Text"/>
          <w:sz w:val="20"/>
          <w:szCs w:val="20"/>
        </w:rPr>
        <w:br/>
      </w:r>
      <w:r w:rsidR="00E439F7" w:rsidRPr="00E439F7">
        <w:rPr>
          <w:rFonts w:ascii="Degular Text" w:hAnsi="Degular Text" w:cs="Degular Text"/>
          <w:b/>
          <w:bCs/>
          <w:sz w:val="20"/>
          <w:szCs w:val="20"/>
        </w:rPr>
        <w:t>Zvýšení informovanosti občanů:</w:t>
      </w:r>
    </w:p>
    <w:p w14:paraId="288A8670" w14:textId="77777777" w:rsidR="00E439F7" w:rsidRPr="00E439F7" w:rsidRDefault="00E439F7" w:rsidP="00E439F7">
      <w:pPr>
        <w:pStyle w:val="Zkladnodstavec"/>
        <w:numPr>
          <w:ilvl w:val="0"/>
          <w:numId w:val="1"/>
        </w:numPr>
        <w:rPr>
          <w:rFonts w:ascii="Degular Text" w:hAnsi="Degular Text" w:cs="Degular Text"/>
          <w:sz w:val="20"/>
          <w:szCs w:val="20"/>
        </w:rPr>
      </w:pPr>
      <w:r w:rsidRPr="00E439F7">
        <w:rPr>
          <w:rFonts w:ascii="Degular Text" w:hAnsi="Degular Text" w:cs="Degular Text"/>
          <w:sz w:val="20"/>
          <w:szCs w:val="20"/>
        </w:rPr>
        <w:t>Krajský úřad bude prostřednictvím obsahu poskytovat důležité informace o aktuálních tématech, legislativě, projektech a rozhodnutích, které ovlivňují občany kraje.</w:t>
      </w:r>
    </w:p>
    <w:p w14:paraId="6554316E" w14:textId="1B363295" w:rsidR="00E439F7" w:rsidRPr="00E439F7" w:rsidRDefault="00E439F7" w:rsidP="00E439F7">
      <w:pPr>
        <w:pStyle w:val="Zkladnodstavec"/>
        <w:numPr>
          <w:ilvl w:val="0"/>
          <w:numId w:val="1"/>
        </w:numPr>
        <w:rPr>
          <w:rFonts w:ascii="Degular Text" w:hAnsi="Degular Text" w:cs="Degular Text"/>
          <w:sz w:val="20"/>
          <w:szCs w:val="20"/>
        </w:rPr>
      </w:pPr>
      <w:r w:rsidRPr="00E439F7">
        <w:rPr>
          <w:rFonts w:ascii="Degular Text" w:hAnsi="Degular Text" w:cs="Degular Text"/>
          <w:sz w:val="20"/>
          <w:szCs w:val="20"/>
        </w:rPr>
        <w:t>Cílem je zajistit, aby občané byli dobře informováni o službách, které mohou využívat, a o změnách, které mohou ovlivnit jejich každodenní život.</w:t>
      </w:r>
      <w:r w:rsidR="00F1224E">
        <w:rPr>
          <w:rFonts w:ascii="Degular Text" w:hAnsi="Degular Text" w:cs="Degular Text"/>
          <w:sz w:val="20"/>
          <w:szCs w:val="20"/>
        </w:rPr>
        <w:br/>
      </w:r>
    </w:p>
    <w:p w14:paraId="69F93262" w14:textId="76C914F7" w:rsidR="00E439F7" w:rsidRPr="00E439F7" w:rsidRDefault="00E439F7" w:rsidP="00E439F7">
      <w:pPr>
        <w:pStyle w:val="Zkladnodstavec"/>
        <w:rPr>
          <w:rFonts w:ascii="Degular Text" w:hAnsi="Degular Text" w:cs="Degular Text"/>
          <w:b/>
          <w:bCs/>
          <w:sz w:val="20"/>
          <w:szCs w:val="20"/>
        </w:rPr>
      </w:pPr>
      <w:r w:rsidRPr="00E439F7">
        <w:rPr>
          <w:rFonts w:ascii="Degular Text" w:hAnsi="Degular Text" w:cs="Degular Text"/>
          <w:b/>
          <w:bCs/>
          <w:sz w:val="20"/>
          <w:szCs w:val="20"/>
        </w:rPr>
        <w:t>Podpora transparentnosti a důvěry:</w:t>
      </w:r>
    </w:p>
    <w:p w14:paraId="180EC93F" w14:textId="77777777" w:rsidR="00E439F7" w:rsidRPr="00E439F7" w:rsidRDefault="00E439F7" w:rsidP="00E439F7">
      <w:pPr>
        <w:pStyle w:val="Zkladnodstavec"/>
        <w:numPr>
          <w:ilvl w:val="0"/>
          <w:numId w:val="2"/>
        </w:numPr>
        <w:rPr>
          <w:rFonts w:ascii="Degular Text" w:hAnsi="Degular Text" w:cs="Degular Text"/>
          <w:sz w:val="20"/>
          <w:szCs w:val="20"/>
        </w:rPr>
      </w:pPr>
      <w:r w:rsidRPr="00E439F7">
        <w:rPr>
          <w:rFonts w:ascii="Degular Text" w:hAnsi="Degular Text" w:cs="Degular Text"/>
          <w:sz w:val="20"/>
          <w:szCs w:val="20"/>
        </w:rPr>
        <w:t>Obsahová strategie bude zahrnovat sdílení detailů o rozhodovacích procesech, využití rozpočtu, otevřených datech a veřejných zakázkách.</w:t>
      </w:r>
    </w:p>
    <w:p w14:paraId="0A4B4218" w14:textId="75C2AC5D" w:rsidR="00E439F7" w:rsidRPr="00E439F7" w:rsidRDefault="00E439F7" w:rsidP="00E439F7">
      <w:pPr>
        <w:pStyle w:val="Zkladnodstavec"/>
        <w:numPr>
          <w:ilvl w:val="0"/>
          <w:numId w:val="2"/>
        </w:numPr>
        <w:rPr>
          <w:rFonts w:ascii="Degular Text" w:hAnsi="Degular Text" w:cs="Degular Text"/>
          <w:sz w:val="20"/>
          <w:szCs w:val="20"/>
        </w:rPr>
      </w:pPr>
      <w:r w:rsidRPr="00E439F7">
        <w:rPr>
          <w:rFonts w:ascii="Degular Text" w:hAnsi="Degular Text" w:cs="Degular Text"/>
          <w:sz w:val="20"/>
          <w:szCs w:val="20"/>
        </w:rPr>
        <w:t>Transparentní komunikace má pomoci budovat důvěru mezi občany a krajským úřadem.</w:t>
      </w:r>
      <w:r w:rsidR="00F1224E">
        <w:rPr>
          <w:rFonts w:ascii="Degular Text" w:hAnsi="Degular Text" w:cs="Degular Text"/>
          <w:sz w:val="20"/>
          <w:szCs w:val="20"/>
        </w:rPr>
        <w:br/>
      </w:r>
    </w:p>
    <w:p w14:paraId="04333BC9" w14:textId="77777777" w:rsidR="00E439F7" w:rsidRPr="00E439F7" w:rsidRDefault="00E439F7" w:rsidP="00E439F7">
      <w:pPr>
        <w:pStyle w:val="Zkladnodstavec"/>
        <w:rPr>
          <w:rFonts w:ascii="Degular Text" w:hAnsi="Degular Text" w:cs="Degular Text"/>
          <w:b/>
          <w:bCs/>
          <w:sz w:val="20"/>
          <w:szCs w:val="20"/>
        </w:rPr>
      </w:pPr>
      <w:r w:rsidRPr="00E439F7">
        <w:rPr>
          <w:rFonts w:ascii="Degular Text" w:hAnsi="Degular Text" w:cs="Degular Text"/>
          <w:b/>
          <w:bCs/>
          <w:sz w:val="20"/>
          <w:szCs w:val="20"/>
        </w:rPr>
        <w:t>Podpora občanské angažovanosti:</w:t>
      </w:r>
    </w:p>
    <w:p w14:paraId="3C892FD0" w14:textId="77777777" w:rsidR="00E439F7" w:rsidRPr="00E439F7" w:rsidRDefault="00E439F7" w:rsidP="00E439F7">
      <w:pPr>
        <w:pStyle w:val="Zkladnodstavec"/>
        <w:numPr>
          <w:ilvl w:val="0"/>
          <w:numId w:val="3"/>
        </w:numPr>
        <w:rPr>
          <w:rFonts w:ascii="Degular Text" w:hAnsi="Degular Text" w:cs="Degular Text"/>
          <w:sz w:val="20"/>
          <w:szCs w:val="20"/>
        </w:rPr>
      </w:pPr>
      <w:r w:rsidRPr="00E439F7">
        <w:rPr>
          <w:rFonts w:ascii="Degular Text" w:hAnsi="Degular Text" w:cs="Degular Text"/>
          <w:sz w:val="20"/>
          <w:szCs w:val="20"/>
        </w:rPr>
        <w:t>Vytvořit obsah, který motivuje občany k aktivní účasti na rozhodování v kraji (např. prostřednictvím veřejných konzultací, voleb, participativních rozpočtů).</w:t>
      </w:r>
    </w:p>
    <w:p w14:paraId="75FC1554" w14:textId="77777777" w:rsidR="00E439F7" w:rsidRPr="00E439F7" w:rsidRDefault="00E439F7" w:rsidP="00E439F7">
      <w:pPr>
        <w:pStyle w:val="Zkladnodstavec"/>
        <w:numPr>
          <w:ilvl w:val="0"/>
          <w:numId w:val="3"/>
        </w:numPr>
        <w:rPr>
          <w:rFonts w:ascii="Degular Text" w:hAnsi="Degular Text" w:cs="Degular Text"/>
          <w:sz w:val="20"/>
          <w:szCs w:val="20"/>
        </w:rPr>
      </w:pPr>
      <w:r w:rsidRPr="00E439F7">
        <w:rPr>
          <w:rFonts w:ascii="Degular Text" w:hAnsi="Degular Text" w:cs="Degular Text"/>
          <w:sz w:val="20"/>
          <w:szCs w:val="20"/>
        </w:rPr>
        <w:t>Usnadnění zpětné vazby a podpora dialogu mezi úřadem a občany.</w:t>
      </w:r>
    </w:p>
    <w:p w14:paraId="62CB1E64" w14:textId="77777777" w:rsidR="00E439F7" w:rsidRPr="00E439F7" w:rsidRDefault="00E439F7" w:rsidP="00F1224E">
      <w:pPr>
        <w:pStyle w:val="Zkladnodstavec"/>
        <w:ind w:left="720"/>
        <w:rPr>
          <w:rFonts w:ascii="Degular Text" w:hAnsi="Degular Text" w:cs="Degular Text"/>
          <w:sz w:val="20"/>
          <w:szCs w:val="20"/>
        </w:rPr>
      </w:pPr>
    </w:p>
    <w:p w14:paraId="2559CB4E" w14:textId="77777777" w:rsidR="00E439F7" w:rsidRPr="00E439F7" w:rsidRDefault="00E439F7" w:rsidP="00E439F7">
      <w:pPr>
        <w:pStyle w:val="Zkladnodstavec"/>
        <w:rPr>
          <w:rFonts w:ascii="Degular Text" w:hAnsi="Degular Text" w:cs="Degular Text"/>
          <w:b/>
          <w:bCs/>
          <w:sz w:val="20"/>
          <w:szCs w:val="20"/>
        </w:rPr>
      </w:pPr>
      <w:r w:rsidRPr="00E439F7">
        <w:rPr>
          <w:rFonts w:ascii="Degular Text" w:hAnsi="Degular Text" w:cs="Degular Text"/>
          <w:b/>
          <w:bCs/>
          <w:sz w:val="20"/>
          <w:szCs w:val="20"/>
        </w:rPr>
        <w:t>Zvýšení povědomí o krajských projektech a iniciativách:</w:t>
      </w:r>
    </w:p>
    <w:p w14:paraId="00D9352C" w14:textId="77777777" w:rsidR="00E439F7" w:rsidRPr="00E439F7" w:rsidRDefault="00E439F7" w:rsidP="00E439F7">
      <w:pPr>
        <w:pStyle w:val="Zkladnodstavec"/>
        <w:numPr>
          <w:ilvl w:val="0"/>
          <w:numId w:val="5"/>
        </w:numPr>
        <w:rPr>
          <w:rFonts w:ascii="Degular Text" w:hAnsi="Degular Text" w:cs="Degular Text"/>
          <w:sz w:val="20"/>
          <w:szCs w:val="20"/>
        </w:rPr>
      </w:pPr>
      <w:r w:rsidRPr="00E439F7">
        <w:rPr>
          <w:rFonts w:ascii="Degular Text" w:hAnsi="Degular Text" w:cs="Degular Text"/>
          <w:sz w:val="20"/>
          <w:szCs w:val="20"/>
        </w:rPr>
        <w:t>Komunikace by měla zahrnovat propagaci důležitých projektů a aktivit, které mají pozitivní dopad na rozvoj regionu (např. infrastruktura, životní prostředí, kultura, vzdělávání).</w:t>
      </w:r>
    </w:p>
    <w:p w14:paraId="27D9978D" w14:textId="77777777" w:rsidR="00E439F7" w:rsidRPr="00E439F7" w:rsidRDefault="00E439F7" w:rsidP="00E439F7">
      <w:pPr>
        <w:pStyle w:val="Zkladnodstavec"/>
        <w:numPr>
          <w:ilvl w:val="0"/>
          <w:numId w:val="5"/>
        </w:numPr>
        <w:rPr>
          <w:rFonts w:ascii="Degular Text" w:hAnsi="Degular Text" w:cs="Degular Text"/>
          <w:sz w:val="20"/>
          <w:szCs w:val="20"/>
        </w:rPr>
      </w:pPr>
      <w:r w:rsidRPr="00E439F7">
        <w:rPr>
          <w:rFonts w:ascii="Degular Text" w:hAnsi="Degular Text" w:cs="Degular Text"/>
          <w:sz w:val="20"/>
          <w:szCs w:val="20"/>
        </w:rPr>
        <w:t>Občané by měli být pravidelně informováni o výsledcích a průběhu těchto projektů.</w:t>
      </w:r>
    </w:p>
    <w:p w14:paraId="6197C966" w14:textId="64273736" w:rsidR="00E439F7" w:rsidRPr="00E439F7" w:rsidRDefault="00E439F7" w:rsidP="00E439F7">
      <w:pPr>
        <w:pStyle w:val="Zkladnodstavec"/>
        <w:rPr>
          <w:rFonts w:ascii="Degular Text" w:hAnsi="Degular Text" w:cs="Degular Text"/>
          <w:sz w:val="20"/>
          <w:szCs w:val="20"/>
        </w:rPr>
      </w:pPr>
    </w:p>
    <w:p w14:paraId="171636D8" w14:textId="77777777" w:rsidR="00E439F7" w:rsidRPr="00E439F7" w:rsidRDefault="00E439F7" w:rsidP="00E439F7">
      <w:pPr>
        <w:pStyle w:val="Zkladnodstavec"/>
        <w:rPr>
          <w:rFonts w:ascii="Degular Text" w:hAnsi="Degular Text" w:cs="Degular Text"/>
          <w:sz w:val="20"/>
          <w:szCs w:val="20"/>
        </w:rPr>
      </w:pPr>
      <w:r w:rsidRPr="00D95112">
        <w:rPr>
          <w:rFonts w:ascii="Degular Text" w:hAnsi="Degular Text" w:cs="Degular Text"/>
          <w:b/>
          <w:bCs/>
          <w:sz w:val="20"/>
          <w:szCs w:val="20"/>
        </w:rPr>
        <w:t>ÚČELY</w:t>
      </w:r>
      <w:r w:rsidRPr="00E439F7">
        <w:rPr>
          <w:rFonts w:ascii="Degular Text" w:hAnsi="Degular Text" w:cs="Degular Text"/>
          <w:sz w:val="20"/>
          <w:szCs w:val="20"/>
        </w:rPr>
        <w:br/>
      </w:r>
      <w:r w:rsidRPr="00E439F7">
        <w:rPr>
          <w:rFonts w:ascii="Degular Text" w:hAnsi="Degular Text" w:cs="Degular Text"/>
          <w:sz w:val="20"/>
          <w:szCs w:val="20"/>
        </w:rPr>
        <w:br/>
      </w:r>
      <w:r w:rsidRPr="00E439F7">
        <w:rPr>
          <w:rFonts w:ascii="Degular Text" w:hAnsi="Degular Text" w:cs="Degular Text"/>
          <w:b/>
          <w:bCs/>
          <w:sz w:val="20"/>
          <w:szCs w:val="20"/>
        </w:rPr>
        <w:t>Zajištění konzistence v komunikaci:</w:t>
      </w:r>
    </w:p>
    <w:p w14:paraId="4A42C41A" w14:textId="77777777" w:rsidR="00E439F7" w:rsidRPr="00E439F7" w:rsidRDefault="00E439F7" w:rsidP="00E439F7">
      <w:pPr>
        <w:pStyle w:val="Zkladnodstavec"/>
        <w:numPr>
          <w:ilvl w:val="0"/>
          <w:numId w:val="6"/>
        </w:numPr>
        <w:rPr>
          <w:rFonts w:ascii="Degular Text" w:hAnsi="Degular Text" w:cs="Degular Text"/>
          <w:sz w:val="20"/>
          <w:szCs w:val="20"/>
        </w:rPr>
      </w:pPr>
      <w:r w:rsidRPr="00E439F7">
        <w:rPr>
          <w:rFonts w:ascii="Degular Text" w:hAnsi="Degular Text" w:cs="Degular Text"/>
          <w:sz w:val="20"/>
          <w:szCs w:val="20"/>
        </w:rPr>
        <w:t>Kuchařka pomůže vytvořit jasnou strukturu a zásady pro konzistentní komunikaci napříč různými kanály (web, sociální sítě, tiskové zprávy atd.).</w:t>
      </w:r>
    </w:p>
    <w:p w14:paraId="7E69E5CB" w14:textId="093F3282" w:rsidR="00E439F7" w:rsidRPr="00E439F7" w:rsidRDefault="00E439F7" w:rsidP="00E439F7">
      <w:pPr>
        <w:pStyle w:val="Zkladnodstavec"/>
        <w:numPr>
          <w:ilvl w:val="0"/>
          <w:numId w:val="6"/>
        </w:numPr>
        <w:rPr>
          <w:rFonts w:ascii="Degular Text" w:hAnsi="Degular Text" w:cs="Degular Text"/>
          <w:sz w:val="20"/>
          <w:szCs w:val="20"/>
        </w:rPr>
      </w:pPr>
      <w:r w:rsidRPr="00E439F7">
        <w:rPr>
          <w:rFonts w:ascii="Degular Text" w:hAnsi="Degular Text" w:cs="Degular Text"/>
          <w:sz w:val="20"/>
          <w:szCs w:val="20"/>
        </w:rPr>
        <w:t>Stanovení jednotného stylu, tónu a klíčových sdělení, aby byly informace poskytovány v souladu s hodnotami a cíli krajského úřadu.</w:t>
      </w:r>
      <w:r w:rsidR="00F1224E">
        <w:rPr>
          <w:rFonts w:ascii="Degular Text" w:hAnsi="Degular Text" w:cs="Degular Text"/>
          <w:sz w:val="20"/>
          <w:szCs w:val="20"/>
        </w:rPr>
        <w:br/>
      </w:r>
    </w:p>
    <w:p w14:paraId="3FA1A078" w14:textId="77777777" w:rsidR="00E439F7" w:rsidRPr="00E439F7" w:rsidRDefault="00E439F7" w:rsidP="00E439F7">
      <w:pPr>
        <w:pStyle w:val="Zkladnodstavec"/>
        <w:rPr>
          <w:rFonts w:ascii="Degular Text" w:hAnsi="Degular Text" w:cs="Degular Text"/>
          <w:b/>
          <w:bCs/>
          <w:sz w:val="20"/>
          <w:szCs w:val="20"/>
        </w:rPr>
      </w:pPr>
      <w:r w:rsidRPr="00E439F7">
        <w:rPr>
          <w:rFonts w:ascii="Degular Text" w:hAnsi="Degular Text" w:cs="Degular Text"/>
          <w:b/>
          <w:bCs/>
          <w:sz w:val="20"/>
          <w:szCs w:val="20"/>
        </w:rPr>
        <w:t>Zefektivnění interní spolupráce:</w:t>
      </w:r>
    </w:p>
    <w:p w14:paraId="36960206" w14:textId="439AD301" w:rsidR="00E439F7" w:rsidRPr="00E439F7" w:rsidRDefault="00E439F7" w:rsidP="00E439F7">
      <w:pPr>
        <w:pStyle w:val="Zkladnodstavec"/>
        <w:numPr>
          <w:ilvl w:val="0"/>
          <w:numId w:val="7"/>
        </w:numPr>
        <w:rPr>
          <w:rFonts w:ascii="Degular Text" w:hAnsi="Degular Text" w:cs="Degular Text"/>
          <w:sz w:val="20"/>
          <w:szCs w:val="20"/>
        </w:rPr>
      </w:pPr>
      <w:r w:rsidRPr="00E439F7">
        <w:rPr>
          <w:rFonts w:ascii="Degular Text" w:hAnsi="Degular Text" w:cs="Degular Text"/>
          <w:sz w:val="20"/>
          <w:szCs w:val="20"/>
        </w:rPr>
        <w:t>Dokument bude sloužit jako nástroj pro různé týmy úřadu, které se podílejí na komunikaci, ať už jde o oddělení pro styk s veřejností, marketing nebo jednotlivé odbory. Pomůže zajistit, že všichni budou pracovat podle stejného plánu a standardů.</w:t>
      </w:r>
    </w:p>
    <w:p w14:paraId="1AA00F16" w14:textId="4B659944" w:rsidR="00097A4C" w:rsidRDefault="00097A4C" w:rsidP="005345A2">
      <w:pPr>
        <w:pStyle w:val="Zkladnodstavec"/>
        <w:spacing w:line="240" w:lineRule="auto"/>
        <w:rPr>
          <w:rFonts w:ascii="Degular Semibold Italic" w:hAnsi="Degular Semibold Italic" w:cs="Degular Semibold Italic"/>
          <w:i/>
          <w:iCs/>
          <w:caps/>
          <w:sz w:val="28"/>
          <w:szCs w:val="28"/>
        </w:rPr>
      </w:pPr>
    </w:p>
    <w:p w14:paraId="140B7152" w14:textId="7CEA3AA4" w:rsidR="00097A4C" w:rsidRPr="00097A4C" w:rsidRDefault="00097A4C" w:rsidP="00097A4C">
      <w:pPr>
        <w:pStyle w:val="Zkladnodstavec"/>
        <w:numPr>
          <w:ilvl w:val="1"/>
          <w:numId w:val="7"/>
        </w:numPr>
        <w:spacing w:line="240" w:lineRule="auto"/>
        <w:rPr>
          <w:rFonts w:ascii="Degular Semibold Italic" w:hAnsi="Degular Semibold Italic" w:cs="Degular Semibold Italic"/>
          <w:i/>
          <w:iCs/>
          <w:caps/>
          <w:sz w:val="40"/>
          <w:szCs w:val="40"/>
        </w:rPr>
      </w:pPr>
      <w:r w:rsidRPr="00097A4C">
        <w:rPr>
          <w:rFonts w:ascii="Degular Semibold Italic" w:hAnsi="Degular Semibold Italic" w:cs="Degular Semibold Italic"/>
          <w:i/>
          <w:iCs/>
          <w:caps/>
          <w:sz w:val="40"/>
          <w:szCs w:val="40"/>
        </w:rPr>
        <w:t>vÝCHODISKA PRO TVOBU OBSAHU</w:t>
      </w:r>
    </w:p>
    <w:p w14:paraId="2766A146" w14:textId="77777777" w:rsidR="00097A4C" w:rsidRDefault="00097A4C" w:rsidP="005345A2">
      <w:pPr>
        <w:pStyle w:val="Zkladnodstavec"/>
        <w:spacing w:line="240" w:lineRule="auto"/>
        <w:rPr>
          <w:rFonts w:ascii="Degular Semibold Italic" w:hAnsi="Degular Semibold Italic" w:cs="Degular Semibold Italic"/>
          <w:i/>
          <w:iCs/>
          <w:caps/>
          <w:sz w:val="28"/>
          <w:szCs w:val="28"/>
        </w:rPr>
      </w:pPr>
    </w:p>
    <w:p w14:paraId="69418567" w14:textId="422CA4E0" w:rsidR="005345A2" w:rsidRDefault="00097A4C" w:rsidP="00421ECC">
      <w:pPr>
        <w:pStyle w:val="Zkladnodstavec"/>
        <w:tabs>
          <w:tab w:val="left" w:pos="2850"/>
        </w:tabs>
        <w:rPr>
          <w:rFonts w:ascii="Degular Text" w:hAnsi="Degular Text" w:cs="Degular Text"/>
          <w:b/>
          <w:bCs/>
          <w:sz w:val="20"/>
          <w:szCs w:val="20"/>
        </w:rPr>
      </w:pPr>
      <w:r>
        <w:rPr>
          <w:rFonts w:ascii="Degular Semibold Italic" w:hAnsi="Degular Semibold Italic" w:cs="Degular Semibold Italic"/>
          <w:i/>
          <w:iCs/>
          <w:caps/>
          <w:sz w:val="28"/>
          <w:szCs w:val="28"/>
          <w:highlight w:val="yellow"/>
        </w:rPr>
        <w:t>cílové  publikum</w:t>
      </w:r>
      <w:r w:rsidR="00421ECC">
        <w:rPr>
          <w:rFonts w:ascii="Degular Semibold Italic" w:hAnsi="Degular Semibold Italic" w:cs="Degular Semibold Italic"/>
          <w:i/>
          <w:iCs/>
          <w:caps/>
          <w:sz w:val="28"/>
          <w:szCs w:val="28"/>
        </w:rPr>
        <w:t xml:space="preserve"> – ke komu mluvíte</w:t>
      </w:r>
    </w:p>
    <w:p w14:paraId="23225F3D" w14:textId="0F475615" w:rsidR="00097A4C" w:rsidRPr="00097A4C" w:rsidRDefault="00097A4C" w:rsidP="00097A4C">
      <w:pPr>
        <w:pStyle w:val="Zkladnodstavec"/>
        <w:rPr>
          <w:rFonts w:ascii="Degular Text" w:hAnsi="Degular Text" w:cs="Degular Text"/>
          <w:sz w:val="20"/>
          <w:szCs w:val="20"/>
        </w:rPr>
      </w:pPr>
      <w:r>
        <w:rPr>
          <w:rFonts w:ascii="Degular Text" w:hAnsi="Degular Text" w:cs="Degular Text"/>
          <w:sz w:val="20"/>
          <w:szCs w:val="20"/>
        </w:rPr>
        <w:br/>
      </w:r>
      <w:r w:rsidRPr="00097A4C">
        <w:rPr>
          <w:rFonts w:ascii="Degular Text" w:hAnsi="Degular Text" w:cs="Degular Text"/>
          <w:sz w:val="20"/>
          <w:szCs w:val="20"/>
        </w:rPr>
        <w:t>Pro krajský úřad je důležité segmentovat cílové publikum tak, aby komunikace byla relevantní a přizpůsobená potřebám jednotlivých skupin. V rámci obsahové kuchařky bychom měli cílové publikum segmentovat podle toho, kdo bude komunikaci přijímat</w:t>
      </w:r>
      <w:r w:rsidR="00C1359B">
        <w:rPr>
          <w:rFonts w:ascii="Degular Text" w:hAnsi="Degular Text" w:cs="Degular Text"/>
          <w:sz w:val="20"/>
          <w:szCs w:val="20"/>
        </w:rPr>
        <w:br/>
      </w:r>
      <w:r w:rsidRPr="00097A4C">
        <w:rPr>
          <w:rFonts w:ascii="Degular Text" w:hAnsi="Degular Text" w:cs="Degular Text"/>
          <w:sz w:val="20"/>
          <w:szCs w:val="20"/>
        </w:rPr>
        <w:t xml:space="preserve">a jaké mají jednotlivé skupiny potřeby. </w:t>
      </w:r>
      <w:r w:rsidRPr="00097A4C">
        <w:rPr>
          <w:rFonts w:ascii="Degular Text" w:hAnsi="Degular Text" w:cs="Degular Text"/>
          <w:sz w:val="20"/>
          <w:szCs w:val="20"/>
        </w:rPr>
        <w:br/>
      </w:r>
    </w:p>
    <w:p w14:paraId="78AC62BA" w14:textId="31464A72" w:rsidR="00097A4C" w:rsidRPr="00954E65" w:rsidRDefault="00097A4C" w:rsidP="00097A4C">
      <w:pPr>
        <w:pStyle w:val="Zkladnodstavec"/>
        <w:rPr>
          <w:rFonts w:ascii="Degular Text" w:hAnsi="Degular Text" w:cs="Degular Text"/>
          <w:b/>
          <w:bCs/>
        </w:rPr>
      </w:pPr>
      <w:r w:rsidRPr="00954E65">
        <w:rPr>
          <w:rFonts w:ascii="Degular Text" w:hAnsi="Degular Text" w:cs="Degular Text"/>
          <w:b/>
          <w:bCs/>
        </w:rPr>
        <w:t xml:space="preserve">1. Obyvatelé </w:t>
      </w:r>
      <w:r w:rsidR="000349FA">
        <w:rPr>
          <w:rFonts w:ascii="Degular Text" w:hAnsi="Degular Text" w:cs="Degular Text"/>
          <w:b/>
          <w:bCs/>
        </w:rPr>
        <w:t xml:space="preserve">Zlínského </w:t>
      </w:r>
      <w:r w:rsidRPr="00954E65">
        <w:rPr>
          <w:rFonts w:ascii="Degular Text" w:hAnsi="Degular Text" w:cs="Degular Text"/>
          <w:b/>
          <w:bCs/>
        </w:rPr>
        <w:t>kraje a veřejnost</w:t>
      </w:r>
    </w:p>
    <w:p w14:paraId="085462EC" w14:textId="77777777" w:rsidR="00097A4C" w:rsidRPr="00097A4C" w:rsidRDefault="00097A4C" w:rsidP="00097A4C">
      <w:pPr>
        <w:pStyle w:val="Zkladnodstavec"/>
        <w:numPr>
          <w:ilvl w:val="0"/>
          <w:numId w:val="8"/>
        </w:numPr>
        <w:rPr>
          <w:rFonts w:ascii="Degular Text" w:hAnsi="Degular Text" w:cs="Degular Text"/>
          <w:sz w:val="20"/>
          <w:szCs w:val="20"/>
        </w:rPr>
      </w:pPr>
      <w:r w:rsidRPr="005F7839">
        <w:rPr>
          <w:rFonts w:ascii="Degular Text" w:hAnsi="Degular Text" w:cs="Degular Text"/>
          <w:b/>
          <w:bCs/>
          <w:sz w:val="20"/>
          <w:szCs w:val="20"/>
        </w:rPr>
        <w:t>Charakteristika:</w:t>
      </w:r>
      <w:r w:rsidRPr="00097A4C">
        <w:rPr>
          <w:rFonts w:ascii="Degular Text" w:hAnsi="Degular Text" w:cs="Degular Text"/>
          <w:sz w:val="20"/>
          <w:szCs w:val="20"/>
        </w:rPr>
        <w:t xml:space="preserve"> Tito lidé jsou hlavními příjemci informací od krajského úřadu. Může se jednat o jednotlivce všech věkových skupin, zaměstnané i nezaměstnané, seniory i mládež, občany s různými vzdělávacími a sociálními profily.</w:t>
      </w:r>
    </w:p>
    <w:p w14:paraId="2863BA33" w14:textId="77777777" w:rsidR="00097A4C" w:rsidRPr="005F7839" w:rsidRDefault="00097A4C" w:rsidP="00097A4C">
      <w:pPr>
        <w:pStyle w:val="Zkladnodstavec"/>
        <w:numPr>
          <w:ilvl w:val="0"/>
          <w:numId w:val="8"/>
        </w:numPr>
        <w:rPr>
          <w:rFonts w:ascii="Degular Text" w:hAnsi="Degular Text" w:cs="Degular Text"/>
          <w:b/>
          <w:bCs/>
          <w:sz w:val="20"/>
          <w:szCs w:val="20"/>
        </w:rPr>
      </w:pPr>
      <w:r w:rsidRPr="005F7839">
        <w:rPr>
          <w:rFonts w:ascii="Degular Text" w:hAnsi="Degular Text" w:cs="Degular Text"/>
          <w:b/>
          <w:bCs/>
          <w:sz w:val="20"/>
          <w:szCs w:val="20"/>
        </w:rPr>
        <w:t>Potřeby:</w:t>
      </w:r>
    </w:p>
    <w:p w14:paraId="14EAEE6D" w14:textId="77777777" w:rsidR="00097A4C" w:rsidRPr="00097A4C" w:rsidRDefault="00097A4C" w:rsidP="00097A4C">
      <w:pPr>
        <w:pStyle w:val="Zkladnodstavec"/>
        <w:numPr>
          <w:ilvl w:val="1"/>
          <w:numId w:val="8"/>
        </w:numPr>
        <w:rPr>
          <w:rFonts w:ascii="Degular Text" w:hAnsi="Degular Text" w:cs="Degular Text"/>
          <w:sz w:val="20"/>
          <w:szCs w:val="20"/>
        </w:rPr>
      </w:pPr>
      <w:r w:rsidRPr="00097A4C">
        <w:rPr>
          <w:rFonts w:ascii="Degular Text" w:hAnsi="Degular Text" w:cs="Degular Text"/>
          <w:sz w:val="20"/>
          <w:szCs w:val="20"/>
        </w:rPr>
        <w:t>Přístup k aktuálním informacím o veřejných službách (např. doprava, zdravotní péče, sociální služby).</w:t>
      </w:r>
    </w:p>
    <w:p w14:paraId="13C99268" w14:textId="77777777" w:rsidR="00097A4C" w:rsidRPr="00097A4C" w:rsidRDefault="00097A4C" w:rsidP="00097A4C">
      <w:pPr>
        <w:pStyle w:val="Zkladnodstavec"/>
        <w:numPr>
          <w:ilvl w:val="1"/>
          <w:numId w:val="8"/>
        </w:numPr>
        <w:rPr>
          <w:rFonts w:ascii="Degular Text" w:hAnsi="Degular Text" w:cs="Degular Text"/>
          <w:sz w:val="20"/>
          <w:szCs w:val="20"/>
        </w:rPr>
      </w:pPr>
      <w:r w:rsidRPr="00097A4C">
        <w:rPr>
          <w:rFonts w:ascii="Degular Text" w:hAnsi="Degular Text" w:cs="Degular Text"/>
          <w:sz w:val="20"/>
          <w:szCs w:val="20"/>
        </w:rPr>
        <w:t>Informace o projektech a investicích, které ovlivňují jejich region (např. infrastruktura, školství, kultura).</w:t>
      </w:r>
    </w:p>
    <w:p w14:paraId="37026C35" w14:textId="77777777" w:rsidR="00097A4C" w:rsidRPr="00097A4C" w:rsidRDefault="00097A4C" w:rsidP="00097A4C">
      <w:pPr>
        <w:pStyle w:val="Zkladnodstavec"/>
        <w:numPr>
          <w:ilvl w:val="1"/>
          <w:numId w:val="8"/>
        </w:numPr>
        <w:rPr>
          <w:rFonts w:ascii="Degular Text" w:hAnsi="Degular Text" w:cs="Degular Text"/>
          <w:sz w:val="20"/>
          <w:szCs w:val="20"/>
        </w:rPr>
      </w:pPr>
      <w:r w:rsidRPr="00097A4C">
        <w:rPr>
          <w:rFonts w:ascii="Degular Text" w:hAnsi="Degular Text" w:cs="Degular Text"/>
          <w:sz w:val="20"/>
          <w:szCs w:val="20"/>
        </w:rPr>
        <w:t>Možnost podávat zpětnou vazbu a účastnit se rozhodovacích procesů (např. veřejné konzultace).</w:t>
      </w:r>
    </w:p>
    <w:p w14:paraId="72FE1195" w14:textId="77777777" w:rsidR="00097A4C" w:rsidRPr="00097A4C" w:rsidRDefault="00097A4C" w:rsidP="00097A4C">
      <w:pPr>
        <w:pStyle w:val="Zkladnodstavec"/>
        <w:numPr>
          <w:ilvl w:val="0"/>
          <w:numId w:val="8"/>
        </w:numPr>
        <w:rPr>
          <w:rFonts w:ascii="Degular Text" w:hAnsi="Degular Text" w:cs="Degular Text"/>
          <w:color w:val="808080" w:themeColor="background1" w:themeShade="80"/>
          <w:sz w:val="20"/>
          <w:szCs w:val="20"/>
        </w:rPr>
      </w:pPr>
      <w:r w:rsidRPr="005F7839">
        <w:rPr>
          <w:rFonts w:ascii="Degular Text" w:hAnsi="Degular Text" w:cs="Degular Text"/>
          <w:b/>
          <w:bCs/>
          <w:sz w:val="20"/>
          <w:szCs w:val="20"/>
        </w:rPr>
        <w:t>Komunikační preference:</w:t>
      </w:r>
      <w:r w:rsidRPr="00097A4C">
        <w:rPr>
          <w:rFonts w:ascii="Degular Text" w:hAnsi="Degular Text" w:cs="Degular Text"/>
          <w:sz w:val="20"/>
          <w:szCs w:val="20"/>
        </w:rPr>
        <w:t xml:space="preserve"> Upřednostňují přehledné a jasné informace dostupné prostřednictvím webu, sociálních sítí a místních médií.</w:t>
      </w:r>
      <w:r w:rsidRPr="00097A4C">
        <w:rPr>
          <w:rFonts w:ascii="Degular Text" w:hAnsi="Degular Text" w:cs="Degular Text"/>
          <w:sz w:val="20"/>
          <w:szCs w:val="20"/>
        </w:rPr>
        <w:br/>
      </w:r>
      <w:r w:rsidRPr="00097A4C">
        <w:rPr>
          <w:rFonts w:ascii="Degular Text" w:hAnsi="Degular Text" w:cs="Degular Text"/>
          <w:sz w:val="20"/>
          <w:szCs w:val="20"/>
        </w:rPr>
        <w:br/>
      </w:r>
      <w:r w:rsidRPr="00097A4C">
        <w:rPr>
          <w:rFonts w:ascii="Degular Text" w:hAnsi="Degular Text" w:cs="Degular Text"/>
          <w:color w:val="808080" w:themeColor="background1" w:themeShade="80"/>
          <w:sz w:val="20"/>
          <w:szCs w:val="20"/>
        </w:rPr>
        <w:t>VZOROVÁ PERSONA</w:t>
      </w:r>
      <w:r w:rsidRPr="00097A4C">
        <w:rPr>
          <w:rFonts w:ascii="Degular Text" w:hAnsi="Degular Text" w:cs="Degular Text"/>
          <w:color w:val="808080" w:themeColor="background1" w:themeShade="80"/>
          <w:sz w:val="20"/>
          <w:szCs w:val="20"/>
        </w:rPr>
        <w:br/>
      </w:r>
      <w:r w:rsidRPr="00097A4C">
        <w:rPr>
          <w:rFonts w:ascii="Degular Text" w:hAnsi="Degular Text" w:cs="Degular Text"/>
          <w:color w:val="808080" w:themeColor="background1" w:themeShade="80"/>
          <w:sz w:val="20"/>
          <w:szCs w:val="20"/>
        </w:rPr>
        <w:br/>
      </w:r>
      <w:r w:rsidRPr="00097A4C">
        <w:rPr>
          <w:rFonts w:ascii="Degular Text" w:hAnsi="Degular Text" w:cs="Degular Text"/>
          <w:i/>
          <w:iCs/>
          <w:color w:val="808080" w:themeColor="background1" w:themeShade="80"/>
          <w:sz w:val="20"/>
          <w:szCs w:val="20"/>
        </w:rPr>
        <w:t>Jana – Pracující matka s dětmi</w:t>
      </w:r>
    </w:p>
    <w:p w14:paraId="17F5634A" w14:textId="77777777" w:rsidR="00097A4C" w:rsidRPr="00097A4C" w:rsidRDefault="00097A4C" w:rsidP="00097A4C">
      <w:pPr>
        <w:pStyle w:val="Zkladnodstavec"/>
        <w:numPr>
          <w:ilvl w:val="0"/>
          <w:numId w:val="9"/>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Věk: 35 let</w:t>
      </w:r>
    </w:p>
    <w:p w14:paraId="3BEEBF90" w14:textId="77777777" w:rsidR="00097A4C" w:rsidRPr="00097A4C" w:rsidRDefault="00097A4C" w:rsidP="00097A4C">
      <w:pPr>
        <w:pStyle w:val="Zkladnodstavec"/>
        <w:numPr>
          <w:ilvl w:val="0"/>
          <w:numId w:val="9"/>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Povolání: Účetní ve středně velké firmě</w:t>
      </w:r>
    </w:p>
    <w:p w14:paraId="5137BB32" w14:textId="77777777" w:rsidR="00097A4C" w:rsidRPr="00097A4C" w:rsidRDefault="00097A4C" w:rsidP="00097A4C">
      <w:pPr>
        <w:pStyle w:val="Zkladnodstavec"/>
        <w:numPr>
          <w:ilvl w:val="0"/>
          <w:numId w:val="9"/>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Rodinná situace: Žije s manželem a dvěma dětmi (7 a 10 let)</w:t>
      </w:r>
    </w:p>
    <w:p w14:paraId="62155CBB" w14:textId="77777777" w:rsidR="00097A4C" w:rsidRPr="00097A4C" w:rsidRDefault="00097A4C" w:rsidP="00097A4C">
      <w:pPr>
        <w:pStyle w:val="Zkladnodstavec"/>
        <w:numPr>
          <w:ilvl w:val="0"/>
          <w:numId w:val="9"/>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Zájmy: Volný čas tráví s rodinou, zajímá se o místní kulturní a sportovní akce, dětské aktivity a školy.</w:t>
      </w:r>
    </w:p>
    <w:p w14:paraId="68935D87" w14:textId="77777777" w:rsidR="00097A4C" w:rsidRPr="00097A4C" w:rsidRDefault="00097A4C" w:rsidP="00097A4C">
      <w:pPr>
        <w:pStyle w:val="Zkladnodstavec"/>
        <w:numPr>
          <w:ilvl w:val="0"/>
          <w:numId w:val="9"/>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Potřeby:</w:t>
      </w:r>
    </w:p>
    <w:p w14:paraId="7877FDF3" w14:textId="77777777" w:rsidR="00097A4C" w:rsidRPr="00097A4C" w:rsidRDefault="00097A4C" w:rsidP="00097A4C">
      <w:pPr>
        <w:pStyle w:val="Zkladnodstavec"/>
        <w:numPr>
          <w:ilvl w:val="1"/>
          <w:numId w:val="9"/>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Informace o možnostech školního vzdělávání, mimoškolních aktivitách a dostupnosti dětských kroužků.</w:t>
      </w:r>
    </w:p>
    <w:p w14:paraId="2E56416C" w14:textId="77777777" w:rsidR="00097A4C" w:rsidRPr="00097A4C" w:rsidRDefault="00097A4C" w:rsidP="00097A4C">
      <w:pPr>
        <w:pStyle w:val="Zkladnodstavec"/>
        <w:numPr>
          <w:ilvl w:val="1"/>
          <w:numId w:val="9"/>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Praktické informace o zdravotní péči, dopravě, ale také o kulturních a sportovních akcích v regionu.</w:t>
      </w:r>
    </w:p>
    <w:p w14:paraId="3E18A6AC" w14:textId="77777777" w:rsidR="00097A4C" w:rsidRPr="00097A4C" w:rsidRDefault="00097A4C" w:rsidP="00097A4C">
      <w:pPr>
        <w:pStyle w:val="Zkladnodstavec"/>
        <w:numPr>
          <w:ilvl w:val="0"/>
          <w:numId w:val="9"/>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Komunikační preference:</w:t>
      </w:r>
    </w:p>
    <w:p w14:paraId="52BEF78A" w14:textId="77777777" w:rsidR="00097A4C" w:rsidRPr="00097A4C" w:rsidRDefault="00097A4C" w:rsidP="00097A4C">
      <w:pPr>
        <w:pStyle w:val="Zkladnodstavec"/>
        <w:numPr>
          <w:ilvl w:val="1"/>
          <w:numId w:val="9"/>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Krátké, snadno přístupné informace prostřednictvím mobilních zařízení.</w:t>
      </w:r>
    </w:p>
    <w:p w14:paraId="032B47EC" w14:textId="77777777" w:rsidR="00097A4C" w:rsidRPr="00097A4C" w:rsidRDefault="00097A4C" w:rsidP="00097A4C">
      <w:pPr>
        <w:pStyle w:val="Zkladnodstavec"/>
        <w:numPr>
          <w:ilvl w:val="1"/>
          <w:numId w:val="9"/>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Aktivně sleduje sociální sítě (Facebook), místní zpravodajství a využívá mobilní aplikace.</w:t>
      </w:r>
    </w:p>
    <w:p w14:paraId="4893F0AE" w14:textId="77777777" w:rsidR="00954E65" w:rsidRPr="00954E65" w:rsidRDefault="00954E65" w:rsidP="00954E65">
      <w:pPr>
        <w:pStyle w:val="Zkladnodstavec"/>
        <w:rPr>
          <w:rFonts w:ascii="Degular Text" w:hAnsi="Degular Text" w:cs="Degular Text"/>
          <w:sz w:val="20"/>
          <w:szCs w:val="20"/>
        </w:rPr>
      </w:pPr>
      <w:r>
        <w:rPr>
          <w:rFonts w:ascii="Degular Text" w:hAnsi="Degular Text" w:cs="Degular Text"/>
          <w:sz w:val="20"/>
          <w:szCs w:val="20"/>
        </w:rPr>
        <w:br/>
      </w:r>
      <w:r w:rsidRPr="00954E65">
        <w:rPr>
          <w:rFonts w:ascii="Degular Text" w:hAnsi="Degular Text" w:cs="Degular Text"/>
          <w:b/>
          <w:bCs/>
          <w:sz w:val="20"/>
          <w:szCs w:val="20"/>
        </w:rPr>
        <w:t>Hodnoty:</w:t>
      </w:r>
      <w:r w:rsidRPr="00954E65">
        <w:rPr>
          <w:rFonts w:ascii="Degular Text" w:hAnsi="Degular Text" w:cs="Degular Text"/>
          <w:sz w:val="20"/>
          <w:szCs w:val="20"/>
        </w:rPr>
        <w:t xml:space="preserve"> sounáležitost, bezpečnost, kvalita života, péče o zdraví, komunitní podpora, otevřenost, transparentnost, informovanost, udržitelnost, tradice, inovace, dostupnost služeb, rovnost, vzdělávání, zapojení do rozhodování.</w:t>
      </w:r>
    </w:p>
    <w:p w14:paraId="6E85316E" w14:textId="77777777" w:rsidR="00954E65" w:rsidRPr="00954E65" w:rsidRDefault="00954E65" w:rsidP="00954E65">
      <w:pPr>
        <w:pStyle w:val="Zkladnodstavec"/>
        <w:rPr>
          <w:rFonts w:ascii="Degular Text" w:hAnsi="Degular Text" w:cs="Degular Text"/>
          <w:sz w:val="20"/>
          <w:szCs w:val="20"/>
        </w:rPr>
      </w:pPr>
      <w:r w:rsidRPr="00954E65">
        <w:rPr>
          <w:rFonts w:ascii="Degular Text" w:hAnsi="Degular Text" w:cs="Degular Text"/>
          <w:b/>
          <w:bCs/>
          <w:sz w:val="20"/>
          <w:szCs w:val="20"/>
        </w:rPr>
        <w:t>Klíčová slova:</w:t>
      </w:r>
      <w:r w:rsidRPr="00954E65">
        <w:rPr>
          <w:rFonts w:ascii="Degular Text" w:hAnsi="Degular Text" w:cs="Degular Text"/>
          <w:sz w:val="20"/>
          <w:szCs w:val="20"/>
        </w:rPr>
        <w:t xml:space="preserve"> veřejné služby, zdravotní péče, školství, kulturní akce, bezpečnostní opatření, dopravní dostupnost, sociální služby, životní prostředí, participace občanů, </w:t>
      </w:r>
      <w:r w:rsidRPr="00954E65">
        <w:rPr>
          <w:rFonts w:ascii="Degular Text" w:hAnsi="Degular Text" w:cs="Degular Text"/>
          <w:sz w:val="20"/>
          <w:szCs w:val="20"/>
        </w:rPr>
        <w:lastRenderedPageBreak/>
        <w:t>regionální tradice, sportovní vyžití, komunitní akce, informační kampaně, digitální komunikace, podpora rodin.</w:t>
      </w:r>
    </w:p>
    <w:p w14:paraId="0F786895" w14:textId="77777777" w:rsidR="000349FA" w:rsidRPr="000349FA" w:rsidRDefault="000349FA" w:rsidP="000349FA">
      <w:pPr>
        <w:pStyle w:val="Zkladnodstavec"/>
        <w:rPr>
          <w:rFonts w:ascii="Degular Text" w:hAnsi="Degular Text"/>
          <w:sz w:val="20"/>
          <w:szCs w:val="20"/>
        </w:rPr>
      </w:pPr>
      <w:r>
        <w:rPr>
          <w:rFonts w:ascii="Degular Text" w:hAnsi="Degular Text" w:cs="Degular Text"/>
          <w:sz w:val="20"/>
          <w:szCs w:val="20"/>
        </w:rPr>
        <w:br/>
      </w:r>
      <w:r w:rsidRPr="000349FA">
        <w:rPr>
          <w:rFonts w:ascii="Degular Text" w:hAnsi="Degular Text" w:cs="Degular Text"/>
          <w:color w:val="FFFFFF" w:themeColor="background1"/>
          <w:sz w:val="20"/>
          <w:szCs w:val="20"/>
          <w:highlight w:val="black"/>
        </w:rPr>
        <w:t>DOPORUČENÉ FORMULACE A SLOVNÍ SPOJENÍ</w:t>
      </w:r>
      <w:r w:rsidRPr="000349FA">
        <w:rPr>
          <w:rFonts w:ascii="Degular Text" w:hAnsi="Degular Text" w:cs="Degular Text"/>
          <w:i/>
          <w:iCs/>
          <w:color w:val="808080" w:themeColor="background1" w:themeShade="80"/>
          <w:sz w:val="20"/>
          <w:szCs w:val="20"/>
        </w:rPr>
        <w:br/>
      </w:r>
      <w:r w:rsidRPr="000349FA">
        <w:rPr>
          <w:rFonts w:ascii="Degular Text" w:hAnsi="Degular Text" w:cs="Degular Text"/>
          <w:i/>
          <w:iCs/>
          <w:color w:val="808080" w:themeColor="background1" w:themeShade="80"/>
          <w:sz w:val="20"/>
          <w:szCs w:val="20"/>
        </w:rPr>
        <w:br/>
        <w:t>Zlínský kraj je…. / Co Zlínský kraj dělá / Co Zlínský kraj nabízí</w:t>
      </w:r>
      <w:r w:rsidRPr="000349FA">
        <w:rPr>
          <w:rFonts w:ascii="Degular Text" w:hAnsi="Degular Text" w:cs="Degular Text"/>
          <w:sz w:val="20"/>
          <w:szCs w:val="20"/>
        </w:rPr>
        <w:br/>
      </w:r>
    </w:p>
    <w:p w14:paraId="1950CC03" w14:textId="77777777" w:rsidR="000349FA" w:rsidRPr="000349FA" w:rsidRDefault="000349FA" w:rsidP="000349FA">
      <w:pPr>
        <w:pStyle w:val="Zkladnodstavec"/>
        <w:numPr>
          <w:ilvl w:val="0"/>
          <w:numId w:val="37"/>
        </w:numPr>
        <w:rPr>
          <w:rFonts w:ascii="Degular Text" w:hAnsi="Degular Text"/>
          <w:sz w:val="20"/>
          <w:szCs w:val="20"/>
        </w:rPr>
      </w:pPr>
      <w:r w:rsidRPr="000349FA">
        <w:rPr>
          <w:rFonts w:ascii="Degular Text" w:hAnsi="Degular Text"/>
          <w:sz w:val="20"/>
          <w:szCs w:val="20"/>
        </w:rPr>
        <w:t>Atraktivní pro obyvatele i návštěvníky díky bohaté nabídce aktivit a služeb</w:t>
      </w:r>
    </w:p>
    <w:p w14:paraId="4BAF4530" w14:textId="77777777" w:rsidR="000349FA" w:rsidRPr="000349FA" w:rsidRDefault="000349FA" w:rsidP="000349FA">
      <w:pPr>
        <w:pStyle w:val="Zkladnodstavec"/>
        <w:numPr>
          <w:ilvl w:val="0"/>
          <w:numId w:val="37"/>
        </w:numPr>
        <w:rPr>
          <w:rFonts w:ascii="Degular Text" w:hAnsi="Degular Text"/>
          <w:sz w:val="20"/>
          <w:szCs w:val="20"/>
        </w:rPr>
      </w:pPr>
      <w:r w:rsidRPr="000349FA">
        <w:rPr>
          <w:rFonts w:ascii="Degular Text" w:hAnsi="Degular Text"/>
          <w:sz w:val="20"/>
          <w:szCs w:val="20"/>
        </w:rPr>
        <w:t>Nabízející kvalitní životní podmínky a příležitosti pro rodiny s dětmi</w:t>
      </w:r>
    </w:p>
    <w:p w14:paraId="1DFE21D3" w14:textId="77777777" w:rsidR="000349FA" w:rsidRPr="000349FA" w:rsidRDefault="000349FA" w:rsidP="000349FA">
      <w:pPr>
        <w:pStyle w:val="Zkladnodstavec"/>
        <w:numPr>
          <w:ilvl w:val="0"/>
          <w:numId w:val="37"/>
        </w:numPr>
        <w:rPr>
          <w:rFonts w:ascii="Degular Text" w:hAnsi="Degular Text"/>
          <w:sz w:val="20"/>
          <w:szCs w:val="20"/>
        </w:rPr>
      </w:pPr>
      <w:r w:rsidRPr="000349FA">
        <w:rPr>
          <w:rFonts w:ascii="Degular Text" w:hAnsi="Degular Text"/>
          <w:sz w:val="20"/>
          <w:szCs w:val="20"/>
        </w:rPr>
        <w:t>Přitažlivý region s krásnou přírodou a kulturními památkami</w:t>
      </w:r>
    </w:p>
    <w:p w14:paraId="396457E5" w14:textId="77777777" w:rsidR="000349FA" w:rsidRPr="000349FA" w:rsidRDefault="000349FA" w:rsidP="000349FA">
      <w:pPr>
        <w:pStyle w:val="Zkladnodstavec"/>
        <w:numPr>
          <w:ilvl w:val="0"/>
          <w:numId w:val="37"/>
        </w:numPr>
        <w:rPr>
          <w:rFonts w:ascii="Degular Text" w:hAnsi="Degular Text"/>
          <w:sz w:val="20"/>
          <w:szCs w:val="20"/>
        </w:rPr>
      </w:pPr>
      <w:r w:rsidRPr="000349FA">
        <w:rPr>
          <w:rFonts w:ascii="Degular Text" w:hAnsi="Degular Text"/>
          <w:sz w:val="20"/>
          <w:szCs w:val="20"/>
        </w:rPr>
        <w:t>Bohatý na kulturní a přírodní rozmanitosti, které přitahují návštěvníky</w:t>
      </w:r>
    </w:p>
    <w:p w14:paraId="598CC787" w14:textId="77777777" w:rsidR="000349FA" w:rsidRPr="000349FA" w:rsidRDefault="000349FA" w:rsidP="000349FA">
      <w:pPr>
        <w:pStyle w:val="Zkladnodstavec"/>
        <w:numPr>
          <w:ilvl w:val="0"/>
          <w:numId w:val="37"/>
        </w:numPr>
        <w:rPr>
          <w:rFonts w:ascii="Degular Text" w:hAnsi="Degular Text"/>
          <w:sz w:val="20"/>
          <w:szCs w:val="20"/>
        </w:rPr>
      </w:pPr>
      <w:r w:rsidRPr="000349FA">
        <w:rPr>
          <w:rFonts w:ascii="Degular Text" w:hAnsi="Degular Text"/>
          <w:sz w:val="20"/>
          <w:szCs w:val="20"/>
        </w:rPr>
        <w:t>Podporuje různé životní styly a komunitní aktivity</w:t>
      </w:r>
    </w:p>
    <w:p w14:paraId="08CF6FFF" w14:textId="77777777" w:rsidR="000349FA" w:rsidRPr="000349FA" w:rsidRDefault="000349FA" w:rsidP="000349FA">
      <w:pPr>
        <w:pStyle w:val="Zkladnodstavec"/>
        <w:numPr>
          <w:ilvl w:val="0"/>
          <w:numId w:val="37"/>
        </w:numPr>
        <w:rPr>
          <w:rFonts w:ascii="Degular Text" w:hAnsi="Degular Text"/>
          <w:sz w:val="20"/>
          <w:szCs w:val="20"/>
        </w:rPr>
      </w:pPr>
      <w:r w:rsidRPr="000349FA">
        <w:rPr>
          <w:rFonts w:ascii="Degular Text" w:hAnsi="Degular Text"/>
          <w:sz w:val="20"/>
          <w:szCs w:val="20"/>
        </w:rPr>
        <w:t>Přátelský a vstřícný region, kde se každý cítí vítán</w:t>
      </w:r>
    </w:p>
    <w:p w14:paraId="2E72D398" w14:textId="190836F9" w:rsidR="00097A4C" w:rsidRPr="00097A4C" w:rsidRDefault="000349FA" w:rsidP="00097A4C">
      <w:pPr>
        <w:pStyle w:val="Zkladnodstavec"/>
        <w:rPr>
          <w:rFonts w:ascii="Degular Text" w:hAnsi="Degular Text" w:cs="Degular Text"/>
          <w:sz w:val="20"/>
          <w:szCs w:val="20"/>
        </w:rPr>
      </w:pPr>
      <w:r>
        <w:rPr>
          <w:rFonts w:ascii="Degular Text" w:hAnsi="Degular Text" w:cs="Degular Text"/>
          <w:sz w:val="20"/>
          <w:szCs w:val="20"/>
        </w:rPr>
        <w:br/>
      </w:r>
    </w:p>
    <w:p w14:paraId="062C442B" w14:textId="77777777" w:rsidR="00097A4C" w:rsidRPr="00097A4C" w:rsidRDefault="00097A4C" w:rsidP="00097A4C">
      <w:pPr>
        <w:pStyle w:val="Zkladnodstavec"/>
        <w:rPr>
          <w:rFonts w:ascii="Degular Text" w:hAnsi="Degular Text" w:cs="Degular Text"/>
          <w:b/>
          <w:bCs/>
          <w:sz w:val="20"/>
          <w:szCs w:val="20"/>
        </w:rPr>
      </w:pPr>
      <w:r w:rsidRPr="00954E65">
        <w:rPr>
          <w:rFonts w:ascii="Degular Text" w:hAnsi="Degular Text" w:cs="Degular Text"/>
          <w:b/>
          <w:bCs/>
        </w:rPr>
        <w:t>2. Místní samosprávy (obce, města)</w:t>
      </w:r>
    </w:p>
    <w:p w14:paraId="6B3FD6D9" w14:textId="77777777" w:rsidR="00097A4C" w:rsidRPr="00097A4C" w:rsidRDefault="00097A4C" w:rsidP="00097A4C">
      <w:pPr>
        <w:pStyle w:val="Zkladnodstavec"/>
        <w:numPr>
          <w:ilvl w:val="0"/>
          <w:numId w:val="10"/>
        </w:numPr>
        <w:rPr>
          <w:rFonts w:ascii="Degular Text" w:hAnsi="Degular Text" w:cs="Degular Text"/>
          <w:sz w:val="20"/>
          <w:szCs w:val="20"/>
        </w:rPr>
      </w:pPr>
      <w:r w:rsidRPr="005F7839">
        <w:rPr>
          <w:rFonts w:ascii="Degular Text" w:hAnsi="Degular Text" w:cs="Degular Text"/>
          <w:b/>
          <w:bCs/>
          <w:sz w:val="20"/>
          <w:szCs w:val="20"/>
        </w:rPr>
        <w:t>Charakteristika:</w:t>
      </w:r>
      <w:r w:rsidRPr="00097A4C">
        <w:rPr>
          <w:rFonts w:ascii="Degular Text" w:hAnsi="Degular Text" w:cs="Degular Text"/>
          <w:sz w:val="20"/>
          <w:szCs w:val="20"/>
        </w:rPr>
        <w:t xml:space="preserve"> Představitelé měst a obcí, kteří koordinují aktivity mezi krajem a místní úrovní samosprávy.</w:t>
      </w:r>
    </w:p>
    <w:p w14:paraId="0B2229A3" w14:textId="77777777" w:rsidR="00097A4C" w:rsidRPr="005F7839" w:rsidRDefault="00097A4C" w:rsidP="00097A4C">
      <w:pPr>
        <w:pStyle w:val="Zkladnodstavec"/>
        <w:numPr>
          <w:ilvl w:val="0"/>
          <w:numId w:val="10"/>
        </w:numPr>
        <w:rPr>
          <w:rFonts w:ascii="Degular Text" w:hAnsi="Degular Text" w:cs="Degular Text"/>
          <w:b/>
          <w:bCs/>
          <w:sz w:val="20"/>
          <w:szCs w:val="20"/>
        </w:rPr>
      </w:pPr>
      <w:r w:rsidRPr="005F7839">
        <w:rPr>
          <w:rFonts w:ascii="Degular Text" w:hAnsi="Degular Text" w:cs="Degular Text"/>
          <w:b/>
          <w:bCs/>
          <w:sz w:val="20"/>
          <w:szCs w:val="20"/>
        </w:rPr>
        <w:t>Potřeby:</w:t>
      </w:r>
    </w:p>
    <w:p w14:paraId="38A40DC9" w14:textId="77777777" w:rsidR="00097A4C" w:rsidRPr="00097A4C" w:rsidRDefault="00097A4C" w:rsidP="00097A4C">
      <w:pPr>
        <w:pStyle w:val="Zkladnodstavec"/>
        <w:numPr>
          <w:ilvl w:val="1"/>
          <w:numId w:val="10"/>
        </w:numPr>
        <w:rPr>
          <w:rFonts w:ascii="Degular Text" w:hAnsi="Degular Text" w:cs="Degular Text"/>
          <w:sz w:val="20"/>
          <w:szCs w:val="20"/>
        </w:rPr>
      </w:pPr>
      <w:r w:rsidRPr="00097A4C">
        <w:rPr>
          <w:rFonts w:ascii="Degular Text" w:hAnsi="Degular Text" w:cs="Degular Text"/>
          <w:sz w:val="20"/>
          <w:szCs w:val="20"/>
        </w:rPr>
        <w:t>Informace o krajských dotacích a projektech, které mohou podpořit místní rozvoj.</w:t>
      </w:r>
    </w:p>
    <w:p w14:paraId="08B19B02" w14:textId="77777777" w:rsidR="00097A4C" w:rsidRPr="00097A4C" w:rsidRDefault="00097A4C" w:rsidP="00097A4C">
      <w:pPr>
        <w:pStyle w:val="Zkladnodstavec"/>
        <w:numPr>
          <w:ilvl w:val="1"/>
          <w:numId w:val="10"/>
        </w:numPr>
        <w:rPr>
          <w:rFonts w:ascii="Degular Text" w:hAnsi="Degular Text" w:cs="Degular Text"/>
          <w:sz w:val="20"/>
          <w:szCs w:val="20"/>
        </w:rPr>
      </w:pPr>
      <w:r w:rsidRPr="00097A4C">
        <w:rPr>
          <w:rFonts w:ascii="Degular Text" w:hAnsi="Degular Text" w:cs="Degular Text"/>
          <w:sz w:val="20"/>
          <w:szCs w:val="20"/>
        </w:rPr>
        <w:t>Možnost koordinace s krajem v oblasti plánování a realizace lokálních projektů.</w:t>
      </w:r>
    </w:p>
    <w:p w14:paraId="20945E0A" w14:textId="77777777" w:rsidR="00097A4C" w:rsidRPr="00097A4C" w:rsidRDefault="00097A4C" w:rsidP="00097A4C">
      <w:pPr>
        <w:pStyle w:val="Zkladnodstavec"/>
        <w:numPr>
          <w:ilvl w:val="1"/>
          <w:numId w:val="10"/>
        </w:numPr>
        <w:rPr>
          <w:rFonts w:ascii="Degular Text" w:hAnsi="Degular Text" w:cs="Degular Text"/>
          <w:sz w:val="20"/>
          <w:szCs w:val="20"/>
        </w:rPr>
      </w:pPr>
      <w:r w:rsidRPr="00097A4C">
        <w:rPr>
          <w:rFonts w:ascii="Degular Text" w:hAnsi="Degular Text" w:cs="Degular Text"/>
          <w:sz w:val="20"/>
          <w:szCs w:val="20"/>
        </w:rPr>
        <w:t>Průběžná komunikace ohledně regionálních strategií, financí a krizového řízení.</w:t>
      </w:r>
    </w:p>
    <w:p w14:paraId="76E875F4" w14:textId="77777777" w:rsidR="00097A4C" w:rsidRPr="00097A4C" w:rsidRDefault="00097A4C" w:rsidP="00097A4C">
      <w:pPr>
        <w:pStyle w:val="Zkladnodstavec"/>
        <w:numPr>
          <w:ilvl w:val="0"/>
          <w:numId w:val="10"/>
        </w:numPr>
        <w:rPr>
          <w:rFonts w:ascii="Degular Text" w:hAnsi="Degular Text" w:cs="Degular Text"/>
          <w:color w:val="808080" w:themeColor="background1" w:themeShade="80"/>
          <w:sz w:val="20"/>
          <w:szCs w:val="20"/>
        </w:rPr>
      </w:pPr>
      <w:r w:rsidRPr="005F7839">
        <w:rPr>
          <w:rFonts w:ascii="Degular Text" w:hAnsi="Degular Text" w:cs="Degular Text"/>
          <w:b/>
          <w:bCs/>
          <w:sz w:val="20"/>
          <w:szCs w:val="20"/>
        </w:rPr>
        <w:t>Komunikační preference:</w:t>
      </w:r>
      <w:r w:rsidRPr="00097A4C">
        <w:rPr>
          <w:rFonts w:ascii="Degular Text" w:hAnsi="Degular Text" w:cs="Degular Text"/>
          <w:sz w:val="20"/>
          <w:szCs w:val="20"/>
        </w:rPr>
        <w:t xml:space="preserve"> Formální kanály, jako jsou newslettery, pracovní setkání a e-mailová komunikace.</w:t>
      </w:r>
      <w:r w:rsidRPr="00097A4C">
        <w:rPr>
          <w:rFonts w:ascii="Degular Text" w:hAnsi="Degular Text" w:cs="Degular Text"/>
          <w:sz w:val="20"/>
          <w:szCs w:val="20"/>
        </w:rPr>
        <w:br/>
      </w:r>
      <w:r w:rsidRPr="00097A4C">
        <w:rPr>
          <w:rFonts w:ascii="Degular Text" w:hAnsi="Degular Text" w:cs="Degular Text"/>
          <w:sz w:val="20"/>
          <w:szCs w:val="20"/>
        </w:rPr>
        <w:br/>
      </w:r>
      <w:r w:rsidRPr="00097A4C">
        <w:rPr>
          <w:rFonts w:ascii="Degular Text" w:hAnsi="Degular Text" w:cs="Degular Text"/>
          <w:color w:val="808080" w:themeColor="background1" w:themeShade="80"/>
          <w:sz w:val="20"/>
          <w:szCs w:val="20"/>
        </w:rPr>
        <w:t>VZOROVÁ PERSONA</w:t>
      </w:r>
      <w:r w:rsidRPr="00097A4C">
        <w:rPr>
          <w:rFonts w:ascii="Degular Text" w:hAnsi="Degular Text" w:cs="Degular Text"/>
          <w:color w:val="808080" w:themeColor="background1" w:themeShade="80"/>
          <w:sz w:val="20"/>
          <w:szCs w:val="20"/>
        </w:rPr>
        <w:br/>
      </w:r>
      <w:r w:rsidRPr="00097A4C">
        <w:rPr>
          <w:rFonts w:ascii="Degular Text" w:hAnsi="Degular Text" w:cs="Degular Text"/>
          <w:color w:val="808080" w:themeColor="background1" w:themeShade="80"/>
          <w:sz w:val="20"/>
          <w:szCs w:val="20"/>
        </w:rPr>
        <w:br/>
      </w:r>
      <w:r w:rsidRPr="00097A4C">
        <w:rPr>
          <w:rFonts w:ascii="Degular Text" w:hAnsi="Degular Text" w:cs="Degular Text"/>
          <w:i/>
          <w:iCs/>
          <w:color w:val="808080" w:themeColor="background1" w:themeShade="80"/>
          <w:sz w:val="20"/>
          <w:szCs w:val="20"/>
        </w:rPr>
        <w:t>Radek – Starosta malého města</w:t>
      </w:r>
    </w:p>
    <w:p w14:paraId="4F02070D" w14:textId="77777777" w:rsidR="00097A4C" w:rsidRPr="00097A4C" w:rsidRDefault="00097A4C" w:rsidP="00097A4C">
      <w:pPr>
        <w:pStyle w:val="Zkladnodstavec"/>
        <w:numPr>
          <w:ilvl w:val="0"/>
          <w:numId w:val="11"/>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Věk: 52 let</w:t>
      </w:r>
    </w:p>
    <w:p w14:paraId="1BD56FD7" w14:textId="77777777" w:rsidR="00097A4C" w:rsidRPr="00097A4C" w:rsidRDefault="00097A4C" w:rsidP="00097A4C">
      <w:pPr>
        <w:pStyle w:val="Zkladnodstavec"/>
        <w:numPr>
          <w:ilvl w:val="0"/>
          <w:numId w:val="11"/>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Povolání: Starosta města s 4 000 obyvateli</w:t>
      </w:r>
    </w:p>
    <w:p w14:paraId="66305715" w14:textId="77777777" w:rsidR="00097A4C" w:rsidRPr="00097A4C" w:rsidRDefault="00097A4C" w:rsidP="00097A4C">
      <w:pPr>
        <w:pStyle w:val="Zkladnodstavec"/>
        <w:numPr>
          <w:ilvl w:val="0"/>
          <w:numId w:val="11"/>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Rodinná situace: Ženatý, dvě dospělé děti</w:t>
      </w:r>
    </w:p>
    <w:p w14:paraId="6789A182" w14:textId="77777777" w:rsidR="00097A4C" w:rsidRPr="00097A4C" w:rsidRDefault="00097A4C" w:rsidP="00097A4C">
      <w:pPr>
        <w:pStyle w:val="Zkladnodstavec"/>
        <w:numPr>
          <w:ilvl w:val="0"/>
          <w:numId w:val="11"/>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Zájmy: Řízení obce, zlepšení infrastruktury a kvality života ve městě. Zajímá se o spolupráci s krajem a rozvoj obce.</w:t>
      </w:r>
    </w:p>
    <w:p w14:paraId="2605F31C" w14:textId="77777777" w:rsidR="00097A4C" w:rsidRPr="00097A4C" w:rsidRDefault="00097A4C" w:rsidP="00097A4C">
      <w:pPr>
        <w:pStyle w:val="Zkladnodstavec"/>
        <w:numPr>
          <w:ilvl w:val="0"/>
          <w:numId w:val="11"/>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Potřeby:</w:t>
      </w:r>
    </w:p>
    <w:p w14:paraId="4D4C4ED0" w14:textId="77777777" w:rsidR="00097A4C" w:rsidRPr="00097A4C" w:rsidRDefault="00097A4C" w:rsidP="00097A4C">
      <w:pPr>
        <w:pStyle w:val="Zkladnodstavec"/>
        <w:numPr>
          <w:ilvl w:val="1"/>
          <w:numId w:val="11"/>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Informace o dotačních programech a možnostech financování projektů (např. rekonstrukce infrastruktury, školních zařízení).</w:t>
      </w:r>
    </w:p>
    <w:p w14:paraId="03787302" w14:textId="77777777" w:rsidR="00097A4C" w:rsidRPr="00097A4C" w:rsidRDefault="00097A4C" w:rsidP="00097A4C">
      <w:pPr>
        <w:pStyle w:val="Zkladnodstavec"/>
        <w:numPr>
          <w:ilvl w:val="1"/>
          <w:numId w:val="11"/>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Koordinace s krajem ohledně strategických plánů a krizového řízení (např. v oblasti životního prostředí).</w:t>
      </w:r>
    </w:p>
    <w:p w14:paraId="3EE0C75A" w14:textId="77777777" w:rsidR="00097A4C" w:rsidRPr="00097A4C" w:rsidRDefault="00097A4C" w:rsidP="00097A4C">
      <w:pPr>
        <w:pStyle w:val="Zkladnodstavec"/>
        <w:numPr>
          <w:ilvl w:val="1"/>
          <w:numId w:val="11"/>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Přehled o právních změnách a rozhodnutích kraje, které mají dopad na město.</w:t>
      </w:r>
    </w:p>
    <w:p w14:paraId="504CA74E" w14:textId="77777777" w:rsidR="00097A4C" w:rsidRPr="00097A4C" w:rsidRDefault="00097A4C" w:rsidP="00097A4C">
      <w:pPr>
        <w:pStyle w:val="Zkladnodstavec"/>
        <w:numPr>
          <w:ilvl w:val="0"/>
          <w:numId w:val="11"/>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Komunikační preference:</w:t>
      </w:r>
    </w:p>
    <w:p w14:paraId="27BB2C7C" w14:textId="77777777" w:rsidR="00097A4C" w:rsidRPr="00097A4C" w:rsidRDefault="00097A4C" w:rsidP="00097A4C">
      <w:pPr>
        <w:pStyle w:val="Zkladnodstavec"/>
        <w:numPr>
          <w:ilvl w:val="1"/>
          <w:numId w:val="11"/>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Formální kanály – newslettery, e-maily s relevantními informacemi, účast na pracovních setkáních.</w:t>
      </w:r>
    </w:p>
    <w:p w14:paraId="52A66005" w14:textId="77777777" w:rsidR="00097A4C" w:rsidRPr="00097A4C" w:rsidRDefault="00097A4C" w:rsidP="00097A4C">
      <w:pPr>
        <w:pStyle w:val="Zkladnodstavec"/>
        <w:numPr>
          <w:ilvl w:val="1"/>
          <w:numId w:val="11"/>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Aktivně sleduje weby a odborné konference zaměřené na samosprávu.</w:t>
      </w:r>
    </w:p>
    <w:p w14:paraId="3BB9066A" w14:textId="0A848DDC" w:rsidR="00954E65" w:rsidRPr="00954E65" w:rsidRDefault="00F3223D" w:rsidP="00954E65">
      <w:pPr>
        <w:pStyle w:val="Zkladnodstavec"/>
        <w:rPr>
          <w:rFonts w:ascii="Degular Text" w:hAnsi="Degular Text" w:cs="Degular Text"/>
          <w:sz w:val="20"/>
          <w:szCs w:val="20"/>
        </w:rPr>
      </w:pPr>
      <w:r>
        <w:rPr>
          <w:rFonts w:ascii="Degular Text" w:hAnsi="Degular Text" w:cs="Degular Text"/>
          <w:sz w:val="20"/>
          <w:szCs w:val="20"/>
        </w:rPr>
        <w:lastRenderedPageBreak/>
        <w:br/>
      </w:r>
      <w:r w:rsidR="00954E65" w:rsidRPr="00954E65">
        <w:rPr>
          <w:rFonts w:ascii="Degular Text" w:hAnsi="Degular Text" w:cs="Degular Text"/>
          <w:b/>
          <w:bCs/>
          <w:sz w:val="20"/>
          <w:szCs w:val="20"/>
        </w:rPr>
        <w:t>Hodnoty:</w:t>
      </w:r>
      <w:r w:rsidR="00954E65" w:rsidRPr="00954E65">
        <w:rPr>
          <w:rFonts w:ascii="Degular Text" w:hAnsi="Degular Text" w:cs="Degular Text"/>
          <w:sz w:val="20"/>
          <w:szCs w:val="20"/>
        </w:rPr>
        <w:t xml:space="preserve"> spolupráce, transparentnost, udržitelnost, komunální rozvoj, odpovědnost, inovace, digitalizace, zapojení občanů, regionální identita, efektivita, bezpečnost, sociální soudržnost, otevřenost, participace, dlouhodobá vize.</w:t>
      </w:r>
      <w:r w:rsidR="00954E65">
        <w:rPr>
          <w:rFonts w:ascii="Degular Text" w:hAnsi="Degular Text" w:cs="Degular Text"/>
          <w:sz w:val="20"/>
          <w:szCs w:val="20"/>
        </w:rPr>
        <w:br/>
      </w:r>
    </w:p>
    <w:p w14:paraId="4437E28E" w14:textId="77777777" w:rsidR="00954E65" w:rsidRPr="00954E65" w:rsidRDefault="00954E65" w:rsidP="00954E65">
      <w:pPr>
        <w:pStyle w:val="Zkladnodstavec"/>
        <w:rPr>
          <w:rFonts w:ascii="Degular Text" w:hAnsi="Degular Text" w:cs="Degular Text"/>
          <w:sz w:val="20"/>
          <w:szCs w:val="20"/>
        </w:rPr>
      </w:pPr>
      <w:r w:rsidRPr="00954E65">
        <w:rPr>
          <w:rFonts w:ascii="Degular Text" w:hAnsi="Degular Text" w:cs="Degular Text"/>
          <w:b/>
          <w:bCs/>
          <w:sz w:val="20"/>
          <w:szCs w:val="20"/>
        </w:rPr>
        <w:t>Klíčová slova</w:t>
      </w:r>
      <w:r w:rsidRPr="00954E65">
        <w:rPr>
          <w:rFonts w:ascii="Degular Text" w:hAnsi="Degular Text" w:cs="Degular Text"/>
          <w:sz w:val="20"/>
          <w:szCs w:val="20"/>
        </w:rPr>
        <w:t>: rozvoj infrastruktury, veřejné služby, dotační programy, místní projekty, udržitelná mobilita, digitální správa, občanská participace, krizové řízení, kulturní dědictví, energetická úspora, strategické plánování, regionální spolupráce, ochrana životního prostředí, komunitní aktivity, bezpečnostní opatření</w:t>
      </w:r>
    </w:p>
    <w:p w14:paraId="009C7316" w14:textId="0CF7CFC3" w:rsidR="000349FA" w:rsidRDefault="000349FA" w:rsidP="000349FA">
      <w:pPr>
        <w:pStyle w:val="Zkladnodstavec"/>
        <w:rPr>
          <w:rFonts w:ascii="Degular Text" w:hAnsi="Degular Text"/>
          <w:sz w:val="20"/>
          <w:szCs w:val="20"/>
        </w:rPr>
      </w:pPr>
      <w:r>
        <w:rPr>
          <w:rFonts w:ascii="Degular Text" w:hAnsi="Degular Text" w:cs="Degular Text"/>
          <w:sz w:val="20"/>
          <w:szCs w:val="20"/>
        </w:rPr>
        <w:br/>
      </w:r>
      <w:r w:rsidRPr="000349FA">
        <w:rPr>
          <w:rFonts w:ascii="Degular Text" w:hAnsi="Degular Text" w:cs="Degular Text"/>
          <w:color w:val="FFFFFF" w:themeColor="background1"/>
          <w:sz w:val="20"/>
          <w:szCs w:val="20"/>
          <w:highlight w:val="black"/>
        </w:rPr>
        <w:t>DOPORUČENÉ FORMULACE A SLOVNÍ SPOJENÍ</w:t>
      </w:r>
      <w:r w:rsidRPr="000349FA">
        <w:rPr>
          <w:rFonts w:ascii="Degular Text" w:hAnsi="Degular Text" w:cs="Degular Text"/>
          <w:i/>
          <w:iCs/>
          <w:color w:val="808080" w:themeColor="background1" w:themeShade="80"/>
          <w:sz w:val="20"/>
          <w:szCs w:val="20"/>
        </w:rPr>
        <w:br/>
      </w:r>
      <w:r w:rsidRPr="000349FA">
        <w:rPr>
          <w:rFonts w:ascii="Degular Text" w:hAnsi="Degular Text" w:cs="Degular Text"/>
          <w:i/>
          <w:iCs/>
          <w:color w:val="808080" w:themeColor="background1" w:themeShade="80"/>
          <w:sz w:val="20"/>
          <w:szCs w:val="20"/>
        </w:rPr>
        <w:br/>
        <w:t>Zlínský kraj je…. / Co Zlínský kraj dělá / Co Zlínský kraj nabízí</w:t>
      </w:r>
      <w:r>
        <w:rPr>
          <w:rFonts w:ascii="Degular Text" w:hAnsi="Degular Text" w:cs="Degular Text"/>
          <w:sz w:val="20"/>
          <w:szCs w:val="20"/>
        </w:rPr>
        <w:br/>
      </w:r>
    </w:p>
    <w:p w14:paraId="0775DB8F" w14:textId="746277D7" w:rsidR="000349FA" w:rsidRPr="000349FA" w:rsidRDefault="000349FA" w:rsidP="000349FA">
      <w:pPr>
        <w:pStyle w:val="Zkladnodstavec"/>
        <w:numPr>
          <w:ilvl w:val="0"/>
          <w:numId w:val="38"/>
        </w:numPr>
        <w:rPr>
          <w:rFonts w:ascii="Degular Text" w:hAnsi="Degular Text"/>
          <w:sz w:val="20"/>
          <w:szCs w:val="20"/>
        </w:rPr>
      </w:pPr>
      <w:r w:rsidRPr="000349FA">
        <w:rPr>
          <w:rFonts w:ascii="Degular Text" w:hAnsi="Degular Text"/>
          <w:sz w:val="20"/>
          <w:szCs w:val="20"/>
        </w:rPr>
        <w:t>Podporujeme komunitní projekty, které přinášejí reálný dopad na život v kraji</w:t>
      </w:r>
    </w:p>
    <w:p w14:paraId="4F74C46E" w14:textId="77777777" w:rsidR="000349FA" w:rsidRPr="000349FA" w:rsidRDefault="000349FA" w:rsidP="000349FA">
      <w:pPr>
        <w:pStyle w:val="Zkladnodstavec"/>
        <w:numPr>
          <w:ilvl w:val="0"/>
          <w:numId w:val="38"/>
        </w:numPr>
        <w:rPr>
          <w:rFonts w:ascii="Degular Text" w:hAnsi="Degular Text"/>
          <w:sz w:val="20"/>
          <w:szCs w:val="20"/>
        </w:rPr>
      </w:pPr>
      <w:r w:rsidRPr="000349FA">
        <w:rPr>
          <w:rFonts w:ascii="Degular Text" w:hAnsi="Degular Text"/>
          <w:sz w:val="20"/>
          <w:szCs w:val="20"/>
        </w:rPr>
        <w:t>Společně jsme silnější – tvoříme prostor pro sdílení nápadů a realizaci společných vizí</w:t>
      </w:r>
    </w:p>
    <w:p w14:paraId="4DA094BD" w14:textId="77777777" w:rsidR="000349FA" w:rsidRPr="000349FA" w:rsidRDefault="000349FA" w:rsidP="000349FA">
      <w:pPr>
        <w:pStyle w:val="Zkladnodstavec"/>
        <w:numPr>
          <w:ilvl w:val="0"/>
          <w:numId w:val="38"/>
        </w:numPr>
        <w:rPr>
          <w:rFonts w:ascii="Degular Text" w:hAnsi="Degular Text"/>
          <w:sz w:val="20"/>
          <w:szCs w:val="20"/>
        </w:rPr>
      </w:pPr>
      <w:r w:rsidRPr="000349FA">
        <w:rPr>
          <w:rFonts w:ascii="Degular Text" w:hAnsi="Degular Text"/>
          <w:sz w:val="20"/>
          <w:szCs w:val="20"/>
        </w:rPr>
        <w:t>Když spolupracujeme, hranice neexistují – Zlínský kraj jako příklad silné komunity</w:t>
      </w:r>
    </w:p>
    <w:p w14:paraId="2476FC44" w14:textId="77777777" w:rsidR="000349FA" w:rsidRPr="000349FA" w:rsidRDefault="000349FA" w:rsidP="000349FA">
      <w:pPr>
        <w:pStyle w:val="Zkladnodstavec"/>
        <w:numPr>
          <w:ilvl w:val="0"/>
          <w:numId w:val="38"/>
        </w:numPr>
        <w:rPr>
          <w:rFonts w:ascii="Degular Text" w:hAnsi="Degular Text"/>
          <w:sz w:val="20"/>
          <w:szCs w:val="20"/>
        </w:rPr>
      </w:pPr>
      <w:r w:rsidRPr="000349FA">
        <w:rPr>
          <w:rFonts w:ascii="Degular Text" w:hAnsi="Degular Text"/>
          <w:sz w:val="20"/>
          <w:szCs w:val="20"/>
        </w:rPr>
        <w:t>Stavíme na pevných partnerských vztazích, které nás posouvají dál</w:t>
      </w:r>
    </w:p>
    <w:p w14:paraId="03B87BDF" w14:textId="77777777" w:rsidR="000349FA" w:rsidRPr="000349FA" w:rsidRDefault="000349FA" w:rsidP="000349FA">
      <w:pPr>
        <w:pStyle w:val="Zkladnodstavec"/>
        <w:numPr>
          <w:ilvl w:val="0"/>
          <w:numId w:val="38"/>
        </w:numPr>
        <w:rPr>
          <w:rFonts w:ascii="Degular Text" w:hAnsi="Degular Text"/>
          <w:sz w:val="20"/>
          <w:szCs w:val="20"/>
        </w:rPr>
      </w:pPr>
      <w:r w:rsidRPr="000349FA">
        <w:rPr>
          <w:rFonts w:ascii="Degular Text" w:hAnsi="Degular Text"/>
          <w:sz w:val="20"/>
          <w:szCs w:val="20"/>
        </w:rPr>
        <w:t>Podporujeme otevřenou diskusi a dialog mezi občany, podnikateli a institucemi</w:t>
      </w:r>
    </w:p>
    <w:p w14:paraId="53BE8AE3" w14:textId="5774D235" w:rsidR="00097A4C" w:rsidRPr="00097A4C" w:rsidRDefault="000349FA" w:rsidP="00097A4C">
      <w:pPr>
        <w:pStyle w:val="Zkladnodstavec"/>
        <w:rPr>
          <w:rFonts w:ascii="Degular Text" w:hAnsi="Degular Text" w:cs="Degular Text"/>
          <w:sz w:val="20"/>
          <w:szCs w:val="20"/>
        </w:rPr>
      </w:pPr>
      <w:r>
        <w:rPr>
          <w:rFonts w:ascii="Degular Text" w:hAnsi="Degular Text" w:cs="Degular Text"/>
          <w:sz w:val="20"/>
          <w:szCs w:val="20"/>
        </w:rPr>
        <w:br/>
      </w:r>
    </w:p>
    <w:p w14:paraId="4FE315F5" w14:textId="77777777" w:rsidR="00097A4C" w:rsidRPr="00954E65" w:rsidRDefault="00097A4C" w:rsidP="00097A4C">
      <w:pPr>
        <w:pStyle w:val="Zkladnodstavec"/>
        <w:rPr>
          <w:rFonts w:ascii="Degular Text" w:hAnsi="Degular Text" w:cs="Degular Text"/>
          <w:b/>
          <w:bCs/>
        </w:rPr>
      </w:pPr>
      <w:r w:rsidRPr="00954E65">
        <w:rPr>
          <w:rFonts w:ascii="Degular Text" w:hAnsi="Degular Text" w:cs="Degular Text"/>
          <w:b/>
          <w:bCs/>
        </w:rPr>
        <w:t>3. Podnikatelská a investiční komunita</w:t>
      </w:r>
    </w:p>
    <w:p w14:paraId="55CE3CA2" w14:textId="77777777" w:rsidR="00097A4C" w:rsidRPr="00097A4C" w:rsidRDefault="00097A4C" w:rsidP="00097A4C">
      <w:pPr>
        <w:pStyle w:val="Zkladnodstavec"/>
        <w:numPr>
          <w:ilvl w:val="0"/>
          <w:numId w:val="12"/>
        </w:numPr>
        <w:rPr>
          <w:rFonts w:ascii="Degular Text" w:hAnsi="Degular Text" w:cs="Degular Text"/>
          <w:sz w:val="20"/>
          <w:szCs w:val="20"/>
        </w:rPr>
      </w:pPr>
      <w:r w:rsidRPr="005F7839">
        <w:rPr>
          <w:rFonts w:ascii="Degular Text" w:hAnsi="Degular Text" w:cs="Degular Text"/>
          <w:b/>
          <w:bCs/>
          <w:sz w:val="20"/>
          <w:szCs w:val="20"/>
        </w:rPr>
        <w:t>Charakteristika:</w:t>
      </w:r>
      <w:r w:rsidRPr="00097A4C">
        <w:rPr>
          <w:rFonts w:ascii="Degular Text" w:hAnsi="Degular Text" w:cs="Degular Text"/>
          <w:sz w:val="20"/>
          <w:szCs w:val="20"/>
        </w:rPr>
        <w:t xml:space="preserve"> Podnikatelé, investoři a společnosti působící v kraji, které jsou zainteresované na rozvoji podnikatelského prostředí.</w:t>
      </w:r>
    </w:p>
    <w:p w14:paraId="63F8EA84" w14:textId="77777777" w:rsidR="00097A4C" w:rsidRPr="005F7839" w:rsidRDefault="00097A4C" w:rsidP="00097A4C">
      <w:pPr>
        <w:pStyle w:val="Zkladnodstavec"/>
        <w:numPr>
          <w:ilvl w:val="0"/>
          <w:numId w:val="12"/>
        </w:numPr>
        <w:rPr>
          <w:rFonts w:ascii="Degular Text" w:hAnsi="Degular Text" w:cs="Degular Text"/>
          <w:b/>
          <w:bCs/>
          <w:sz w:val="20"/>
          <w:szCs w:val="20"/>
        </w:rPr>
      </w:pPr>
      <w:r w:rsidRPr="005F7839">
        <w:rPr>
          <w:rFonts w:ascii="Degular Text" w:hAnsi="Degular Text" w:cs="Degular Text"/>
          <w:b/>
          <w:bCs/>
          <w:sz w:val="20"/>
          <w:szCs w:val="20"/>
        </w:rPr>
        <w:t>Potřeby:</w:t>
      </w:r>
    </w:p>
    <w:p w14:paraId="5F49B7B9" w14:textId="77777777" w:rsidR="00097A4C" w:rsidRPr="00097A4C" w:rsidRDefault="00097A4C" w:rsidP="00097A4C">
      <w:pPr>
        <w:pStyle w:val="Zkladnodstavec"/>
        <w:numPr>
          <w:ilvl w:val="1"/>
          <w:numId w:val="12"/>
        </w:numPr>
        <w:rPr>
          <w:rFonts w:ascii="Degular Text" w:hAnsi="Degular Text" w:cs="Degular Text"/>
          <w:sz w:val="20"/>
          <w:szCs w:val="20"/>
        </w:rPr>
      </w:pPr>
      <w:r w:rsidRPr="00097A4C">
        <w:rPr>
          <w:rFonts w:ascii="Degular Text" w:hAnsi="Degular Text" w:cs="Degular Text"/>
          <w:sz w:val="20"/>
          <w:szCs w:val="20"/>
        </w:rPr>
        <w:t>Informace o podnikatelských příležitostech, investičních pobídkách, regionálních strategiích pro rozvoj podnikání a infrastruktury.</w:t>
      </w:r>
    </w:p>
    <w:p w14:paraId="2A1A1205" w14:textId="77777777" w:rsidR="00097A4C" w:rsidRPr="00097A4C" w:rsidRDefault="00097A4C" w:rsidP="00097A4C">
      <w:pPr>
        <w:pStyle w:val="Zkladnodstavec"/>
        <w:numPr>
          <w:ilvl w:val="1"/>
          <w:numId w:val="12"/>
        </w:numPr>
        <w:rPr>
          <w:rFonts w:ascii="Degular Text" w:hAnsi="Degular Text" w:cs="Degular Text"/>
          <w:sz w:val="20"/>
          <w:szCs w:val="20"/>
        </w:rPr>
      </w:pPr>
      <w:r w:rsidRPr="00097A4C">
        <w:rPr>
          <w:rFonts w:ascii="Degular Text" w:hAnsi="Degular Text" w:cs="Degular Text"/>
          <w:sz w:val="20"/>
          <w:szCs w:val="20"/>
        </w:rPr>
        <w:t>Přístup k relevantním datům a statistikám, které by mohly ovlivnit jejich podnikání.</w:t>
      </w:r>
    </w:p>
    <w:p w14:paraId="45320D2D" w14:textId="5A2AED3C" w:rsidR="00097A4C" w:rsidRPr="00097A4C" w:rsidRDefault="00097A4C" w:rsidP="00097A4C">
      <w:pPr>
        <w:pStyle w:val="Zkladnodstavec"/>
        <w:numPr>
          <w:ilvl w:val="0"/>
          <w:numId w:val="12"/>
        </w:numPr>
        <w:rPr>
          <w:rFonts w:ascii="Degular Text" w:hAnsi="Degular Text" w:cs="Degular Text"/>
          <w:color w:val="808080" w:themeColor="background1" w:themeShade="80"/>
          <w:sz w:val="20"/>
          <w:szCs w:val="20"/>
        </w:rPr>
      </w:pPr>
      <w:r w:rsidRPr="005F7839">
        <w:rPr>
          <w:rFonts w:ascii="Degular Text" w:hAnsi="Degular Text" w:cs="Degular Text"/>
          <w:b/>
          <w:bCs/>
          <w:sz w:val="20"/>
          <w:szCs w:val="20"/>
        </w:rPr>
        <w:t>Komunikační preference:</w:t>
      </w:r>
      <w:r w:rsidRPr="00097A4C">
        <w:rPr>
          <w:rFonts w:ascii="Degular Text" w:hAnsi="Degular Text" w:cs="Degular Text"/>
          <w:sz w:val="20"/>
          <w:szCs w:val="20"/>
        </w:rPr>
        <w:t xml:space="preserve"> Upřednostňují odborný, faktický obsah dostupný prostřednictvím zpráv, statistik a formálních prezentací, ale i webináře či B2B setkání.</w:t>
      </w:r>
      <w:r w:rsidRPr="00097A4C">
        <w:rPr>
          <w:rFonts w:ascii="Degular Text" w:hAnsi="Degular Text" w:cs="Degular Text"/>
          <w:sz w:val="20"/>
          <w:szCs w:val="20"/>
        </w:rPr>
        <w:br/>
      </w:r>
      <w:r w:rsidRPr="00097A4C">
        <w:rPr>
          <w:rFonts w:ascii="Degular Text" w:hAnsi="Degular Text" w:cs="Degular Text"/>
          <w:sz w:val="20"/>
          <w:szCs w:val="20"/>
        </w:rPr>
        <w:br/>
      </w:r>
      <w:r w:rsidRPr="00097A4C">
        <w:rPr>
          <w:rFonts w:ascii="Degular Text" w:hAnsi="Degular Text" w:cs="Degular Text"/>
          <w:color w:val="808080" w:themeColor="background1" w:themeShade="80"/>
          <w:sz w:val="20"/>
          <w:szCs w:val="20"/>
        </w:rPr>
        <w:t>VZOROVÁ PERSONA</w:t>
      </w:r>
      <w:r w:rsidRPr="00097A4C">
        <w:rPr>
          <w:rFonts w:ascii="Degular Text" w:hAnsi="Degular Text" w:cs="Degular Text"/>
          <w:color w:val="808080" w:themeColor="background1" w:themeShade="80"/>
          <w:sz w:val="20"/>
          <w:szCs w:val="20"/>
        </w:rPr>
        <w:br/>
      </w:r>
      <w:r w:rsidRPr="00097A4C">
        <w:rPr>
          <w:rFonts w:ascii="Degular Text" w:hAnsi="Degular Text" w:cs="Degular Text"/>
          <w:color w:val="808080" w:themeColor="background1" w:themeShade="80"/>
          <w:sz w:val="20"/>
          <w:szCs w:val="20"/>
        </w:rPr>
        <w:br/>
      </w:r>
      <w:r w:rsidRPr="00097A4C">
        <w:rPr>
          <w:rFonts w:ascii="Degular Text" w:hAnsi="Degular Text" w:cs="Degular Text"/>
          <w:i/>
          <w:iCs/>
          <w:color w:val="808080" w:themeColor="background1" w:themeShade="80"/>
          <w:sz w:val="20"/>
          <w:szCs w:val="20"/>
        </w:rPr>
        <w:t>Petr – Mladý podnikatel</w:t>
      </w:r>
    </w:p>
    <w:p w14:paraId="2C305C81" w14:textId="77777777" w:rsidR="00097A4C" w:rsidRPr="00097A4C" w:rsidRDefault="00097A4C" w:rsidP="00097A4C">
      <w:pPr>
        <w:pStyle w:val="Zkladnodstavec"/>
        <w:numPr>
          <w:ilvl w:val="0"/>
          <w:numId w:val="13"/>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Věk: 29 let</w:t>
      </w:r>
    </w:p>
    <w:p w14:paraId="56597C95" w14:textId="77777777" w:rsidR="00097A4C" w:rsidRPr="00097A4C" w:rsidRDefault="00097A4C" w:rsidP="00097A4C">
      <w:pPr>
        <w:pStyle w:val="Zkladnodstavec"/>
        <w:numPr>
          <w:ilvl w:val="0"/>
          <w:numId w:val="13"/>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Povolání: Majitel startupu v oblasti IT</w:t>
      </w:r>
    </w:p>
    <w:p w14:paraId="420D310D" w14:textId="77777777" w:rsidR="00097A4C" w:rsidRPr="00097A4C" w:rsidRDefault="00097A4C" w:rsidP="00097A4C">
      <w:pPr>
        <w:pStyle w:val="Zkladnodstavec"/>
        <w:numPr>
          <w:ilvl w:val="0"/>
          <w:numId w:val="13"/>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Rodinná situace: Svobodný, bezdětný</w:t>
      </w:r>
    </w:p>
    <w:p w14:paraId="0F1FA029" w14:textId="77777777" w:rsidR="00097A4C" w:rsidRPr="00097A4C" w:rsidRDefault="00097A4C" w:rsidP="00097A4C">
      <w:pPr>
        <w:pStyle w:val="Zkladnodstavec"/>
        <w:numPr>
          <w:ilvl w:val="0"/>
          <w:numId w:val="13"/>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Zájmy: Sleduje technologické trendy, zajímá se o investice a regionální podporu podnikání. Často cestuje kvůli práci.</w:t>
      </w:r>
    </w:p>
    <w:p w14:paraId="4B4FEF9A" w14:textId="77777777" w:rsidR="00097A4C" w:rsidRPr="00097A4C" w:rsidRDefault="00097A4C" w:rsidP="00097A4C">
      <w:pPr>
        <w:pStyle w:val="Zkladnodstavec"/>
        <w:numPr>
          <w:ilvl w:val="0"/>
          <w:numId w:val="13"/>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Potřeby:</w:t>
      </w:r>
    </w:p>
    <w:p w14:paraId="54A7D550" w14:textId="77777777" w:rsidR="00097A4C" w:rsidRPr="00097A4C" w:rsidRDefault="00097A4C" w:rsidP="00097A4C">
      <w:pPr>
        <w:pStyle w:val="Zkladnodstavec"/>
        <w:numPr>
          <w:ilvl w:val="1"/>
          <w:numId w:val="13"/>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Informace o možnostech podpory pro podnikatele, regionálních investičních projektech a startupech.</w:t>
      </w:r>
    </w:p>
    <w:p w14:paraId="45AF4D42" w14:textId="77777777" w:rsidR="00097A4C" w:rsidRPr="00097A4C" w:rsidRDefault="00097A4C" w:rsidP="00097A4C">
      <w:pPr>
        <w:pStyle w:val="Zkladnodstavec"/>
        <w:numPr>
          <w:ilvl w:val="1"/>
          <w:numId w:val="13"/>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Data a statistiky, které pomohou s rozvojem jeho firmy.</w:t>
      </w:r>
    </w:p>
    <w:p w14:paraId="7133A5BB" w14:textId="77777777" w:rsidR="00097A4C" w:rsidRPr="00097A4C" w:rsidRDefault="00097A4C" w:rsidP="00097A4C">
      <w:pPr>
        <w:pStyle w:val="Zkladnodstavec"/>
        <w:numPr>
          <w:ilvl w:val="1"/>
          <w:numId w:val="13"/>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Přehled o dotacích, pobídkách a iniciativách zaměřených na podnikání.</w:t>
      </w:r>
    </w:p>
    <w:p w14:paraId="6569DF15" w14:textId="77777777" w:rsidR="00097A4C" w:rsidRPr="00097A4C" w:rsidRDefault="00097A4C" w:rsidP="00097A4C">
      <w:pPr>
        <w:pStyle w:val="Zkladnodstavec"/>
        <w:numPr>
          <w:ilvl w:val="0"/>
          <w:numId w:val="13"/>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Komunikační preference:</w:t>
      </w:r>
    </w:p>
    <w:p w14:paraId="29A0150D" w14:textId="77777777" w:rsidR="00097A4C" w:rsidRPr="00097A4C" w:rsidRDefault="00097A4C" w:rsidP="00097A4C">
      <w:pPr>
        <w:pStyle w:val="Zkladnodstavec"/>
        <w:numPr>
          <w:ilvl w:val="1"/>
          <w:numId w:val="13"/>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lastRenderedPageBreak/>
        <w:t>Odborné články, statistické přehledy, blogy a newslettery.</w:t>
      </w:r>
    </w:p>
    <w:p w14:paraId="7D546730" w14:textId="77777777" w:rsidR="00097A4C" w:rsidRPr="00097A4C" w:rsidRDefault="00097A4C" w:rsidP="00097A4C">
      <w:pPr>
        <w:pStyle w:val="Zkladnodstavec"/>
        <w:numPr>
          <w:ilvl w:val="1"/>
          <w:numId w:val="13"/>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Aktivně sleduje LinkedIn a odborné webináře.</w:t>
      </w:r>
    </w:p>
    <w:p w14:paraId="2379E038" w14:textId="77777777" w:rsidR="00F3223D" w:rsidRPr="00F3223D" w:rsidRDefault="00F3223D" w:rsidP="00F3223D">
      <w:pPr>
        <w:pStyle w:val="Zkladnodstavec"/>
        <w:rPr>
          <w:rFonts w:ascii="Degular Text" w:hAnsi="Degular Text" w:cs="Degular Text"/>
          <w:sz w:val="20"/>
          <w:szCs w:val="20"/>
        </w:rPr>
      </w:pPr>
      <w:r>
        <w:rPr>
          <w:rFonts w:ascii="Degular Text" w:hAnsi="Degular Text" w:cs="Degular Text"/>
          <w:sz w:val="20"/>
          <w:szCs w:val="20"/>
        </w:rPr>
        <w:br/>
      </w:r>
      <w:r w:rsidRPr="00F3223D">
        <w:rPr>
          <w:rFonts w:ascii="Degular Text" w:hAnsi="Degular Text" w:cs="Degular Text"/>
          <w:b/>
          <w:bCs/>
          <w:sz w:val="20"/>
          <w:szCs w:val="20"/>
        </w:rPr>
        <w:t>Hodnoty:</w:t>
      </w:r>
      <w:r w:rsidRPr="00F3223D">
        <w:rPr>
          <w:rFonts w:ascii="Degular Text" w:hAnsi="Degular Text" w:cs="Degular Text"/>
          <w:sz w:val="20"/>
          <w:szCs w:val="20"/>
        </w:rPr>
        <w:t xml:space="preserve"> podnikavost, inovace, ekonomický rozvoj, spolupráce, digitální kompetence, konkurenceschopnost, kreativita, růst, udržitelnost, transparentnost, podpora podnikání, investiční příležitosti, moderní infrastruktura, světovost, flexibilita.</w:t>
      </w:r>
    </w:p>
    <w:p w14:paraId="159B8935" w14:textId="2112B459" w:rsidR="00F3223D" w:rsidRPr="00F3223D" w:rsidRDefault="00F3223D" w:rsidP="00F3223D">
      <w:pPr>
        <w:pStyle w:val="Zkladnodstavec"/>
        <w:rPr>
          <w:rFonts w:ascii="Degular Text" w:hAnsi="Degular Text" w:cs="Degular Text"/>
          <w:sz w:val="20"/>
          <w:szCs w:val="20"/>
        </w:rPr>
      </w:pPr>
      <w:r>
        <w:rPr>
          <w:rFonts w:ascii="Degular Text" w:hAnsi="Degular Text" w:cs="Degular Text"/>
          <w:sz w:val="20"/>
          <w:szCs w:val="20"/>
        </w:rPr>
        <w:br/>
      </w:r>
      <w:r w:rsidRPr="00F3223D">
        <w:rPr>
          <w:rFonts w:ascii="Degular Text" w:hAnsi="Degular Text" w:cs="Degular Text"/>
          <w:b/>
          <w:bCs/>
          <w:sz w:val="20"/>
          <w:szCs w:val="20"/>
        </w:rPr>
        <w:t>Klíčová slova:</w:t>
      </w:r>
      <w:r w:rsidRPr="00F3223D">
        <w:rPr>
          <w:rFonts w:ascii="Degular Text" w:hAnsi="Degular Text" w:cs="Degular Text"/>
          <w:sz w:val="20"/>
          <w:szCs w:val="20"/>
        </w:rPr>
        <w:t xml:space="preserve"> podnikatelské inkubátory, startupy, investiční pobídky, technologické parky, obchodní partnerství, veřejné zakázky, ekonomický růst, inovační ekosystém, export a import, networking, výzkum a vývoj, digitální transformace, udržitelné podnikání, finanční podpora, průmyslové zóny.</w:t>
      </w:r>
    </w:p>
    <w:p w14:paraId="58296883" w14:textId="77777777" w:rsidR="000349FA" w:rsidRDefault="000349FA" w:rsidP="00097A4C">
      <w:pPr>
        <w:pStyle w:val="Zkladnodstavec"/>
        <w:rPr>
          <w:rFonts w:ascii="Degular Text" w:hAnsi="Degular Text" w:cs="Degular Text"/>
          <w:i/>
          <w:iCs/>
          <w:color w:val="808080" w:themeColor="background1" w:themeShade="80"/>
          <w:sz w:val="20"/>
          <w:szCs w:val="20"/>
        </w:rPr>
      </w:pPr>
      <w:r>
        <w:rPr>
          <w:rFonts w:ascii="Degular Text" w:hAnsi="Degular Text" w:cs="Degular Text"/>
          <w:sz w:val="20"/>
          <w:szCs w:val="20"/>
        </w:rPr>
        <w:br/>
      </w:r>
      <w:r w:rsidRPr="000349FA">
        <w:rPr>
          <w:rFonts w:ascii="Degular Text" w:hAnsi="Degular Text" w:cs="Degular Text"/>
          <w:color w:val="FFFFFF" w:themeColor="background1"/>
          <w:sz w:val="20"/>
          <w:szCs w:val="20"/>
          <w:highlight w:val="black"/>
        </w:rPr>
        <w:t>DOPORUČENÉ FORMULACE A SLOVNÍ SPOJENÍ</w:t>
      </w:r>
      <w:r w:rsidRPr="000349FA">
        <w:rPr>
          <w:rFonts w:ascii="Degular Text" w:hAnsi="Degular Text" w:cs="Degular Text"/>
          <w:i/>
          <w:iCs/>
          <w:color w:val="808080" w:themeColor="background1" w:themeShade="80"/>
          <w:sz w:val="20"/>
          <w:szCs w:val="20"/>
        </w:rPr>
        <w:br/>
      </w:r>
      <w:r w:rsidRPr="000349FA">
        <w:rPr>
          <w:rFonts w:ascii="Degular Text" w:hAnsi="Degular Text" w:cs="Degular Text"/>
          <w:i/>
          <w:iCs/>
          <w:color w:val="808080" w:themeColor="background1" w:themeShade="80"/>
          <w:sz w:val="20"/>
          <w:szCs w:val="20"/>
        </w:rPr>
        <w:br/>
        <w:t>Zlínský kraj je…. / Co Zlínský kraj dělá / Co Zlínský kraj nabízí</w:t>
      </w:r>
    </w:p>
    <w:p w14:paraId="2C3FB012" w14:textId="77777777" w:rsidR="000349FA" w:rsidRDefault="000349FA" w:rsidP="00097A4C">
      <w:pPr>
        <w:pStyle w:val="Zkladnodstavec"/>
        <w:rPr>
          <w:rFonts w:ascii="Degular Text" w:hAnsi="Degular Text" w:cs="Degular Text"/>
          <w:i/>
          <w:iCs/>
          <w:color w:val="808080" w:themeColor="background1" w:themeShade="80"/>
          <w:sz w:val="20"/>
          <w:szCs w:val="20"/>
        </w:rPr>
      </w:pPr>
    </w:p>
    <w:p w14:paraId="6DAA6064" w14:textId="77777777" w:rsidR="000349FA" w:rsidRPr="000349FA" w:rsidRDefault="000349FA" w:rsidP="000349FA">
      <w:pPr>
        <w:pStyle w:val="Zkladnodstavec"/>
        <w:numPr>
          <w:ilvl w:val="0"/>
          <w:numId w:val="39"/>
        </w:numPr>
        <w:rPr>
          <w:rFonts w:ascii="Degular Text" w:hAnsi="Degular Text"/>
          <w:sz w:val="20"/>
          <w:szCs w:val="20"/>
        </w:rPr>
      </w:pPr>
      <w:r w:rsidRPr="000349FA">
        <w:rPr>
          <w:rFonts w:ascii="Degular Text" w:hAnsi="Degular Text"/>
          <w:sz w:val="20"/>
          <w:szCs w:val="20"/>
        </w:rPr>
        <w:t>Atraktivní pro investory</w:t>
      </w:r>
    </w:p>
    <w:p w14:paraId="3C40BD23" w14:textId="77777777" w:rsidR="000349FA" w:rsidRPr="000349FA" w:rsidRDefault="000349FA" w:rsidP="000349FA">
      <w:pPr>
        <w:pStyle w:val="Zkladnodstavec"/>
        <w:numPr>
          <w:ilvl w:val="0"/>
          <w:numId w:val="39"/>
        </w:numPr>
        <w:rPr>
          <w:rFonts w:ascii="Degular Text" w:hAnsi="Degular Text"/>
          <w:sz w:val="20"/>
          <w:szCs w:val="20"/>
        </w:rPr>
      </w:pPr>
      <w:r w:rsidRPr="000349FA">
        <w:rPr>
          <w:rFonts w:ascii="Degular Text" w:hAnsi="Degular Text"/>
          <w:sz w:val="20"/>
          <w:szCs w:val="20"/>
        </w:rPr>
        <w:t>Stabilní ekonomické prostředí s tradicí inovací a podnikání</w:t>
      </w:r>
    </w:p>
    <w:p w14:paraId="1AA4B545" w14:textId="77777777" w:rsidR="000349FA" w:rsidRPr="000349FA" w:rsidRDefault="000349FA" w:rsidP="000349FA">
      <w:pPr>
        <w:pStyle w:val="Zkladnodstavec"/>
        <w:numPr>
          <w:ilvl w:val="0"/>
          <w:numId w:val="39"/>
        </w:numPr>
        <w:rPr>
          <w:rFonts w:ascii="Degular Text" w:hAnsi="Degular Text"/>
          <w:sz w:val="20"/>
          <w:szCs w:val="20"/>
        </w:rPr>
      </w:pPr>
      <w:r w:rsidRPr="000349FA">
        <w:rPr>
          <w:rFonts w:ascii="Degular Text" w:hAnsi="Degular Text"/>
          <w:sz w:val="20"/>
          <w:szCs w:val="20"/>
        </w:rPr>
        <w:t>Podporuje podnikatelské aktivity a růst místních i zahraničních firem</w:t>
      </w:r>
    </w:p>
    <w:p w14:paraId="3BCACB78" w14:textId="77777777" w:rsidR="000349FA" w:rsidRPr="000349FA" w:rsidRDefault="000349FA" w:rsidP="000349FA">
      <w:pPr>
        <w:pStyle w:val="Zkladnodstavec"/>
        <w:numPr>
          <w:ilvl w:val="0"/>
          <w:numId w:val="39"/>
        </w:numPr>
        <w:rPr>
          <w:rFonts w:ascii="Degular Text" w:hAnsi="Degular Text"/>
          <w:sz w:val="20"/>
          <w:szCs w:val="20"/>
        </w:rPr>
      </w:pPr>
      <w:r w:rsidRPr="000349FA">
        <w:rPr>
          <w:rFonts w:ascii="Degular Text" w:hAnsi="Degular Text"/>
          <w:sz w:val="20"/>
          <w:szCs w:val="20"/>
        </w:rPr>
        <w:t>Podporovatel startupů a nových technologií s důrazem na lokální kreativitu</w:t>
      </w:r>
    </w:p>
    <w:p w14:paraId="6DEC854B" w14:textId="77777777" w:rsidR="000349FA" w:rsidRPr="000349FA" w:rsidRDefault="000349FA" w:rsidP="000349FA">
      <w:pPr>
        <w:pStyle w:val="Zkladnodstavec"/>
        <w:numPr>
          <w:ilvl w:val="0"/>
          <w:numId w:val="39"/>
        </w:numPr>
        <w:rPr>
          <w:rFonts w:ascii="Degular Text" w:hAnsi="Degular Text"/>
          <w:sz w:val="20"/>
          <w:szCs w:val="20"/>
        </w:rPr>
      </w:pPr>
      <w:r w:rsidRPr="000349FA">
        <w:rPr>
          <w:rFonts w:ascii="Degular Text" w:hAnsi="Degular Text"/>
          <w:sz w:val="20"/>
          <w:szCs w:val="20"/>
        </w:rPr>
        <w:t>Podporujeme podnikatelské iniciativy a kreativitu, v duchu Baťovy filozofie</w:t>
      </w:r>
    </w:p>
    <w:p w14:paraId="25C2921F" w14:textId="77777777" w:rsidR="000349FA" w:rsidRPr="000349FA" w:rsidRDefault="000349FA" w:rsidP="000349FA">
      <w:pPr>
        <w:pStyle w:val="Zkladnodstavec"/>
        <w:numPr>
          <w:ilvl w:val="0"/>
          <w:numId w:val="39"/>
        </w:numPr>
        <w:rPr>
          <w:rFonts w:ascii="Degular Text" w:hAnsi="Degular Text"/>
          <w:sz w:val="20"/>
          <w:szCs w:val="20"/>
        </w:rPr>
      </w:pPr>
      <w:r w:rsidRPr="000349FA">
        <w:rPr>
          <w:rFonts w:ascii="Degular Text" w:hAnsi="Degular Text"/>
          <w:sz w:val="20"/>
          <w:szCs w:val="20"/>
        </w:rPr>
        <w:t>Atraktivní pro malé a střední podniky a startupy</w:t>
      </w:r>
    </w:p>
    <w:p w14:paraId="346C7D1D" w14:textId="77777777" w:rsidR="000349FA" w:rsidRPr="000349FA" w:rsidRDefault="000349FA" w:rsidP="000349FA">
      <w:pPr>
        <w:pStyle w:val="Zkladnodstavec"/>
        <w:numPr>
          <w:ilvl w:val="0"/>
          <w:numId w:val="39"/>
        </w:numPr>
        <w:rPr>
          <w:rFonts w:ascii="Degular Text" w:hAnsi="Degular Text"/>
          <w:sz w:val="20"/>
          <w:szCs w:val="20"/>
        </w:rPr>
      </w:pPr>
      <w:r w:rsidRPr="000349FA">
        <w:rPr>
          <w:rFonts w:ascii="Degular Text" w:hAnsi="Degular Text"/>
          <w:sz w:val="20"/>
          <w:szCs w:val="20"/>
        </w:rPr>
        <w:t>Dynamický a růstový region s bohatou podnikatelskou historií</w:t>
      </w:r>
    </w:p>
    <w:p w14:paraId="410890CF" w14:textId="77777777" w:rsidR="000349FA" w:rsidRPr="000349FA" w:rsidRDefault="000349FA" w:rsidP="000349FA">
      <w:pPr>
        <w:pStyle w:val="Zkladnodstavec"/>
        <w:numPr>
          <w:ilvl w:val="0"/>
          <w:numId w:val="39"/>
        </w:numPr>
        <w:rPr>
          <w:rFonts w:ascii="Degular Text" w:hAnsi="Degular Text"/>
          <w:sz w:val="20"/>
          <w:szCs w:val="20"/>
        </w:rPr>
      </w:pPr>
      <w:r w:rsidRPr="000349FA">
        <w:rPr>
          <w:rFonts w:ascii="Degular Text" w:hAnsi="Degular Text"/>
          <w:sz w:val="20"/>
          <w:szCs w:val="20"/>
        </w:rPr>
        <w:t>Podnikatelé v našem kraji mají přístup k jedinečným příležitostem, které jim pomohou růst a expandovat</w:t>
      </w:r>
    </w:p>
    <w:p w14:paraId="00A835C9" w14:textId="77777777" w:rsidR="000349FA" w:rsidRPr="000349FA" w:rsidRDefault="000349FA" w:rsidP="000349FA">
      <w:pPr>
        <w:pStyle w:val="Zkladnodstavec"/>
        <w:numPr>
          <w:ilvl w:val="0"/>
          <w:numId w:val="39"/>
        </w:numPr>
        <w:rPr>
          <w:rFonts w:ascii="Degular Text" w:hAnsi="Degular Text"/>
          <w:sz w:val="20"/>
          <w:szCs w:val="20"/>
        </w:rPr>
      </w:pPr>
      <w:r w:rsidRPr="000349FA">
        <w:rPr>
          <w:rFonts w:ascii="Degular Text" w:hAnsi="Degular Text"/>
          <w:sz w:val="20"/>
          <w:szCs w:val="20"/>
        </w:rPr>
        <w:t>Inovace a technologie jsou hnací silou našeho rozvoje – propojujeme region se světem díky digitálním nástrojům</w:t>
      </w:r>
    </w:p>
    <w:p w14:paraId="502418AA" w14:textId="77777777" w:rsidR="000349FA" w:rsidRPr="000349FA" w:rsidRDefault="000349FA" w:rsidP="000349FA">
      <w:pPr>
        <w:pStyle w:val="Zkladnodstavec"/>
        <w:numPr>
          <w:ilvl w:val="0"/>
          <w:numId w:val="39"/>
        </w:numPr>
        <w:rPr>
          <w:rFonts w:ascii="Degular Text" w:hAnsi="Degular Text"/>
          <w:sz w:val="20"/>
          <w:szCs w:val="20"/>
        </w:rPr>
      </w:pPr>
      <w:r w:rsidRPr="000349FA">
        <w:rPr>
          <w:rFonts w:ascii="Degular Text" w:hAnsi="Degular Text"/>
          <w:sz w:val="20"/>
          <w:szCs w:val="20"/>
        </w:rPr>
        <w:t>Díky umělé inteligenci přinášíme inovativní řešení, která zdůrazňují unikátnost a digitální schopnosti Zlínského kraje.</w:t>
      </w:r>
    </w:p>
    <w:p w14:paraId="13D317E4" w14:textId="77777777" w:rsidR="000349FA" w:rsidRPr="000349FA" w:rsidRDefault="000349FA" w:rsidP="000349FA">
      <w:pPr>
        <w:pStyle w:val="Zkladnodstavec"/>
        <w:numPr>
          <w:ilvl w:val="0"/>
          <w:numId w:val="39"/>
        </w:numPr>
        <w:rPr>
          <w:rFonts w:ascii="Degular Text" w:hAnsi="Degular Text"/>
          <w:sz w:val="20"/>
          <w:szCs w:val="20"/>
        </w:rPr>
      </w:pPr>
      <w:r w:rsidRPr="000349FA">
        <w:rPr>
          <w:rFonts w:ascii="Degular Text" w:hAnsi="Degular Text"/>
          <w:sz w:val="20"/>
          <w:szCs w:val="20"/>
        </w:rPr>
        <w:t>Investujeme do nových technologií, abychom zajistili konkurenceschopnost kraje na globální úrovni</w:t>
      </w:r>
    </w:p>
    <w:p w14:paraId="24483483" w14:textId="77777777" w:rsidR="000349FA" w:rsidRPr="000349FA" w:rsidRDefault="000349FA" w:rsidP="000349FA">
      <w:pPr>
        <w:pStyle w:val="Zkladnodstavec"/>
        <w:numPr>
          <w:ilvl w:val="0"/>
          <w:numId w:val="39"/>
        </w:numPr>
        <w:rPr>
          <w:rFonts w:ascii="Degular Text" w:hAnsi="Degular Text"/>
          <w:sz w:val="20"/>
          <w:szCs w:val="20"/>
        </w:rPr>
      </w:pPr>
      <w:r w:rsidRPr="000349FA">
        <w:rPr>
          <w:rFonts w:ascii="Degular Text" w:hAnsi="Degular Text"/>
          <w:sz w:val="20"/>
          <w:szCs w:val="20"/>
        </w:rPr>
        <w:t>Využíváme umělou inteligenci k modernizaci služeb a vytváření nových příležitostí, které podporují podnikavost a otevřenost světu.</w:t>
      </w:r>
    </w:p>
    <w:p w14:paraId="01133F4A" w14:textId="77777777" w:rsidR="000349FA" w:rsidRPr="000349FA" w:rsidRDefault="000349FA" w:rsidP="000349FA">
      <w:pPr>
        <w:pStyle w:val="Zkladnodstavec"/>
        <w:numPr>
          <w:ilvl w:val="0"/>
          <w:numId w:val="39"/>
        </w:numPr>
        <w:rPr>
          <w:rFonts w:ascii="Degular Text" w:hAnsi="Degular Text"/>
          <w:sz w:val="20"/>
          <w:szCs w:val="20"/>
        </w:rPr>
      </w:pPr>
      <w:r w:rsidRPr="000349FA">
        <w:rPr>
          <w:rFonts w:ascii="Degular Text" w:hAnsi="Degular Text"/>
          <w:sz w:val="20"/>
          <w:szCs w:val="20"/>
        </w:rPr>
        <w:t>Centrum technologického vývoje a výzkumu propojené s podnikatelskou praxí</w:t>
      </w:r>
    </w:p>
    <w:p w14:paraId="5A6FA81D" w14:textId="77777777" w:rsidR="000349FA" w:rsidRPr="000349FA" w:rsidRDefault="000349FA" w:rsidP="000349FA">
      <w:pPr>
        <w:pStyle w:val="Zkladnodstavec"/>
        <w:numPr>
          <w:ilvl w:val="0"/>
          <w:numId w:val="39"/>
        </w:numPr>
        <w:rPr>
          <w:rFonts w:ascii="Degular Text" w:hAnsi="Degular Text"/>
          <w:sz w:val="20"/>
          <w:szCs w:val="20"/>
        </w:rPr>
      </w:pPr>
      <w:r w:rsidRPr="000349FA">
        <w:rPr>
          <w:rFonts w:ascii="Degular Text" w:hAnsi="Degular Text"/>
          <w:sz w:val="20"/>
          <w:szCs w:val="20"/>
        </w:rPr>
        <w:t>Podporovatel moderních technologií a startupů s globálním dosahem</w:t>
      </w:r>
    </w:p>
    <w:p w14:paraId="08913D27" w14:textId="77777777" w:rsidR="000349FA" w:rsidRPr="000349FA" w:rsidRDefault="000349FA" w:rsidP="000349FA">
      <w:pPr>
        <w:pStyle w:val="Zkladnodstavec"/>
        <w:numPr>
          <w:ilvl w:val="0"/>
          <w:numId w:val="39"/>
        </w:numPr>
        <w:rPr>
          <w:rFonts w:ascii="Degular Text" w:hAnsi="Degular Text"/>
          <w:sz w:val="20"/>
          <w:szCs w:val="20"/>
        </w:rPr>
      </w:pPr>
      <w:r w:rsidRPr="000349FA">
        <w:rPr>
          <w:rFonts w:ascii="Degular Text" w:hAnsi="Degular Text"/>
          <w:sz w:val="20"/>
          <w:szCs w:val="20"/>
        </w:rPr>
        <w:t>Lídr v implementaci inovativních řešení, která přesahují hranice kraje</w:t>
      </w:r>
    </w:p>
    <w:p w14:paraId="46E3AD3A" w14:textId="77777777" w:rsidR="000349FA" w:rsidRPr="000349FA" w:rsidRDefault="000349FA" w:rsidP="000349FA">
      <w:pPr>
        <w:pStyle w:val="Zkladnodstavec"/>
        <w:numPr>
          <w:ilvl w:val="0"/>
          <w:numId w:val="39"/>
        </w:numPr>
        <w:rPr>
          <w:rFonts w:ascii="Degular Text" w:hAnsi="Degular Text"/>
          <w:sz w:val="20"/>
          <w:szCs w:val="20"/>
        </w:rPr>
      </w:pPr>
      <w:r w:rsidRPr="000349FA">
        <w:rPr>
          <w:rFonts w:ascii="Degular Text" w:hAnsi="Degular Text"/>
          <w:sz w:val="20"/>
          <w:szCs w:val="20"/>
        </w:rPr>
        <w:t>Vítáme nápady, které vystupují z řady</w:t>
      </w:r>
    </w:p>
    <w:p w14:paraId="27795C6B" w14:textId="77777777" w:rsidR="000349FA" w:rsidRPr="000349FA" w:rsidRDefault="000349FA" w:rsidP="000349FA">
      <w:pPr>
        <w:pStyle w:val="Zkladnodstavec"/>
        <w:numPr>
          <w:ilvl w:val="0"/>
          <w:numId w:val="39"/>
        </w:numPr>
        <w:rPr>
          <w:rFonts w:ascii="Degular Text" w:hAnsi="Degular Text"/>
          <w:sz w:val="20"/>
          <w:szCs w:val="20"/>
        </w:rPr>
      </w:pPr>
      <w:r w:rsidRPr="000349FA">
        <w:rPr>
          <w:rFonts w:ascii="Degular Text" w:hAnsi="Degular Text"/>
          <w:sz w:val="20"/>
          <w:szCs w:val="20"/>
        </w:rPr>
        <w:t>Otevřený světu a mezinárodní spolupráci, jako byl Tomáš Baťa</w:t>
      </w:r>
    </w:p>
    <w:p w14:paraId="75DB403F" w14:textId="77777777" w:rsidR="000349FA" w:rsidRPr="000349FA" w:rsidRDefault="000349FA" w:rsidP="000349FA">
      <w:pPr>
        <w:pStyle w:val="Zkladnodstavec"/>
        <w:numPr>
          <w:ilvl w:val="0"/>
          <w:numId w:val="39"/>
        </w:numPr>
        <w:rPr>
          <w:rFonts w:ascii="Degular Text" w:hAnsi="Degular Text"/>
          <w:sz w:val="20"/>
          <w:szCs w:val="20"/>
        </w:rPr>
      </w:pPr>
      <w:r w:rsidRPr="000349FA">
        <w:rPr>
          <w:rFonts w:ascii="Degular Text" w:hAnsi="Degular Text"/>
          <w:sz w:val="20"/>
          <w:szCs w:val="20"/>
        </w:rPr>
        <w:t>Atraktivní pro zahraniční investory a talentované osobnosti</w:t>
      </w:r>
    </w:p>
    <w:p w14:paraId="2A07A9FB" w14:textId="479B4F58" w:rsidR="00097A4C" w:rsidRPr="00097A4C" w:rsidRDefault="00F3223D" w:rsidP="00097A4C">
      <w:pPr>
        <w:pStyle w:val="Zkladnodstavec"/>
        <w:rPr>
          <w:rFonts w:ascii="Degular Text" w:hAnsi="Degular Text" w:cs="Degular Text"/>
          <w:sz w:val="20"/>
          <w:szCs w:val="20"/>
        </w:rPr>
      </w:pPr>
      <w:r>
        <w:rPr>
          <w:rFonts w:ascii="Degular Text" w:hAnsi="Degular Text" w:cs="Degular Text"/>
          <w:sz w:val="20"/>
          <w:szCs w:val="20"/>
        </w:rPr>
        <w:br/>
      </w:r>
    </w:p>
    <w:p w14:paraId="0310BA4F" w14:textId="77777777" w:rsidR="00097A4C" w:rsidRPr="00954E65" w:rsidRDefault="00097A4C" w:rsidP="00097A4C">
      <w:pPr>
        <w:pStyle w:val="Zkladnodstavec"/>
        <w:rPr>
          <w:rFonts w:ascii="Degular Text" w:hAnsi="Degular Text" w:cs="Degular Text"/>
          <w:b/>
          <w:bCs/>
        </w:rPr>
      </w:pPr>
      <w:r w:rsidRPr="00954E65">
        <w:rPr>
          <w:rFonts w:ascii="Degular Text" w:hAnsi="Degular Text" w:cs="Degular Text"/>
          <w:b/>
          <w:bCs/>
        </w:rPr>
        <w:t>4. Neziskové organizace a občanské iniciativy</w:t>
      </w:r>
    </w:p>
    <w:p w14:paraId="33C81E0D" w14:textId="77777777" w:rsidR="00097A4C" w:rsidRPr="00097A4C" w:rsidRDefault="00097A4C" w:rsidP="00097A4C">
      <w:pPr>
        <w:pStyle w:val="Zkladnodstavec"/>
        <w:numPr>
          <w:ilvl w:val="0"/>
          <w:numId w:val="14"/>
        </w:numPr>
        <w:rPr>
          <w:rFonts w:ascii="Degular Text" w:hAnsi="Degular Text" w:cs="Degular Text"/>
          <w:sz w:val="20"/>
          <w:szCs w:val="20"/>
        </w:rPr>
      </w:pPr>
      <w:r w:rsidRPr="00D95112">
        <w:rPr>
          <w:rFonts w:ascii="Degular Text" w:hAnsi="Degular Text" w:cs="Degular Text"/>
          <w:b/>
          <w:bCs/>
          <w:sz w:val="20"/>
          <w:szCs w:val="20"/>
        </w:rPr>
        <w:t>Charakteristika:</w:t>
      </w:r>
      <w:r w:rsidRPr="00097A4C">
        <w:rPr>
          <w:rFonts w:ascii="Degular Text" w:hAnsi="Degular Text" w:cs="Degular Text"/>
          <w:sz w:val="20"/>
          <w:szCs w:val="20"/>
        </w:rPr>
        <w:t xml:space="preserve"> Neziskové organizace a aktivní občanské iniciativy působící v oblastech jako sociální služby, ekologie, kultura, vzdělávání nebo lidská práva.</w:t>
      </w:r>
    </w:p>
    <w:p w14:paraId="1F3598CB" w14:textId="77777777" w:rsidR="00097A4C" w:rsidRPr="00D95112" w:rsidRDefault="00097A4C" w:rsidP="00097A4C">
      <w:pPr>
        <w:pStyle w:val="Zkladnodstavec"/>
        <w:numPr>
          <w:ilvl w:val="0"/>
          <w:numId w:val="14"/>
        </w:numPr>
        <w:rPr>
          <w:rFonts w:ascii="Degular Text" w:hAnsi="Degular Text" w:cs="Degular Text"/>
          <w:b/>
          <w:bCs/>
          <w:sz w:val="20"/>
          <w:szCs w:val="20"/>
        </w:rPr>
      </w:pPr>
      <w:r w:rsidRPr="00D95112">
        <w:rPr>
          <w:rFonts w:ascii="Degular Text" w:hAnsi="Degular Text" w:cs="Degular Text"/>
          <w:b/>
          <w:bCs/>
          <w:sz w:val="20"/>
          <w:szCs w:val="20"/>
        </w:rPr>
        <w:t>Potřeby:</w:t>
      </w:r>
    </w:p>
    <w:p w14:paraId="66335379" w14:textId="77777777" w:rsidR="00097A4C" w:rsidRPr="00097A4C" w:rsidRDefault="00097A4C" w:rsidP="00097A4C">
      <w:pPr>
        <w:pStyle w:val="Zkladnodstavec"/>
        <w:numPr>
          <w:ilvl w:val="1"/>
          <w:numId w:val="14"/>
        </w:numPr>
        <w:rPr>
          <w:rFonts w:ascii="Degular Text" w:hAnsi="Degular Text" w:cs="Degular Text"/>
          <w:sz w:val="20"/>
          <w:szCs w:val="20"/>
        </w:rPr>
      </w:pPr>
      <w:r w:rsidRPr="00097A4C">
        <w:rPr>
          <w:rFonts w:ascii="Degular Text" w:hAnsi="Degular Text" w:cs="Degular Text"/>
          <w:sz w:val="20"/>
          <w:szCs w:val="20"/>
        </w:rPr>
        <w:t>Informace o dotačních možnostech, grantových programech a spolupráci s krajem.</w:t>
      </w:r>
    </w:p>
    <w:p w14:paraId="5A163DD8" w14:textId="77777777" w:rsidR="00097A4C" w:rsidRPr="00097A4C" w:rsidRDefault="00097A4C" w:rsidP="00097A4C">
      <w:pPr>
        <w:pStyle w:val="Zkladnodstavec"/>
        <w:numPr>
          <w:ilvl w:val="1"/>
          <w:numId w:val="14"/>
        </w:numPr>
        <w:rPr>
          <w:rFonts w:ascii="Degular Text" w:hAnsi="Degular Text" w:cs="Degular Text"/>
          <w:sz w:val="20"/>
          <w:szCs w:val="20"/>
        </w:rPr>
      </w:pPr>
      <w:r w:rsidRPr="00097A4C">
        <w:rPr>
          <w:rFonts w:ascii="Degular Text" w:hAnsi="Degular Text" w:cs="Degular Text"/>
          <w:sz w:val="20"/>
          <w:szCs w:val="20"/>
        </w:rPr>
        <w:lastRenderedPageBreak/>
        <w:t>Možnost podílet se na konzultacích týkajících se legislativních změn, sociálních programů nebo ekologických projektů.</w:t>
      </w:r>
    </w:p>
    <w:p w14:paraId="224F6F19" w14:textId="77777777" w:rsidR="00097A4C" w:rsidRPr="00097A4C" w:rsidRDefault="00097A4C" w:rsidP="00097A4C">
      <w:pPr>
        <w:pStyle w:val="Zkladnodstavec"/>
        <w:numPr>
          <w:ilvl w:val="0"/>
          <w:numId w:val="14"/>
        </w:numPr>
        <w:rPr>
          <w:rFonts w:ascii="Degular Text" w:hAnsi="Degular Text" w:cs="Degular Text"/>
          <w:sz w:val="20"/>
          <w:szCs w:val="20"/>
        </w:rPr>
      </w:pPr>
      <w:r w:rsidRPr="00D95112">
        <w:rPr>
          <w:rFonts w:ascii="Degular Text" w:hAnsi="Degular Text" w:cs="Degular Text"/>
          <w:b/>
          <w:bCs/>
          <w:sz w:val="20"/>
          <w:szCs w:val="20"/>
        </w:rPr>
        <w:t>Komunikační preference:</w:t>
      </w:r>
      <w:r w:rsidRPr="00097A4C">
        <w:rPr>
          <w:rFonts w:ascii="Degular Text" w:hAnsi="Degular Text" w:cs="Degular Text"/>
          <w:sz w:val="20"/>
          <w:szCs w:val="20"/>
        </w:rPr>
        <w:t xml:space="preserve"> Interaktivní kanály, jako jsou workshopy, online fóra, konzultační schůzky.</w:t>
      </w:r>
    </w:p>
    <w:p w14:paraId="5DC4B7B8" w14:textId="0A551F2F" w:rsidR="00F3223D" w:rsidRPr="00F3223D" w:rsidRDefault="00F3223D" w:rsidP="00F3223D">
      <w:pPr>
        <w:pStyle w:val="Zkladnodstavec"/>
        <w:rPr>
          <w:rFonts w:ascii="Degular Text" w:hAnsi="Degular Text" w:cs="Degular Text"/>
          <w:sz w:val="20"/>
          <w:szCs w:val="20"/>
        </w:rPr>
      </w:pPr>
      <w:r>
        <w:rPr>
          <w:rFonts w:ascii="Degular Text" w:hAnsi="Degular Text" w:cs="Degular Text"/>
          <w:b/>
          <w:bCs/>
          <w:sz w:val="20"/>
          <w:szCs w:val="20"/>
        </w:rPr>
        <w:br/>
      </w:r>
      <w:r w:rsidRPr="00F3223D">
        <w:rPr>
          <w:rFonts w:ascii="Degular Text" w:hAnsi="Degular Text" w:cs="Degular Text"/>
          <w:b/>
          <w:bCs/>
          <w:sz w:val="20"/>
          <w:szCs w:val="20"/>
        </w:rPr>
        <w:t>Hodnoty:</w:t>
      </w:r>
      <w:r w:rsidRPr="00F3223D">
        <w:rPr>
          <w:rFonts w:ascii="Degular Text" w:hAnsi="Degular Text" w:cs="Degular Text"/>
          <w:sz w:val="20"/>
          <w:szCs w:val="20"/>
        </w:rPr>
        <w:t xml:space="preserve"> spolupráce, komunitní podpora, solidarita, udržitelnost, sociální odpovědnost, otevřenost, transparentnost, inovace, aktivní občanství, důvěra, rovnost, inkluze, sdílení zdrojů, dobrovolnictví, zapojení do rozhodovacích procesů.</w:t>
      </w:r>
      <w:r>
        <w:rPr>
          <w:rFonts w:ascii="Degular Text" w:hAnsi="Degular Text" w:cs="Degular Text"/>
          <w:sz w:val="20"/>
          <w:szCs w:val="20"/>
        </w:rPr>
        <w:br/>
      </w:r>
    </w:p>
    <w:p w14:paraId="5EC8FA90" w14:textId="77777777" w:rsidR="00F3223D" w:rsidRPr="00F3223D" w:rsidRDefault="00F3223D" w:rsidP="00F3223D">
      <w:pPr>
        <w:pStyle w:val="Zkladnodstavec"/>
        <w:rPr>
          <w:rFonts w:ascii="Degular Text" w:hAnsi="Degular Text" w:cs="Degular Text"/>
          <w:sz w:val="20"/>
          <w:szCs w:val="20"/>
        </w:rPr>
      </w:pPr>
      <w:r w:rsidRPr="00F3223D">
        <w:rPr>
          <w:rFonts w:ascii="Degular Text" w:hAnsi="Degular Text" w:cs="Degular Text"/>
          <w:b/>
          <w:bCs/>
          <w:sz w:val="20"/>
          <w:szCs w:val="20"/>
        </w:rPr>
        <w:t>Klíčová slova:</w:t>
      </w:r>
      <w:r w:rsidRPr="00F3223D">
        <w:rPr>
          <w:rFonts w:ascii="Degular Text" w:hAnsi="Degular Text" w:cs="Degular Text"/>
          <w:sz w:val="20"/>
          <w:szCs w:val="20"/>
        </w:rPr>
        <w:t xml:space="preserve"> granty a dotace, partnerství, občanská angažovanost, sociální projekty, veřejné iniciativy, komunitní rozvoj, environmentální udržitelnost, participace, sociální služby, advokacie, rovné příležitosti, síťování, fundraising, veřejné akce, podpora marginalizovaných skupin.</w:t>
      </w:r>
    </w:p>
    <w:p w14:paraId="449A084C" w14:textId="77777777" w:rsidR="000349FA" w:rsidRDefault="00F3223D" w:rsidP="00097A4C">
      <w:pPr>
        <w:pStyle w:val="Zkladnodstavec"/>
        <w:rPr>
          <w:rFonts w:ascii="Degular Text" w:hAnsi="Degular Text" w:cs="Degular Text"/>
          <w:i/>
          <w:iCs/>
          <w:color w:val="808080" w:themeColor="background1" w:themeShade="80"/>
          <w:sz w:val="20"/>
          <w:szCs w:val="20"/>
        </w:rPr>
      </w:pPr>
      <w:r>
        <w:rPr>
          <w:rFonts w:ascii="Degular Text" w:hAnsi="Degular Text" w:cs="Degular Text"/>
          <w:b/>
          <w:bCs/>
          <w:sz w:val="20"/>
          <w:szCs w:val="20"/>
        </w:rPr>
        <w:br/>
      </w:r>
      <w:r w:rsidR="000349FA" w:rsidRPr="000349FA">
        <w:rPr>
          <w:rFonts w:ascii="Degular Text" w:hAnsi="Degular Text" w:cs="Degular Text"/>
          <w:color w:val="FFFFFF" w:themeColor="background1"/>
          <w:sz w:val="20"/>
          <w:szCs w:val="20"/>
          <w:highlight w:val="black"/>
        </w:rPr>
        <w:t>DOPORUČENÉ FORMULACE A SLOVNÍ SPOJENÍ</w:t>
      </w:r>
      <w:r w:rsidR="000349FA" w:rsidRPr="000349FA">
        <w:rPr>
          <w:rFonts w:ascii="Degular Text" w:hAnsi="Degular Text" w:cs="Degular Text"/>
          <w:i/>
          <w:iCs/>
          <w:color w:val="808080" w:themeColor="background1" w:themeShade="80"/>
          <w:sz w:val="20"/>
          <w:szCs w:val="20"/>
        </w:rPr>
        <w:br/>
      </w:r>
      <w:r w:rsidR="000349FA" w:rsidRPr="000349FA">
        <w:rPr>
          <w:rFonts w:ascii="Degular Text" w:hAnsi="Degular Text" w:cs="Degular Text"/>
          <w:i/>
          <w:iCs/>
          <w:color w:val="808080" w:themeColor="background1" w:themeShade="80"/>
          <w:sz w:val="20"/>
          <w:szCs w:val="20"/>
        </w:rPr>
        <w:br/>
        <w:t>Zlínský kraj je…. / Co Zlínský kraj dělá / Co Zlínský kraj nabízí</w:t>
      </w:r>
    </w:p>
    <w:p w14:paraId="16D89537" w14:textId="77777777" w:rsidR="000349FA" w:rsidRDefault="000349FA" w:rsidP="00097A4C">
      <w:pPr>
        <w:pStyle w:val="Zkladnodstavec"/>
        <w:rPr>
          <w:rFonts w:ascii="Degular Text" w:hAnsi="Degular Text" w:cs="Degular Text"/>
          <w:i/>
          <w:iCs/>
          <w:color w:val="808080" w:themeColor="background1" w:themeShade="80"/>
          <w:sz w:val="20"/>
          <w:szCs w:val="20"/>
        </w:rPr>
      </w:pPr>
    </w:p>
    <w:p w14:paraId="51FA97F0" w14:textId="77777777" w:rsidR="000349FA" w:rsidRPr="00386D89" w:rsidRDefault="000349FA" w:rsidP="000349FA">
      <w:pPr>
        <w:pStyle w:val="Zkladnodstavec"/>
        <w:numPr>
          <w:ilvl w:val="0"/>
          <w:numId w:val="40"/>
        </w:numPr>
        <w:rPr>
          <w:rFonts w:ascii="Degular Text" w:hAnsi="Degular Text"/>
          <w:sz w:val="20"/>
          <w:szCs w:val="20"/>
        </w:rPr>
      </w:pPr>
      <w:r w:rsidRPr="00386D89">
        <w:rPr>
          <w:rFonts w:ascii="Degular Text" w:hAnsi="Degular Text"/>
          <w:sz w:val="20"/>
          <w:szCs w:val="20"/>
        </w:rPr>
        <w:t>Podporujeme komunitní projekty, které přinášejí reálný dopad na život v kraji</w:t>
      </w:r>
    </w:p>
    <w:p w14:paraId="15A3C475" w14:textId="77777777" w:rsidR="000349FA" w:rsidRPr="00386D89" w:rsidRDefault="000349FA" w:rsidP="000349FA">
      <w:pPr>
        <w:pStyle w:val="Zkladnodstavec"/>
        <w:numPr>
          <w:ilvl w:val="0"/>
          <w:numId w:val="40"/>
        </w:numPr>
        <w:rPr>
          <w:rFonts w:ascii="Degular Text" w:hAnsi="Degular Text"/>
          <w:sz w:val="20"/>
          <w:szCs w:val="20"/>
        </w:rPr>
      </w:pPr>
      <w:r w:rsidRPr="00386D89">
        <w:rPr>
          <w:rFonts w:ascii="Degular Text" w:hAnsi="Degular Text"/>
          <w:sz w:val="20"/>
          <w:szCs w:val="20"/>
        </w:rPr>
        <w:t>Podporujeme inkluzi a diverzitu ve všech oblastech života</w:t>
      </w:r>
    </w:p>
    <w:p w14:paraId="46B4700E" w14:textId="77777777" w:rsidR="000349FA" w:rsidRPr="00386D89" w:rsidRDefault="000349FA" w:rsidP="000349FA">
      <w:pPr>
        <w:pStyle w:val="Zkladnodstavec"/>
        <w:numPr>
          <w:ilvl w:val="0"/>
          <w:numId w:val="40"/>
        </w:numPr>
        <w:rPr>
          <w:rFonts w:ascii="Degular Text" w:hAnsi="Degular Text"/>
          <w:sz w:val="20"/>
          <w:szCs w:val="20"/>
        </w:rPr>
      </w:pPr>
      <w:r w:rsidRPr="00386D89">
        <w:rPr>
          <w:rFonts w:ascii="Degular Text" w:hAnsi="Degular Text"/>
          <w:sz w:val="20"/>
          <w:szCs w:val="20"/>
        </w:rPr>
        <w:t>Spojujeme jedinečné osobnosti a tradice v pestrou mozaiku Zlínského kraje</w:t>
      </w:r>
    </w:p>
    <w:p w14:paraId="133BA1BB" w14:textId="77777777" w:rsidR="000349FA" w:rsidRPr="00386D89" w:rsidRDefault="000349FA" w:rsidP="000349FA">
      <w:pPr>
        <w:pStyle w:val="Zkladnodstavec"/>
        <w:numPr>
          <w:ilvl w:val="0"/>
          <w:numId w:val="40"/>
        </w:numPr>
        <w:rPr>
          <w:rFonts w:ascii="Degular Text" w:hAnsi="Degular Text"/>
          <w:sz w:val="20"/>
          <w:szCs w:val="20"/>
        </w:rPr>
      </w:pPr>
      <w:r w:rsidRPr="00386D89">
        <w:rPr>
          <w:rFonts w:ascii="Degular Text" w:hAnsi="Degular Text"/>
          <w:sz w:val="20"/>
          <w:szCs w:val="20"/>
        </w:rPr>
        <w:t>Podporujeme otevřenou diskusi a dialog mezi občany, podnikateli a institucemi</w:t>
      </w:r>
    </w:p>
    <w:p w14:paraId="71B831D6" w14:textId="77777777" w:rsidR="000349FA" w:rsidRPr="00386D89" w:rsidRDefault="000349FA" w:rsidP="000349FA">
      <w:pPr>
        <w:pStyle w:val="Zkladnodstavec"/>
        <w:numPr>
          <w:ilvl w:val="0"/>
          <w:numId w:val="40"/>
        </w:numPr>
        <w:rPr>
          <w:rFonts w:ascii="Degular Text" w:hAnsi="Degular Text"/>
          <w:sz w:val="20"/>
          <w:szCs w:val="20"/>
        </w:rPr>
      </w:pPr>
      <w:r w:rsidRPr="00386D89">
        <w:rPr>
          <w:rFonts w:ascii="Degular Text" w:hAnsi="Degular Text"/>
          <w:sz w:val="20"/>
          <w:szCs w:val="20"/>
        </w:rPr>
        <w:t>Společně jsme silnější – tvoříme prostor pro sdílení nápadů a realizaci společných vizí</w:t>
      </w:r>
    </w:p>
    <w:p w14:paraId="425CD3B5" w14:textId="77777777" w:rsidR="000349FA" w:rsidRPr="00386D89" w:rsidRDefault="000349FA" w:rsidP="000349FA">
      <w:pPr>
        <w:pStyle w:val="Zkladnodstavec"/>
        <w:numPr>
          <w:ilvl w:val="0"/>
          <w:numId w:val="40"/>
        </w:numPr>
        <w:rPr>
          <w:rFonts w:ascii="Degular Text" w:hAnsi="Degular Text"/>
          <w:sz w:val="20"/>
          <w:szCs w:val="20"/>
        </w:rPr>
      </w:pPr>
      <w:r w:rsidRPr="00386D89">
        <w:rPr>
          <w:rFonts w:ascii="Degular Text" w:hAnsi="Degular Text"/>
          <w:sz w:val="20"/>
          <w:szCs w:val="20"/>
        </w:rPr>
        <w:t>Když spolupracujeme, hranice neexistují – Zlínský kraj jako příklad silné komunity</w:t>
      </w:r>
    </w:p>
    <w:p w14:paraId="5C65CD93" w14:textId="643D1842" w:rsidR="00097A4C" w:rsidRPr="00097A4C" w:rsidRDefault="000349FA" w:rsidP="00097A4C">
      <w:pPr>
        <w:pStyle w:val="Zkladnodstavec"/>
        <w:rPr>
          <w:rFonts w:ascii="Degular Text" w:hAnsi="Degular Text" w:cs="Degular Text"/>
          <w:b/>
          <w:bCs/>
          <w:sz w:val="20"/>
          <w:szCs w:val="20"/>
        </w:rPr>
      </w:pPr>
      <w:r>
        <w:rPr>
          <w:rFonts w:ascii="Degular Text" w:hAnsi="Degular Text" w:cs="Degular Text"/>
          <w:b/>
          <w:bCs/>
          <w:sz w:val="20"/>
          <w:szCs w:val="20"/>
        </w:rPr>
        <w:br/>
      </w:r>
      <w:r w:rsidR="00097A4C">
        <w:rPr>
          <w:rFonts w:ascii="Degular Text" w:hAnsi="Degular Text" w:cs="Degular Text"/>
          <w:b/>
          <w:bCs/>
          <w:sz w:val="20"/>
          <w:szCs w:val="20"/>
        </w:rPr>
        <w:br/>
      </w:r>
      <w:r w:rsidR="00097A4C" w:rsidRPr="00954E65">
        <w:rPr>
          <w:rFonts w:ascii="Degular Text" w:hAnsi="Degular Text" w:cs="Degular Text"/>
          <w:b/>
          <w:bCs/>
          <w:sz w:val="28"/>
          <w:szCs w:val="28"/>
        </w:rPr>
        <w:t>5. Média</w:t>
      </w:r>
    </w:p>
    <w:p w14:paraId="488C62C8" w14:textId="77777777" w:rsidR="00097A4C" w:rsidRPr="00097A4C" w:rsidRDefault="00097A4C" w:rsidP="00097A4C">
      <w:pPr>
        <w:pStyle w:val="Zkladnodstavec"/>
        <w:numPr>
          <w:ilvl w:val="0"/>
          <w:numId w:val="15"/>
        </w:numPr>
        <w:rPr>
          <w:rFonts w:ascii="Degular Text" w:hAnsi="Degular Text" w:cs="Degular Text"/>
          <w:sz w:val="20"/>
          <w:szCs w:val="20"/>
        </w:rPr>
      </w:pPr>
      <w:r w:rsidRPr="005F7839">
        <w:rPr>
          <w:rFonts w:ascii="Degular Text" w:hAnsi="Degular Text" w:cs="Degular Text"/>
          <w:b/>
          <w:bCs/>
          <w:sz w:val="20"/>
          <w:szCs w:val="20"/>
        </w:rPr>
        <w:t>Charakteristika:</w:t>
      </w:r>
      <w:r w:rsidRPr="00097A4C">
        <w:rPr>
          <w:rFonts w:ascii="Degular Text" w:hAnsi="Degular Text" w:cs="Degular Text"/>
          <w:sz w:val="20"/>
          <w:szCs w:val="20"/>
        </w:rPr>
        <w:t xml:space="preserve"> Regionální, ale i celostátní média, která informují o činnosti krajského úřadu a jeho dopadu na místní dění.</w:t>
      </w:r>
    </w:p>
    <w:p w14:paraId="4CB67F74" w14:textId="77777777" w:rsidR="00097A4C" w:rsidRPr="005F7839" w:rsidRDefault="00097A4C" w:rsidP="00097A4C">
      <w:pPr>
        <w:pStyle w:val="Zkladnodstavec"/>
        <w:numPr>
          <w:ilvl w:val="0"/>
          <w:numId w:val="15"/>
        </w:numPr>
        <w:rPr>
          <w:rFonts w:ascii="Degular Text" w:hAnsi="Degular Text" w:cs="Degular Text"/>
          <w:b/>
          <w:bCs/>
          <w:sz w:val="20"/>
          <w:szCs w:val="20"/>
        </w:rPr>
      </w:pPr>
      <w:r w:rsidRPr="005F7839">
        <w:rPr>
          <w:rFonts w:ascii="Degular Text" w:hAnsi="Degular Text" w:cs="Degular Text"/>
          <w:b/>
          <w:bCs/>
          <w:sz w:val="20"/>
          <w:szCs w:val="20"/>
        </w:rPr>
        <w:t>Potřeby:</w:t>
      </w:r>
    </w:p>
    <w:p w14:paraId="10445518" w14:textId="77777777" w:rsidR="00097A4C" w:rsidRPr="00097A4C" w:rsidRDefault="00097A4C" w:rsidP="00097A4C">
      <w:pPr>
        <w:pStyle w:val="Zkladnodstavec"/>
        <w:numPr>
          <w:ilvl w:val="1"/>
          <w:numId w:val="15"/>
        </w:numPr>
        <w:rPr>
          <w:rFonts w:ascii="Degular Text" w:hAnsi="Degular Text" w:cs="Degular Text"/>
          <w:sz w:val="20"/>
          <w:szCs w:val="20"/>
        </w:rPr>
      </w:pPr>
      <w:r w:rsidRPr="00097A4C">
        <w:rPr>
          <w:rFonts w:ascii="Degular Text" w:hAnsi="Degular Text" w:cs="Degular Text"/>
          <w:sz w:val="20"/>
          <w:szCs w:val="20"/>
        </w:rPr>
        <w:t>Pravidelný přístup k aktuálním a ověřeným informacím o činnosti úřadu, veřejných zakázkách, rozhodnutích a projektech.</w:t>
      </w:r>
    </w:p>
    <w:p w14:paraId="288125EE" w14:textId="77777777" w:rsidR="00097A4C" w:rsidRPr="00097A4C" w:rsidRDefault="00097A4C" w:rsidP="00097A4C">
      <w:pPr>
        <w:pStyle w:val="Zkladnodstavec"/>
        <w:numPr>
          <w:ilvl w:val="1"/>
          <w:numId w:val="15"/>
        </w:numPr>
        <w:rPr>
          <w:rFonts w:ascii="Degular Text" w:hAnsi="Degular Text" w:cs="Degular Text"/>
          <w:sz w:val="20"/>
          <w:szCs w:val="20"/>
        </w:rPr>
      </w:pPr>
      <w:r w:rsidRPr="00097A4C">
        <w:rPr>
          <w:rFonts w:ascii="Degular Text" w:hAnsi="Degular Text" w:cs="Degular Text"/>
          <w:sz w:val="20"/>
          <w:szCs w:val="20"/>
        </w:rPr>
        <w:t>Tiskové zprávy, oficiální vyjádření a rozhovory se zástupci kraje.</w:t>
      </w:r>
    </w:p>
    <w:p w14:paraId="7D98D561" w14:textId="77777777" w:rsidR="00097A4C" w:rsidRPr="00097A4C" w:rsidRDefault="00097A4C" w:rsidP="00097A4C">
      <w:pPr>
        <w:pStyle w:val="Zkladnodstavec"/>
        <w:numPr>
          <w:ilvl w:val="0"/>
          <w:numId w:val="15"/>
        </w:numPr>
        <w:rPr>
          <w:rFonts w:ascii="Degular Text" w:hAnsi="Degular Text" w:cs="Degular Text"/>
          <w:color w:val="808080" w:themeColor="background1" w:themeShade="80"/>
          <w:sz w:val="20"/>
          <w:szCs w:val="20"/>
        </w:rPr>
      </w:pPr>
      <w:r w:rsidRPr="005F7839">
        <w:rPr>
          <w:rFonts w:ascii="Degular Text" w:hAnsi="Degular Text" w:cs="Degular Text"/>
          <w:b/>
          <w:bCs/>
          <w:sz w:val="20"/>
          <w:szCs w:val="20"/>
        </w:rPr>
        <w:t>Komunikační preference:</w:t>
      </w:r>
      <w:r w:rsidRPr="00097A4C">
        <w:rPr>
          <w:rFonts w:ascii="Degular Text" w:hAnsi="Degular Text" w:cs="Degular Text"/>
          <w:sz w:val="20"/>
          <w:szCs w:val="20"/>
        </w:rPr>
        <w:t xml:space="preserve"> Tiskové zprávy, tiskové konference, online platformy pro novináře a rozhovory s mluvčími.</w:t>
      </w:r>
      <w:r w:rsidRPr="00097A4C">
        <w:rPr>
          <w:rFonts w:ascii="Degular Text" w:hAnsi="Degular Text" w:cs="Degular Text"/>
          <w:sz w:val="20"/>
          <w:szCs w:val="20"/>
        </w:rPr>
        <w:br/>
      </w:r>
      <w:r w:rsidRPr="00097A4C">
        <w:rPr>
          <w:rFonts w:ascii="Degular Text" w:hAnsi="Degular Text" w:cs="Degular Text"/>
          <w:sz w:val="20"/>
          <w:szCs w:val="20"/>
        </w:rPr>
        <w:br/>
      </w:r>
      <w:r w:rsidRPr="00097A4C">
        <w:rPr>
          <w:rFonts w:ascii="Degular Text" w:hAnsi="Degular Text" w:cs="Degular Text"/>
          <w:color w:val="808080" w:themeColor="background1" w:themeShade="80"/>
          <w:sz w:val="20"/>
          <w:szCs w:val="20"/>
        </w:rPr>
        <w:t>VZOROVÁ PERSONA</w:t>
      </w:r>
      <w:r w:rsidRPr="00097A4C">
        <w:rPr>
          <w:rFonts w:ascii="Degular Text" w:hAnsi="Degular Text" w:cs="Degular Text"/>
          <w:color w:val="808080" w:themeColor="background1" w:themeShade="80"/>
          <w:sz w:val="20"/>
          <w:szCs w:val="20"/>
        </w:rPr>
        <w:br/>
      </w:r>
      <w:r w:rsidRPr="00097A4C">
        <w:rPr>
          <w:rFonts w:ascii="Degular Text" w:hAnsi="Degular Text" w:cs="Degular Text"/>
          <w:color w:val="808080" w:themeColor="background1" w:themeShade="80"/>
          <w:sz w:val="20"/>
          <w:szCs w:val="20"/>
        </w:rPr>
        <w:br/>
      </w:r>
      <w:r w:rsidRPr="00097A4C">
        <w:rPr>
          <w:rFonts w:ascii="Degular Text" w:hAnsi="Degular Text" w:cs="Degular Text"/>
          <w:i/>
          <w:iCs/>
          <w:color w:val="808080" w:themeColor="background1" w:themeShade="80"/>
          <w:sz w:val="20"/>
          <w:szCs w:val="20"/>
        </w:rPr>
        <w:t>Tomáš – Regionální novinář</w:t>
      </w:r>
    </w:p>
    <w:p w14:paraId="6B3ED3BC" w14:textId="77777777" w:rsidR="00097A4C" w:rsidRPr="00097A4C" w:rsidRDefault="00097A4C" w:rsidP="00097A4C">
      <w:pPr>
        <w:pStyle w:val="Zkladnodstavec"/>
        <w:numPr>
          <w:ilvl w:val="0"/>
          <w:numId w:val="16"/>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Věk: 40 let</w:t>
      </w:r>
    </w:p>
    <w:p w14:paraId="644DC9E8" w14:textId="77777777" w:rsidR="00097A4C" w:rsidRPr="00097A4C" w:rsidRDefault="00097A4C" w:rsidP="00097A4C">
      <w:pPr>
        <w:pStyle w:val="Zkladnodstavec"/>
        <w:numPr>
          <w:ilvl w:val="0"/>
          <w:numId w:val="16"/>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Povolání: Redaktor regionálních novin</w:t>
      </w:r>
    </w:p>
    <w:p w14:paraId="1747B7CE" w14:textId="77777777" w:rsidR="00097A4C" w:rsidRPr="00097A4C" w:rsidRDefault="00097A4C" w:rsidP="00097A4C">
      <w:pPr>
        <w:pStyle w:val="Zkladnodstavec"/>
        <w:numPr>
          <w:ilvl w:val="0"/>
          <w:numId w:val="16"/>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Rodinná situace: Ženatý, jedno dítě</w:t>
      </w:r>
    </w:p>
    <w:p w14:paraId="35630A3E" w14:textId="77777777" w:rsidR="00097A4C" w:rsidRPr="00097A4C" w:rsidRDefault="00097A4C" w:rsidP="00097A4C">
      <w:pPr>
        <w:pStyle w:val="Zkladnodstavec"/>
        <w:numPr>
          <w:ilvl w:val="0"/>
          <w:numId w:val="16"/>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Zájmy: Zajímá se o dění v kraji, sleduje politiku a ekonomiku regionu, hledá příběhy a investigativní témata pro své články.</w:t>
      </w:r>
    </w:p>
    <w:p w14:paraId="338CAD0A" w14:textId="77777777" w:rsidR="00097A4C" w:rsidRPr="00097A4C" w:rsidRDefault="00097A4C" w:rsidP="00097A4C">
      <w:pPr>
        <w:pStyle w:val="Zkladnodstavec"/>
        <w:numPr>
          <w:ilvl w:val="0"/>
          <w:numId w:val="16"/>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Potřeby:</w:t>
      </w:r>
    </w:p>
    <w:p w14:paraId="36D71B2C" w14:textId="77777777" w:rsidR="00097A4C" w:rsidRPr="00097A4C" w:rsidRDefault="00097A4C" w:rsidP="00097A4C">
      <w:pPr>
        <w:pStyle w:val="Zkladnodstavec"/>
        <w:numPr>
          <w:ilvl w:val="1"/>
          <w:numId w:val="16"/>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Pravidelný přístup k aktuálním informacím a tiskovým zprávám od krajského úřadu.</w:t>
      </w:r>
    </w:p>
    <w:p w14:paraId="753A25D9" w14:textId="77777777" w:rsidR="00097A4C" w:rsidRPr="00097A4C" w:rsidRDefault="00097A4C" w:rsidP="00097A4C">
      <w:pPr>
        <w:pStyle w:val="Zkladnodstavec"/>
        <w:numPr>
          <w:ilvl w:val="1"/>
          <w:numId w:val="16"/>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lastRenderedPageBreak/>
        <w:t>Možnost rozhovorů s představiteli kraje, přístup na tiskové konference.</w:t>
      </w:r>
    </w:p>
    <w:p w14:paraId="52CADEE1" w14:textId="77777777" w:rsidR="00097A4C" w:rsidRPr="00097A4C" w:rsidRDefault="00097A4C" w:rsidP="00097A4C">
      <w:pPr>
        <w:pStyle w:val="Zkladnodstavec"/>
        <w:numPr>
          <w:ilvl w:val="1"/>
          <w:numId w:val="16"/>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Rychlé, srozumitelné a faktické odpovědi na otázky, které řeší čtenáře jeho novin.</w:t>
      </w:r>
    </w:p>
    <w:p w14:paraId="4BD5510D" w14:textId="77777777" w:rsidR="00097A4C" w:rsidRPr="00097A4C" w:rsidRDefault="00097A4C" w:rsidP="00097A4C">
      <w:pPr>
        <w:pStyle w:val="Zkladnodstavec"/>
        <w:numPr>
          <w:ilvl w:val="0"/>
          <w:numId w:val="16"/>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Komunikační preference:</w:t>
      </w:r>
    </w:p>
    <w:p w14:paraId="51934E77" w14:textId="77777777" w:rsidR="00097A4C" w:rsidRPr="00097A4C" w:rsidRDefault="00097A4C" w:rsidP="00097A4C">
      <w:pPr>
        <w:pStyle w:val="Zkladnodstavec"/>
        <w:numPr>
          <w:ilvl w:val="1"/>
          <w:numId w:val="16"/>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Přímá e-mailová komunikace, tiskové zprávy, přístup k tiskovým konferencím a oficiálním vyjádřením.</w:t>
      </w:r>
    </w:p>
    <w:p w14:paraId="1B3616E8" w14:textId="77777777" w:rsidR="00097A4C" w:rsidRPr="00097A4C" w:rsidRDefault="00097A4C" w:rsidP="00097A4C">
      <w:pPr>
        <w:pStyle w:val="Zkladnodstavec"/>
        <w:numPr>
          <w:ilvl w:val="1"/>
          <w:numId w:val="16"/>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Vyhledává fakta a data pro své články, rád má přístup k otevřeným datům kraje.</w:t>
      </w:r>
    </w:p>
    <w:p w14:paraId="0519766F" w14:textId="77777777" w:rsidR="00097A4C" w:rsidRDefault="00097A4C" w:rsidP="00097A4C">
      <w:pPr>
        <w:pStyle w:val="Zkladnodstavec"/>
        <w:rPr>
          <w:rFonts w:ascii="Degular Text" w:hAnsi="Degular Text" w:cs="Degular Text"/>
          <w:sz w:val="20"/>
          <w:szCs w:val="20"/>
        </w:rPr>
      </w:pPr>
    </w:p>
    <w:p w14:paraId="7477E98B" w14:textId="6B5341EC" w:rsidR="00F3223D" w:rsidRPr="00F3223D" w:rsidRDefault="00F3223D" w:rsidP="00F3223D">
      <w:pPr>
        <w:pStyle w:val="Zkladnodstavec"/>
        <w:rPr>
          <w:rFonts w:ascii="Degular Text" w:hAnsi="Degular Text" w:cs="Degular Text"/>
          <w:sz w:val="20"/>
          <w:szCs w:val="20"/>
        </w:rPr>
      </w:pPr>
      <w:r w:rsidRPr="00F3223D">
        <w:rPr>
          <w:rFonts w:ascii="Degular Text" w:hAnsi="Degular Text" w:cs="Degular Text"/>
          <w:b/>
          <w:bCs/>
          <w:sz w:val="20"/>
          <w:szCs w:val="20"/>
        </w:rPr>
        <w:t>Hodnoty:</w:t>
      </w:r>
      <w:r w:rsidRPr="00F3223D">
        <w:rPr>
          <w:rFonts w:ascii="Degular Text" w:hAnsi="Degular Text" w:cs="Degular Text"/>
          <w:sz w:val="20"/>
          <w:szCs w:val="20"/>
        </w:rPr>
        <w:t xml:space="preserve"> otevřenost, transparentnost, důvěryhodnost, spolupráce, informovanost, rychlá komunikace, přístup k ověřeným informacím, profesionalita, objektivita, inovace, moderní přístup, autenticita, komunitní angažovanost.</w:t>
      </w:r>
      <w:r>
        <w:rPr>
          <w:rFonts w:ascii="Degular Text" w:hAnsi="Degular Text" w:cs="Degular Text"/>
          <w:sz w:val="20"/>
          <w:szCs w:val="20"/>
        </w:rPr>
        <w:br/>
      </w:r>
    </w:p>
    <w:p w14:paraId="37476EC2" w14:textId="77777777" w:rsidR="00F3223D" w:rsidRPr="00F3223D" w:rsidRDefault="00F3223D" w:rsidP="00F3223D">
      <w:pPr>
        <w:pStyle w:val="Zkladnodstavec"/>
        <w:rPr>
          <w:rFonts w:ascii="Degular Text" w:hAnsi="Degular Text" w:cs="Degular Text"/>
          <w:sz w:val="20"/>
          <w:szCs w:val="20"/>
        </w:rPr>
      </w:pPr>
      <w:r w:rsidRPr="00F3223D">
        <w:rPr>
          <w:rFonts w:ascii="Degular Text" w:hAnsi="Degular Text" w:cs="Degular Text"/>
          <w:b/>
          <w:bCs/>
          <w:sz w:val="20"/>
          <w:szCs w:val="20"/>
        </w:rPr>
        <w:t>Klíčová slova:</w:t>
      </w:r>
      <w:r w:rsidRPr="00F3223D">
        <w:rPr>
          <w:rFonts w:ascii="Degular Text" w:hAnsi="Degular Text" w:cs="Degular Text"/>
          <w:sz w:val="20"/>
          <w:szCs w:val="20"/>
        </w:rPr>
        <w:t xml:space="preserve"> tiskové zprávy, mediální partnerství, tiskové konference, důvěryhodné zdroje, aktuální informace, transparentní komunikace, online platformy, regionální témata, public relations, spolupráce s novináři, krizová komunikace, informační kampaně, digitální média, ověřená fakta.</w:t>
      </w:r>
    </w:p>
    <w:p w14:paraId="3A54EFA9" w14:textId="267904BB" w:rsidR="00F3223D" w:rsidRDefault="000349FA" w:rsidP="00097A4C">
      <w:pPr>
        <w:pStyle w:val="Zkladnodstavec"/>
        <w:rPr>
          <w:rFonts w:ascii="Degular Text" w:hAnsi="Degular Text" w:cs="Degular Text"/>
          <w:i/>
          <w:iCs/>
          <w:color w:val="808080" w:themeColor="background1" w:themeShade="80"/>
          <w:sz w:val="20"/>
          <w:szCs w:val="20"/>
        </w:rPr>
      </w:pPr>
      <w:r>
        <w:rPr>
          <w:rFonts w:ascii="Degular Text" w:hAnsi="Degular Text" w:cs="Degular Text"/>
          <w:sz w:val="20"/>
          <w:szCs w:val="20"/>
        </w:rPr>
        <w:br/>
      </w:r>
      <w:r w:rsidRPr="000349FA">
        <w:rPr>
          <w:rFonts w:ascii="Degular Text" w:hAnsi="Degular Text" w:cs="Degular Text"/>
          <w:color w:val="FFFFFF" w:themeColor="background1"/>
          <w:sz w:val="20"/>
          <w:szCs w:val="20"/>
          <w:highlight w:val="black"/>
        </w:rPr>
        <w:t>DOPORUČENÉ FORMULACE A SLOVNÍ SPOJENÍ</w:t>
      </w:r>
      <w:r w:rsidRPr="000349FA">
        <w:rPr>
          <w:rFonts w:ascii="Degular Text" w:hAnsi="Degular Text" w:cs="Degular Text"/>
          <w:i/>
          <w:iCs/>
          <w:color w:val="808080" w:themeColor="background1" w:themeShade="80"/>
          <w:sz w:val="20"/>
          <w:szCs w:val="20"/>
        </w:rPr>
        <w:br/>
      </w:r>
      <w:r w:rsidRPr="000349FA">
        <w:rPr>
          <w:rFonts w:ascii="Degular Text" w:hAnsi="Degular Text" w:cs="Degular Text"/>
          <w:i/>
          <w:iCs/>
          <w:color w:val="808080" w:themeColor="background1" w:themeShade="80"/>
          <w:sz w:val="20"/>
          <w:szCs w:val="20"/>
        </w:rPr>
        <w:br/>
        <w:t>Zlínský kraj je…. / Co Zlínský kraj dělá / Co Zlínský kraj nabízí</w:t>
      </w:r>
    </w:p>
    <w:p w14:paraId="5DD97F07" w14:textId="77777777" w:rsidR="000349FA" w:rsidRDefault="000349FA" w:rsidP="00097A4C">
      <w:pPr>
        <w:pStyle w:val="Zkladnodstavec"/>
        <w:rPr>
          <w:rFonts w:ascii="Degular Text" w:hAnsi="Degular Text" w:cs="Degular Text"/>
          <w:i/>
          <w:iCs/>
          <w:color w:val="808080" w:themeColor="background1" w:themeShade="80"/>
          <w:sz w:val="20"/>
          <w:szCs w:val="20"/>
        </w:rPr>
      </w:pPr>
    </w:p>
    <w:p w14:paraId="2D95A20E" w14:textId="77777777" w:rsidR="000349FA" w:rsidRPr="00386D89" w:rsidRDefault="000349FA" w:rsidP="000349FA">
      <w:pPr>
        <w:pStyle w:val="Zkladnodstavec"/>
        <w:numPr>
          <w:ilvl w:val="0"/>
          <w:numId w:val="41"/>
        </w:numPr>
        <w:rPr>
          <w:rFonts w:ascii="Degular Text" w:hAnsi="Degular Text"/>
          <w:sz w:val="20"/>
          <w:szCs w:val="20"/>
        </w:rPr>
      </w:pPr>
      <w:r w:rsidRPr="00386D89">
        <w:rPr>
          <w:rFonts w:ascii="Degular Text" w:hAnsi="Degular Text"/>
          <w:sz w:val="20"/>
          <w:szCs w:val="20"/>
        </w:rPr>
        <w:t>Příkladem odvahy a inovativního myšlení, inspirovaného Tomášem Baťou</w:t>
      </w:r>
    </w:p>
    <w:p w14:paraId="6076B373" w14:textId="77777777" w:rsidR="000349FA" w:rsidRPr="00386D89" w:rsidRDefault="000349FA" w:rsidP="000349FA">
      <w:pPr>
        <w:pStyle w:val="Zkladnodstavec"/>
        <w:numPr>
          <w:ilvl w:val="0"/>
          <w:numId w:val="41"/>
        </w:numPr>
        <w:rPr>
          <w:rFonts w:ascii="Degular Text" w:hAnsi="Degular Text"/>
          <w:sz w:val="20"/>
          <w:szCs w:val="20"/>
        </w:rPr>
      </w:pPr>
      <w:r w:rsidRPr="00386D89">
        <w:rPr>
          <w:rFonts w:ascii="Degular Text" w:hAnsi="Degular Text"/>
          <w:sz w:val="20"/>
          <w:szCs w:val="20"/>
        </w:rPr>
        <w:t>Podporujeme nové a odvážné projekty a nápady</w:t>
      </w:r>
    </w:p>
    <w:p w14:paraId="44CF1DBE" w14:textId="77777777" w:rsidR="000349FA" w:rsidRPr="00386D89" w:rsidRDefault="000349FA" w:rsidP="000349FA">
      <w:pPr>
        <w:pStyle w:val="Zkladnodstavec"/>
        <w:numPr>
          <w:ilvl w:val="0"/>
          <w:numId w:val="41"/>
        </w:numPr>
        <w:rPr>
          <w:rFonts w:ascii="Degular Text" w:hAnsi="Degular Text"/>
          <w:sz w:val="20"/>
          <w:szCs w:val="20"/>
        </w:rPr>
      </w:pPr>
      <w:r w:rsidRPr="00386D89">
        <w:rPr>
          <w:rFonts w:ascii="Degular Text" w:hAnsi="Degular Text"/>
          <w:sz w:val="20"/>
          <w:szCs w:val="20"/>
        </w:rPr>
        <w:t>Inspirativní pro podnikatele, vizionáře a tvůrčí osobnosti</w:t>
      </w:r>
    </w:p>
    <w:p w14:paraId="58B4C921" w14:textId="77777777" w:rsidR="000349FA" w:rsidRPr="00386D89" w:rsidRDefault="000349FA" w:rsidP="000349FA">
      <w:pPr>
        <w:pStyle w:val="Zkladnodstavec"/>
        <w:numPr>
          <w:ilvl w:val="0"/>
          <w:numId w:val="41"/>
        </w:numPr>
        <w:rPr>
          <w:rFonts w:ascii="Degular Text" w:hAnsi="Degular Text"/>
          <w:sz w:val="20"/>
          <w:szCs w:val="20"/>
        </w:rPr>
      </w:pPr>
      <w:r w:rsidRPr="00386D89">
        <w:rPr>
          <w:rFonts w:ascii="Degular Text" w:hAnsi="Degular Text"/>
          <w:sz w:val="20"/>
          <w:szCs w:val="20"/>
        </w:rPr>
        <w:t>S odvahou tvoříme budoucnost regionu – ať už jde o inovace ve vzdělávání, podnikání nebo kultuře</w:t>
      </w:r>
    </w:p>
    <w:p w14:paraId="2A94DF4A" w14:textId="77777777" w:rsidR="000349FA" w:rsidRPr="00386D89" w:rsidRDefault="000349FA" w:rsidP="000349FA">
      <w:pPr>
        <w:pStyle w:val="Zkladnodstavec"/>
        <w:numPr>
          <w:ilvl w:val="0"/>
          <w:numId w:val="41"/>
        </w:numPr>
        <w:rPr>
          <w:rFonts w:ascii="Degular Text" w:hAnsi="Degular Text"/>
          <w:sz w:val="20"/>
          <w:szCs w:val="20"/>
        </w:rPr>
      </w:pPr>
      <w:r w:rsidRPr="00386D89">
        <w:rPr>
          <w:rFonts w:ascii="Degular Text" w:hAnsi="Degular Text"/>
          <w:sz w:val="20"/>
          <w:szCs w:val="20"/>
        </w:rPr>
        <w:t>Tvořivost je naším hnacím motorem. Vytváříme prostor pro inovace ve vzdělávání, kultuře i podnikání</w:t>
      </w:r>
    </w:p>
    <w:p w14:paraId="2C46EDBB" w14:textId="77777777" w:rsidR="000349FA" w:rsidRPr="00386D89" w:rsidRDefault="000349FA" w:rsidP="000349FA">
      <w:pPr>
        <w:pStyle w:val="Zkladnodstavec"/>
        <w:numPr>
          <w:ilvl w:val="0"/>
          <w:numId w:val="41"/>
        </w:numPr>
        <w:rPr>
          <w:rFonts w:ascii="Degular Text" w:hAnsi="Degular Text"/>
          <w:sz w:val="20"/>
          <w:szCs w:val="20"/>
        </w:rPr>
      </w:pPr>
      <w:r w:rsidRPr="00386D89">
        <w:rPr>
          <w:rFonts w:ascii="Degular Text" w:hAnsi="Degular Text"/>
          <w:sz w:val="20"/>
          <w:szCs w:val="20"/>
        </w:rPr>
        <w:t>Podporujeme vznik nových projektů, které mění způsob, jak žijeme a pracujeme</w:t>
      </w:r>
    </w:p>
    <w:p w14:paraId="381ADC3A" w14:textId="77777777" w:rsidR="000349FA" w:rsidRPr="00386D89" w:rsidRDefault="000349FA" w:rsidP="000349FA">
      <w:pPr>
        <w:pStyle w:val="Zkladnodstavec"/>
        <w:numPr>
          <w:ilvl w:val="0"/>
          <w:numId w:val="41"/>
        </w:numPr>
        <w:rPr>
          <w:rFonts w:ascii="Degular Text" w:hAnsi="Degular Text"/>
          <w:sz w:val="20"/>
          <w:szCs w:val="20"/>
        </w:rPr>
      </w:pPr>
      <w:r w:rsidRPr="00386D89">
        <w:rPr>
          <w:rFonts w:ascii="Degular Text" w:hAnsi="Degular Text"/>
          <w:sz w:val="20"/>
          <w:szCs w:val="20"/>
        </w:rPr>
        <w:t>Otevřený novým myšlenkám a přístupům s inspirací z globálních trendů</w:t>
      </w:r>
    </w:p>
    <w:p w14:paraId="03C53B6A" w14:textId="77777777" w:rsidR="000349FA" w:rsidRDefault="000349FA" w:rsidP="00097A4C">
      <w:pPr>
        <w:pStyle w:val="Zkladnodstavec"/>
        <w:rPr>
          <w:rFonts w:ascii="Degular Text" w:hAnsi="Degular Text" w:cs="Degular Text"/>
          <w:sz w:val="20"/>
          <w:szCs w:val="20"/>
        </w:rPr>
      </w:pPr>
    </w:p>
    <w:p w14:paraId="729FC82B" w14:textId="77777777" w:rsidR="00F3223D" w:rsidRPr="00097A4C" w:rsidRDefault="00F3223D" w:rsidP="00097A4C">
      <w:pPr>
        <w:pStyle w:val="Zkladnodstavec"/>
        <w:rPr>
          <w:rFonts w:ascii="Degular Text" w:hAnsi="Degular Text" w:cs="Degular Text"/>
          <w:sz w:val="20"/>
          <w:szCs w:val="20"/>
        </w:rPr>
      </w:pPr>
    </w:p>
    <w:p w14:paraId="3CE143FC" w14:textId="530EF032" w:rsidR="00097A4C" w:rsidRPr="00954E65" w:rsidRDefault="00F3223D" w:rsidP="00097A4C">
      <w:pPr>
        <w:pStyle w:val="Zkladnodstavec"/>
        <w:rPr>
          <w:rFonts w:ascii="Degular Text" w:hAnsi="Degular Text" w:cs="Degular Text"/>
          <w:b/>
          <w:bCs/>
        </w:rPr>
      </w:pPr>
      <w:r w:rsidRPr="00954E65">
        <w:rPr>
          <w:rFonts w:ascii="Degular Text" w:hAnsi="Degular Text" w:cs="Degular Text"/>
          <w:b/>
          <w:bCs/>
        </w:rPr>
        <w:t>6</w:t>
      </w:r>
      <w:r w:rsidR="00097A4C" w:rsidRPr="00954E65">
        <w:rPr>
          <w:rFonts w:ascii="Degular Text" w:hAnsi="Degular Text" w:cs="Degular Text"/>
          <w:b/>
          <w:bCs/>
        </w:rPr>
        <w:t>. Studenti a vzdělávací instituce</w:t>
      </w:r>
    </w:p>
    <w:p w14:paraId="28F9F536" w14:textId="77777777" w:rsidR="00097A4C" w:rsidRPr="00097A4C" w:rsidRDefault="00097A4C" w:rsidP="00097A4C">
      <w:pPr>
        <w:pStyle w:val="Zkladnodstavec"/>
        <w:numPr>
          <w:ilvl w:val="0"/>
          <w:numId w:val="17"/>
        </w:numPr>
        <w:rPr>
          <w:rFonts w:ascii="Degular Text" w:hAnsi="Degular Text" w:cs="Degular Text"/>
          <w:sz w:val="20"/>
          <w:szCs w:val="20"/>
        </w:rPr>
      </w:pPr>
      <w:r w:rsidRPr="005F7839">
        <w:rPr>
          <w:rFonts w:ascii="Degular Text" w:hAnsi="Degular Text" w:cs="Degular Text"/>
          <w:b/>
          <w:bCs/>
          <w:sz w:val="20"/>
          <w:szCs w:val="20"/>
        </w:rPr>
        <w:t>Charakteristika:</w:t>
      </w:r>
      <w:r w:rsidRPr="00097A4C">
        <w:rPr>
          <w:rFonts w:ascii="Degular Text" w:hAnsi="Degular Text" w:cs="Degular Text"/>
          <w:sz w:val="20"/>
          <w:szCs w:val="20"/>
        </w:rPr>
        <w:t xml:space="preserve"> Studenti a akademické instituce v kraji, včetně základních, středních a vysokých škol.</w:t>
      </w:r>
    </w:p>
    <w:p w14:paraId="1840EA38" w14:textId="77777777" w:rsidR="00097A4C" w:rsidRPr="005F7839" w:rsidRDefault="00097A4C" w:rsidP="00097A4C">
      <w:pPr>
        <w:pStyle w:val="Zkladnodstavec"/>
        <w:numPr>
          <w:ilvl w:val="0"/>
          <w:numId w:val="17"/>
        </w:numPr>
        <w:rPr>
          <w:rFonts w:ascii="Degular Text" w:hAnsi="Degular Text" w:cs="Degular Text"/>
          <w:b/>
          <w:bCs/>
          <w:sz w:val="20"/>
          <w:szCs w:val="20"/>
        </w:rPr>
      </w:pPr>
      <w:r w:rsidRPr="005F7839">
        <w:rPr>
          <w:rFonts w:ascii="Degular Text" w:hAnsi="Degular Text" w:cs="Degular Text"/>
          <w:b/>
          <w:bCs/>
          <w:sz w:val="20"/>
          <w:szCs w:val="20"/>
        </w:rPr>
        <w:t>Potřeby:</w:t>
      </w:r>
    </w:p>
    <w:p w14:paraId="0D661268" w14:textId="77777777" w:rsidR="00097A4C" w:rsidRPr="00097A4C" w:rsidRDefault="00097A4C" w:rsidP="00097A4C">
      <w:pPr>
        <w:pStyle w:val="Zkladnodstavec"/>
        <w:numPr>
          <w:ilvl w:val="1"/>
          <w:numId w:val="17"/>
        </w:numPr>
        <w:rPr>
          <w:rFonts w:ascii="Degular Text" w:hAnsi="Degular Text" w:cs="Degular Text"/>
          <w:sz w:val="20"/>
          <w:szCs w:val="20"/>
        </w:rPr>
      </w:pPr>
      <w:r w:rsidRPr="00097A4C">
        <w:rPr>
          <w:rFonts w:ascii="Degular Text" w:hAnsi="Degular Text" w:cs="Degular Text"/>
          <w:sz w:val="20"/>
          <w:szCs w:val="20"/>
        </w:rPr>
        <w:t>Informace o možnostech vzdělávání, školních a mimoškolních aktivitách.</w:t>
      </w:r>
    </w:p>
    <w:p w14:paraId="1FDCCBC4" w14:textId="77777777" w:rsidR="00097A4C" w:rsidRPr="00097A4C" w:rsidRDefault="00097A4C" w:rsidP="00097A4C">
      <w:pPr>
        <w:pStyle w:val="Zkladnodstavec"/>
        <w:numPr>
          <w:ilvl w:val="1"/>
          <w:numId w:val="17"/>
        </w:numPr>
        <w:rPr>
          <w:rFonts w:ascii="Degular Text" w:hAnsi="Degular Text" w:cs="Degular Text"/>
          <w:sz w:val="20"/>
          <w:szCs w:val="20"/>
        </w:rPr>
      </w:pPr>
      <w:r w:rsidRPr="00097A4C">
        <w:rPr>
          <w:rFonts w:ascii="Degular Text" w:hAnsi="Degular Text" w:cs="Degular Text"/>
          <w:sz w:val="20"/>
          <w:szCs w:val="20"/>
        </w:rPr>
        <w:t>Možnost zapojení do regionálních projektů, stáží nebo výzkumných iniciativ.</w:t>
      </w:r>
    </w:p>
    <w:p w14:paraId="7481E994" w14:textId="2FD24199" w:rsidR="00097A4C" w:rsidRPr="00097A4C" w:rsidRDefault="00097A4C" w:rsidP="00097A4C">
      <w:pPr>
        <w:pStyle w:val="Zkladnodstavec"/>
        <w:numPr>
          <w:ilvl w:val="0"/>
          <w:numId w:val="17"/>
        </w:numPr>
        <w:rPr>
          <w:rFonts w:ascii="Degular Text" w:hAnsi="Degular Text" w:cs="Degular Text"/>
          <w:color w:val="808080" w:themeColor="background1" w:themeShade="80"/>
          <w:sz w:val="20"/>
          <w:szCs w:val="20"/>
        </w:rPr>
      </w:pPr>
      <w:r w:rsidRPr="005F7839">
        <w:rPr>
          <w:rFonts w:ascii="Degular Text" w:hAnsi="Degular Text" w:cs="Degular Text"/>
          <w:b/>
          <w:bCs/>
          <w:sz w:val="20"/>
          <w:szCs w:val="20"/>
        </w:rPr>
        <w:t>Komunikační preference:</w:t>
      </w:r>
      <w:r w:rsidRPr="00097A4C">
        <w:rPr>
          <w:rFonts w:ascii="Degular Text" w:hAnsi="Degular Text" w:cs="Degular Text"/>
          <w:sz w:val="20"/>
          <w:szCs w:val="20"/>
        </w:rPr>
        <w:t xml:space="preserve"> Sociální sítě, školní weby, online fóra, a přímá komunikace prostřednictvím škol.</w:t>
      </w:r>
      <w:r w:rsidRPr="00097A4C">
        <w:rPr>
          <w:rFonts w:ascii="Degular Text" w:hAnsi="Degular Text" w:cs="Degular Text"/>
          <w:sz w:val="20"/>
          <w:szCs w:val="20"/>
        </w:rPr>
        <w:br/>
      </w:r>
      <w:r w:rsidRPr="00097A4C">
        <w:rPr>
          <w:rFonts w:ascii="Degular Text" w:hAnsi="Degular Text" w:cs="Degular Text"/>
          <w:sz w:val="20"/>
          <w:szCs w:val="20"/>
        </w:rPr>
        <w:br/>
      </w:r>
      <w:r w:rsidRPr="00097A4C">
        <w:rPr>
          <w:rFonts w:ascii="Degular Text" w:hAnsi="Degular Text" w:cs="Degular Text"/>
          <w:color w:val="808080" w:themeColor="background1" w:themeShade="80"/>
          <w:sz w:val="20"/>
          <w:szCs w:val="20"/>
        </w:rPr>
        <w:t>VZOROVÁ PERSONA</w:t>
      </w:r>
      <w:r w:rsidRPr="00097A4C">
        <w:rPr>
          <w:rFonts w:ascii="Degular Text" w:hAnsi="Degular Text" w:cs="Degular Text"/>
          <w:color w:val="808080" w:themeColor="background1" w:themeShade="80"/>
          <w:sz w:val="20"/>
          <w:szCs w:val="20"/>
        </w:rPr>
        <w:br/>
      </w:r>
      <w:r w:rsidRPr="00097A4C">
        <w:rPr>
          <w:rFonts w:ascii="Degular Text" w:hAnsi="Degular Text" w:cs="Degular Text"/>
          <w:color w:val="808080" w:themeColor="background1" w:themeShade="80"/>
          <w:sz w:val="20"/>
          <w:szCs w:val="20"/>
        </w:rPr>
        <w:br/>
      </w:r>
      <w:r w:rsidRPr="00097A4C">
        <w:rPr>
          <w:rFonts w:ascii="Degular Text" w:hAnsi="Degular Text" w:cs="Degular Text"/>
          <w:i/>
          <w:iCs/>
          <w:color w:val="808080" w:themeColor="background1" w:themeShade="80"/>
          <w:sz w:val="20"/>
          <w:szCs w:val="20"/>
        </w:rPr>
        <w:t>Zuzana – Studentka vysoké školy</w:t>
      </w:r>
    </w:p>
    <w:p w14:paraId="36EAC8A1" w14:textId="77777777" w:rsidR="00097A4C" w:rsidRPr="00097A4C" w:rsidRDefault="00097A4C" w:rsidP="00097A4C">
      <w:pPr>
        <w:pStyle w:val="Zkladnodstavec"/>
        <w:numPr>
          <w:ilvl w:val="0"/>
          <w:numId w:val="18"/>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Věk: 21 let</w:t>
      </w:r>
    </w:p>
    <w:p w14:paraId="681F97AF" w14:textId="77777777" w:rsidR="00097A4C" w:rsidRPr="00097A4C" w:rsidRDefault="00097A4C" w:rsidP="00097A4C">
      <w:pPr>
        <w:pStyle w:val="Zkladnodstavec"/>
        <w:numPr>
          <w:ilvl w:val="0"/>
          <w:numId w:val="18"/>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Povolání: Studentka humanitních oborů na regionální univerzitě</w:t>
      </w:r>
    </w:p>
    <w:p w14:paraId="1F0B148E" w14:textId="77777777" w:rsidR="00097A4C" w:rsidRPr="00097A4C" w:rsidRDefault="00097A4C" w:rsidP="00097A4C">
      <w:pPr>
        <w:pStyle w:val="Zkladnodstavec"/>
        <w:numPr>
          <w:ilvl w:val="0"/>
          <w:numId w:val="18"/>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lastRenderedPageBreak/>
        <w:t>Rodinná situace: Svobodná, bydlí na koleji</w:t>
      </w:r>
    </w:p>
    <w:p w14:paraId="0720485B" w14:textId="77777777" w:rsidR="00097A4C" w:rsidRPr="00097A4C" w:rsidRDefault="00097A4C" w:rsidP="00097A4C">
      <w:pPr>
        <w:pStyle w:val="Zkladnodstavec"/>
        <w:numPr>
          <w:ilvl w:val="0"/>
          <w:numId w:val="18"/>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Zájmy: Ráda se angažuje v občanských iniciativách, zajímá se o udržitelnost a sociální spravedlnost. Hledá příležitosti k odborným stážím a dalšímu vzdělávání.</w:t>
      </w:r>
    </w:p>
    <w:p w14:paraId="7C848A72" w14:textId="77777777" w:rsidR="00097A4C" w:rsidRPr="00097A4C" w:rsidRDefault="00097A4C" w:rsidP="00097A4C">
      <w:pPr>
        <w:pStyle w:val="Zkladnodstavec"/>
        <w:numPr>
          <w:ilvl w:val="0"/>
          <w:numId w:val="18"/>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Potřeby:</w:t>
      </w:r>
    </w:p>
    <w:p w14:paraId="03C02AE2" w14:textId="77777777" w:rsidR="00097A4C" w:rsidRPr="00097A4C" w:rsidRDefault="00097A4C" w:rsidP="00097A4C">
      <w:pPr>
        <w:pStyle w:val="Zkladnodstavec"/>
        <w:numPr>
          <w:ilvl w:val="1"/>
          <w:numId w:val="18"/>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Informace o možnostech vzdělávacích aktivit a stáží v kraji.</w:t>
      </w:r>
    </w:p>
    <w:p w14:paraId="7E39D021" w14:textId="77777777" w:rsidR="00097A4C" w:rsidRPr="00097A4C" w:rsidRDefault="00097A4C" w:rsidP="00097A4C">
      <w:pPr>
        <w:pStyle w:val="Zkladnodstavec"/>
        <w:numPr>
          <w:ilvl w:val="1"/>
          <w:numId w:val="18"/>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Přístup k grantovým programům pro studenty a občanské projekty.</w:t>
      </w:r>
    </w:p>
    <w:p w14:paraId="0AF26C64" w14:textId="77777777" w:rsidR="00097A4C" w:rsidRPr="00097A4C" w:rsidRDefault="00097A4C" w:rsidP="00097A4C">
      <w:pPr>
        <w:pStyle w:val="Zkladnodstavec"/>
        <w:numPr>
          <w:ilvl w:val="1"/>
          <w:numId w:val="18"/>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Zapojení do regionálních komunitních a environmentálních projektů.</w:t>
      </w:r>
    </w:p>
    <w:p w14:paraId="1134E91C" w14:textId="77777777" w:rsidR="00097A4C" w:rsidRPr="00097A4C" w:rsidRDefault="00097A4C" w:rsidP="00097A4C">
      <w:pPr>
        <w:pStyle w:val="Zkladnodstavec"/>
        <w:numPr>
          <w:ilvl w:val="0"/>
          <w:numId w:val="18"/>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Komunikační preference:</w:t>
      </w:r>
    </w:p>
    <w:p w14:paraId="35DF942A" w14:textId="77777777" w:rsidR="00097A4C" w:rsidRPr="00097A4C" w:rsidRDefault="00097A4C" w:rsidP="00097A4C">
      <w:pPr>
        <w:pStyle w:val="Zkladnodstavec"/>
        <w:numPr>
          <w:ilvl w:val="1"/>
          <w:numId w:val="18"/>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Aktivně sleduje sociální sítě (Instagram, Twitter) a využívá online fóra pro mladé lidi a studentské weby.</w:t>
      </w:r>
    </w:p>
    <w:p w14:paraId="5D43E38D" w14:textId="0CFF6F91" w:rsidR="00097A4C" w:rsidRDefault="00097A4C" w:rsidP="00097A4C">
      <w:pPr>
        <w:pStyle w:val="Zkladnodstavec"/>
        <w:numPr>
          <w:ilvl w:val="1"/>
          <w:numId w:val="18"/>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Zajímá se o video obsah, podcasty a infografiky.</w:t>
      </w:r>
      <w:r w:rsidR="0018422C">
        <w:rPr>
          <w:rFonts w:ascii="Degular Text" w:hAnsi="Degular Text" w:cs="Degular Text"/>
          <w:i/>
          <w:iCs/>
          <w:color w:val="808080" w:themeColor="background1" w:themeShade="80"/>
          <w:sz w:val="20"/>
          <w:szCs w:val="20"/>
        </w:rPr>
        <w:br/>
      </w:r>
    </w:p>
    <w:p w14:paraId="2A47E40E" w14:textId="77777777" w:rsidR="0018422C" w:rsidRPr="0018422C" w:rsidRDefault="0018422C" w:rsidP="0018422C">
      <w:pPr>
        <w:pStyle w:val="Zkladnodstavec"/>
        <w:rPr>
          <w:rFonts w:ascii="Degular Text" w:hAnsi="Degular Text" w:cs="Degular Text"/>
          <w:sz w:val="20"/>
          <w:szCs w:val="20"/>
        </w:rPr>
      </w:pPr>
      <w:r w:rsidRPr="0018422C">
        <w:rPr>
          <w:rFonts w:ascii="Degular Text" w:hAnsi="Degular Text" w:cs="Degular Text"/>
          <w:b/>
          <w:bCs/>
          <w:sz w:val="20"/>
          <w:szCs w:val="20"/>
        </w:rPr>
        <w:t>Hodnoty:</w:t>
      </w:r>
      <w:r w:rsidRPr="0018422C">
        <w:rPr>
          <w:rFonts w:ascii="Degular Text" w:hAnsi="Degular Text" w:cs="Degular Text"/>
          <w:sz w:val="20"/>
          <w:szCs w:val="20"/>
        </w:rPr>
        <w:t xml:space="preserve"> vzdělání, inovace, kreativita, digitální kompetence, spolupráce, světovost, podnikavost, osobní rozvoj, přístup k moderním technologiím, otevřenost k novým myšlenkám, podpora mladých talentů, propojení s praxí, inspirace, sdílení znalostí.</w:t>
      </w:r>
    </w:p>
    <w:p w14:paraId="2304B47F" w14:textId="30A5A198" w:rsidR="0018422C" w:rsidRPr="0018422C" w:rsidRDefault="0018422C" w:rsidP="0018422C">
      <w:pPr>
        <w:pStyle w:val="Zkladnodstavec"/>
        <w:rPr>
          <w:rFonts w:ascii="Degular Text" w:hAnsi="Degular Text" w:cs="Degular Text"/>
          <w:sz w:val="20"/>
          <w:szCs w:val="20"/>
        </w:rPr>
      </w:pPr>
      <w:r>
        <w:rPr>
          <w:rFonts w:ascii="Degular Text" w:hAnsi="Degular Text" w:cs="Degular Text"/>
          <w:sz w:val="20"/>
          <w:szCs w:val="20"/>
        </w:rPr>
        <w:br/>
      </w:r>
      <w:r w:rsidRPr="0018422C">
        <w:rPr>
          <w:rFonts w:ascii="Degular Text" w:hAnsi="Degular Text" w:cs="Degular Text"/>
          <w:b/>
          <w:bCs/>
          <w:sz w:val="20"/>
          <w:szCs w:val="20"/>
        </w:rPr>
        <w:t>Klíčová slova:</w:t>
      </w:r>
      <w:r w:rsidRPr="0018422C">
        <w:rPr>
          <w:rFonts w:ascii="Degular Text" w:hAnsi="Degular Text" w:cs="Degular Text"/>
          <w:sz w:val="20"/>
          <w:szCs w:val="20"/>
        </w:rPr>
        <w:t xml:space="preserve"> moderní vzdělávání, inovativní metody, stáže a praxe, digitální nástroje, start-upy, kreativní projekty, mezinárodní spolupráce, kariérní růst, věda a výzkum, podpora studentů, technické zázemí, vzdělávací programy, networking, spolupráce s podniky, leadership.</w:t>
      </w:r>
    </w:p>
    <w:p w14:paraId="093751C0" w14:textId="77777777" w:rsidR="0018422C" w:rsidRPr="00097A4C" w:rsidRDefault="0018422C" w:rsidP="0018422C">
      <w:pPr>
        <w:pStyle w:val="Zkladnodstavec"/>
        <w:rPr>
          <w:rFonts w:ascii="Degular Text" w:hAnsi="Degular Text" w:cs="Degular Text"/>
          <w:i/>
          <w:iCs/>
          <w:color w:val="808080" w:themeColor="background1" w:themeShade="80"/>
          <w:sz w:val="20"/>
          <w:szCs w:val="20"/>
        </w:rPr>
      </w:pPr>
    </w:p>
    <w:p w14:paraId="212252E7" w14:textId="77777777" w:rsidR="005F7839" w:rsidRDefault="005F7839" w:rsidP="00097A4C">
      <w:pPr>
        <w:pStyle w:val="Zkladnodstavec"/>
        <w:rPr>
          <w:rFonts w:ascii="Degular Text" w:hAnsi="Degular Text" w:cs="Degular Text"/>
          <w:i/>
          <w:iCs/>
          <w:color w:val="808080" w:themeColor="background1" w:themeShade="80"/>
          <w:sz w:val="20"/>
          <w:szCs w:val="20"/>
        </w:rPr>
      </w:pPr>
      <w:r w:rsidRPr="000349FA">
        <w:rPr>
          <w:rFonts w:ascii="Degular Text" w:hAnsi="Degular Text" w:cs="Degular Text"/>
          <w:color w:val="FFFFFF" w:themeColor="background1"/>
          <w:sz w:val="20"/>
          <w:szCs w:val="20"/>
          <w:highlight w:val="black"/>
        </w:rPr>
        <w:t>DOPORUČENÉ FORMULACE A SLOVNÍ SPOJENÍ</w:t>
      </w:r>
      <w:r w:rsidRPr="000349FA">
        <w:rPr>
          <w:rFonts w:ascii="Degular Text" w:hAnsi="Degular Text" w:cs="Degular Text"/>
          <w:i/>
          <w:iCs/>
          <w:color w:val="808080" w:themeColor="background1" w:themeShade="80"/>
          <w:sz w:val="20"/>
          <w:szCs w:val="20"/>
        </w:rPr>
        <w:br/>
      </w:r>
      <w:r w:rsidRPr="000349FA">
        <w:rPr>
          <w:rFonts w:ascii="Degular Text" w:hAnsi="Degular Text" w:cs="Degular Text"/>
          <w:i/>
          <w:iCs/>
          <w:color w:val="808080" w:themeColor="background1" w:themeShade="80"/>
          <w:sz w:val="20"/>
          <w:szCs w:val="20"/>
        </w:rPr>
        <w:br/>
        <w:t>Zlínský kraj je…. / Co Zlínský kraj dělá / Co Zlínský kraj nabízí</w:t>
      </w:r>
    </w:p>
    <w:p w14:paraId="0BAECDC5" w14:textId="77777777" w:rsidR="005F7839" w:rsidRDefault="005F7839" w:rsidP="00097A4C">
      <w:pPr>
        <w:pStyle w:val="Zkladnodstavec"/>
        <w:rPr>
          <w:rFonts w:ascii="Degular Text" w:hAnsi="Degular Text" w:cs="Degular Text"/>
          <w:i/>
          <w:iCs/>
          <w:color w:val="808080" w:themeColor="background1" w:themeShade="80"/>
          <w:sz w:val="20"/>
          <w:szCs w:val="20"/>
        </w:rPr>
      </w:pPr>
    </w:p>
    <w:p w14:paraId="609DF67D" w14:textId="77777777" w:rsidR="005F7839" w:rsidRPr="00276334" w:rsidRDefault="005F7839" w:rsidP="005F7839">
      <w:pPr>
        <w:pStyle w:val="Zkladnodstavec"/>
        <w:numPr>
          <w:ilvl w:val="0"/>
          <w:numId w:val="42"/>
        </w:numPr>
        <w:rPr>
          <w:rFonts w:ascii="Degular Text" w:hAnsi="Degular Text"/>
          <w:sz w:val="20"/>
          <w:szCs w:val="20"/>
        </w:rPr>
      </w:pPr>
      <w:r w:rsidRPr="00276334">
        <w:rPr>
          <w:rFonts w:ascii="Degular Text" w:hAnsi="Degular Text"/>
          <w:sz w:val="20"/>
          <w:szCs w:val="20"/>
        </w:rPr>
        <w:t>Centrum vzdělávání a výzkumu inspirované Baťovým přístupem k praktickému vzdělávání</w:t>
      </w:r>
    </w:p>
    <w:p w14:paraId="2705FCFE" w14:textId="77777777" w:rsidR="005F7839" w:rsidRPr="00276334" w:rsidRDefault="005F7839" w:rsidP="005F7839">
      <w:pPr>
        <w:pStyle w:val="Zkladnodstavec"/>
        <w:numPr>
          <w:ilvl w:val="0"/>
          <w:numId w:val="42"/>
        </w:numPr>
        <w:rPr>
          <w:rFonts w:ascii="Degular Text" w:hAnsi="Degular Text"/>
          <w:sz w:val="20"/>
          <w:szCs w:val="20"/>
        </w:rPr>
      </w:pPr>
      <w:r w:rsidRPr="00276334">
        <w:rPr>
          <w:rFonts w:ascii="Degular Text" w:hAnsi="Degular Text"/>
          <w:sz w:val="20"/>
          <w:szCs w:val="20"/>
        </w:rPr>
        <w:t>Atraktivní pro studenty, akademiky a odborníky z celého světa</w:t>
      </w:r>
    </w:p>
    <w:p w14:paraId="2BC75F1C" w14:textId="77777777" w:rsidR="005F7839" w:rsidRPr="00276334" w:rsidRDefault="005F7839" w:rsidP="005F7839">
      <w:pPr>
        <w:pStyle w:val="Zkladnodstavec"/>
        <w:numPr>
          <w:ilvl w:val="0"/>
          <w:numId w:val="42"/>
        </w:numPr>
        <w:rPr>
          <w:rFonts w:ascii="Degular Text" w:hAnsi="Degular Text"/>
          <w:sz w:val="20"/>
          <w:szCs w:val="20"/>
        </w:rPr>
      </w:pPr>
      <w:r w:rsidRPr="00276334">
        <w:rPr>
          <w:rFonts w:ascii="Degular Text" w:hAnsi="Degular Text"/>
          <w:sz w:val="20"/>
          <w:szCs w:val="20"/>
        </w:rPr>
        <w:t>Inovativní vzdělávací systémy propojené s praxí a podnikáním, a to vč. alternativních vzdělávacích systémů</w:t>
      </w:r>
    </w:p>
    <w:p w14:paraId="1A988FEA" w14:textId="77777777" w:rsidR="005F7839" w:rsidRPr="00276334" w:rsidRDefault="005F7839" w:rsidP="005F7839">
      <w:pPr>
        <w:pStyle w:val="Zkladnodstavec"/>
        <w:numPr>
          <w:ilvl w:val="0"/>
          <w:numId w:val="42"/>
        </w:numPr>
        <w:rPr>
          <w:rFonts w:ascii="Degular Text" w:hAnsi="Degular Text"/>
          <w:sz w:val="20"/>
          <w:szCs w:val="20"/>
        </w:rPr>
      </w:pPr>
      <w:r w:rsidRPr="00276334">
        <w:rPr>
          <w:rFonts w:ascii="Degular Text" w:hAnsi="Degular Text"/>
          <w:sz w:val="20"/>
          <w:szCs w:val="20"/>
        </w:rPr>
        <w:t>Moderní centrum technologického vývoje</w:t>
      </w:r>
    </w:p>
    <w:p w14:paraId="69D5B635" w14:textId="77777777" w:rsidR="005F7839" w:rsidRPr="00276334" w:rsidRDefault="005F7839" w:rsidP="005F7839">
      <w:pPr>
        <w:pStyle w:val="Zkladnodstavec"/>
        <w:numPr>
          <w:ilvl w:val="0"/>
          <w:numId w:val="42"/>
        </w:numPr>
        <w:rPr>
          <w:rFonts w:ascii="Degular Text" w:hAnsi="Degular Text"/>
          <w:sz w:val="20"/>
          <w:szCs w:val="20"/>
        </w:rPr>
      </w:pPr>
      <w:r w:rsidRPr="00276334">
        <w:rPr>
          <w:rFonts w:ascii="Degular Text" w:hAnsi="Degular Text"/>
          <w:sz w:val="20"/>
          <w:szCs w:val="20"/>
        </w:rPr>
        <w:t>Umělá inteligence spojuje technologie a lidskost, čímž posiluje naše hodnoty vzdělání a spolupráce v regionu.</w:t>
      </w:r>
    </w:p>
    <w:p w14:paraId="46BC03EB" w14:textId="77777777" w:rsidR="005F7839" w:rsidRPr="00276334" w:rsidRDefault="005F7839" w:rsidP="005F7839">
      <w:pPr>
        <w:pStyle w:val="Zkladnodstavec"/>
        <w:numPr>
          <w:ilvl w:val="0"/>
          <w:numId w:val="42"/>
        </w:numPr>
        <w:rPr>
          <w:rFonts w:ascii="Degular Text" w:hAnsi="Degular Text"/>
          <w:sz w:val="20"/>
          <w:szCs w:val="20"/>
        </w:rPr>
      </w:pPr>
      <w:r w:rsidRPr="00276334">
        <w:rPr>
          <w:rFonts w:ascii="Degular Text" w:hAnsi="Degular Text"/>
          <w:sz w:val="20"/>
          <w:szCs w:val="20"/>
        </w:rPr>
        <w:t>Lídr v technologických inovacích</w:t>
      </w:r>
    </w:p>
    <w:p w14:paraId="35EF2118" w14:textId="77777777" w:rsidR="005F7839" w:rsidRPr="00276334" w:rsidRDefault="005F7839" w:rsidP="005F7839">
      <w:pPr>
        <w:pStyle w:val="Zkladnodstavec"/>
        <w:numPr>
          <w:ilvl w:val="0"/>
          <w:numId w:val="42"/>
        </w:numPr>
        <w:rPr>
          <w:rFonts w:ascii="Degular Text" w:hAnsi="Degular Text"/>
          <w:sz w:val="20"/>
          <w:szCs w:val="20"/>
        </w:rPr>
      </w:pPr>
      <w:r w:rsidRPr="00276334">
        <w:rPr>
          <w:rFonts w:ascii="Degular Text" w:hAnsi="Degular Text"/>
          <w:sz w:val="20"/>
          <w:szCs w:val="20"/>
        </w:rPr>
        <w:t>Pomáháme tvůrcům a inovátorům najít podporu a zdroje pro realizaci jejich nápadů</w:t>
      </w:r>
    </w:p>
    <w:p w14:paraId="107D7F54" w14:textId="3CD327E8" w:rsidR="00097A4C" w:rsidRPr="00097A4C" w:rsidRDefault="005F7839" w:rsidP="00097A4C">
      <w:pPr>
        <w:pStyle w:val="Zkladnodstavec"/>
        <w:rPr>
          <w:rFonts w:ascii="Degular Text" w:hAnsi="Degular Text" w:cs="Degular Text"/>
          <w:sz w:val="20"/>
          <w:szCs w:val="20"/>
        </w:rPr>
      </w:pPr>
      <w:r>
        <w:rPr>
          <w:rFonts w:ascii="Degular Text" w:hAnsi="Degular Text" w:cs="Degular Text"/>
          <w:sz w:val="20"/>
          <w:szCs w:val="20"/>
        </w:rPr>
        <w:br/>
      </w:r>
    </w:p>
    <w:p w14:paraId="398A6A98" w14:textId="465CA9A9" w:rsidR="00097A4C" w:rsidRPr="00954E65" w:rsidRDefault="00F3223D" w:rsidP="00097A4C">
      <w:pPr>
        <w:pStyle w:val="Zkladnodstavec"/>
        <w:rPr>
          <w:rFonts w:ascii="Degular Text" w:hAnsi="Degular Text" w:cs="Degular Text"/>
          <w:b/>
          <w:bCs/>
        </w:rPr>
      </w:pPr>
      <w:r w:rsidRPr="00954E65">
        <w:rPr>
          <w:rFonts w:ascii="Degular Text" w:hAnsi="Degular Text" w:cs="Degular Text"/>
          <w:b/>
          <w:bCs/>
        </w:rPr>
        <w:t>7</w:t>
      </w:r>
      <w:r w:rsidR="00097A4C" w:rsidRPr="00954E65">
        <w:rPr>
          <w:rFonts w:ascii="Degular Text" w:hAnsi="Degular Text" w:cs="Degular Text"/>
          <w:b/>
          <w:bCs/>
        </w:rPr>
        <w:t>. Senioři</w:t>
      </w:r>
    </w:p>
    <w:p w14:paraId="0E282216" w14:textId="77777777" w:rsidR="00097A4C" w:rsidRPr="00097A4C" w:rsidRDefault="00097A4C" w:rsidP="00097A4C">
      <w:pPr>
        <w:pStyle w:val="Zkladnodstavec"/>
        <w:numPr>
          <w:ilvl w:val="0"/>
          <w:numId w:val="19"/>
        </w:numPr>
        <w:rPr>
          <w:rFonts w:ascii="Degular Text" w:hAnsi="Degular Text" w:cs="Degular Text"/>
          <w:sz w:val="20"/>
          <w:szCs w:val="20"/>
        </w:rPr>
      </w:pPr>
      <w:r w:rsidRPr="005F7839">
        <w:rPr>
          <w:rFonts w:ascii="Degular Text" w:hAnsi="Degular Text" w:cs="Degular Text"/>
          <w:b/>
          <w:bCs/>
          <w:sz w:val="20"/>
          <w:szCs w:val="20"/>
        </w:rPr>
        <w:t xml:space="preserve">Charakteristika: </w:t>
      </w:r>
      <w:r w:rsidRPr="00097A4C">
        <w:rPr>
          <w:rFonts w:ascii="Degular Text" w:hAnsi="Degular Text" w:cs="Degular Text"/>
          <w:sz w:val="20"/>
          <w:szCs w:val="20"/>
        </w:rPr>
        <w:t>Starší občané, kteří mohou potřebovat speciální služby a přístup k důležitým informacím v oblastech zdravotní péče, sociálních služeb a důchodů.</w:t>
      </w:r>
    </w:p>
    <w:p w14:paraId="34B069CE" w14:textId="77777777" w:rsidR="00097A4C" w:rsidRPr="005F7839" w:rsidRDefault="00097A4C" w:rsidP="00097A4C">
      <w:pPr>
        <w:pStyle w:val="Zkladnodstavec"/>
        <w:numPr>
          <w:ilvl w:val="0"/>
          <w:numId w:val="19"/>
        </w:numPr>
        <w:rPr>
          <w:rFonts w:ascii="Degular Text" w:hAnsi="Degular Text" w:cs="Degular Text"/>
          <w:b/>
          <w:bCs/>
          <w:sz w:val="20"/>
          <w:szCs w:val="20"/>
        </w:rPr>
      </w:pPr>
      <w:r w:rsidRPr="005F7839">
        <w:rPr>
          <w:rFonts w:ascii="Degular Text" w:hAnsi="Degular Text" w:cs="Degular Text"/>
          <w:b/>
          <w:bCs/>
          <w:sz w:val="20"/>
          <w:szCs w:val="20"/>
        </w:rPr>
        <w:t>Potřeby:</w:t>
      </w:r>
    </w:p>
    <w:p w14:paraId="6ED7C612" w14:textId="77777777" w:rsidR="00097A4C" w:rsidRPr="00097A4C" w:rsidRDefault="00097A4C" w:rsidP="00097A4C">
      <w:pPr>
        <w:pStyle w:val="Zkladnodstavec"/>
        <w:numPr>
          <w:ilvl w:val="1"/>
          <w:numId w:val="19"/>
        </w:numPr>
        <w:rPr>
          <w:rFonts w:ascii="Degular Text" w:hAnsi="Degular Text" w:cs="Degular Text"/>
          <w:sz w:val="20"/>
          <w:szCs w:val="20"/>
        </w:rPr>
      </w:pPr>
      <w:r w:rsidRPr="00097A4C">
        <w:rPr>
          <w:rFonts w:ascii="Degular Text" w:hAnsi="Degular Text" w:cs="Degular Text"/>
          <w:sz w:val="20"/>
          <w:szCs w:val="20"/>
        </w:rPr>
        <w:t>Přístup k relevantním informacím o zdravotních a sociálních službách, možnostech podpory a dopravě.</w:t>
      </w:r>
    </w:p>
    <w:p w14:paraId="66D69041" w14:textId="77777777" w:rsidR="00097A4C" w:rsidRPr="00097A4C" w:rsidRDefault="00097A4C" w:rsidP="00097A4C">
      <w:pPr>
        <w:pStyle w:val="Zkladnodstavec"/>
        <w:numPr>
          <w:ilvl w:val="1"/>
          <w:numId w:val="19"/>
        </w:numPr>
        <w:rPr>
          <w:rFonts w:ascii="Degular Text" w:hAnsi="Degular Text" w:cs="Degular Text"/>
          <w:sz w:val="20"/>
          <w:szCs w:val="20"/>
        </w:rPr>
      </w:pPr>
      <w:r w:rsidRPr="00097A4C">
        <w:rPr>
          <w:rFonts w:ascii="Degular Text" w:hAnsi="Degular Text" w:cs="Degular Text"/>
          <w:sz w:val="20"/>
          <w:szCs w:val="20"/>
        </w:rPr>
        <w:t>Jasná a srozumitelná komunikace o změnách, které je mohou přímo ovlivnit.</w:t>
      </w:r>
    </w:p>
    <w:p w14:paraId="50690739" w14:textId="77777777" w:rsidR="00097A4C" w:rsidRPr="00097A4C" w:rsidRDefault="00097A4C" w:rsidP="00097A4C">
      <w:pPr>
        <w:pStyle w:val="Zkladnodstavec"/>
        <w:numPr>
          <w:ilvl w:val="0"/>
          <w:numId w:val="19"/>
        </w:numPr>
        <w:rPr>
          <w:rFonts w:ascii="Degular Text" w:hAnsi="Degular Text" w:cs="Degular Text"/>
          <w:color w:val="808080" w:themeColor="background1" w:themeShade="80"/>
          <w:sz w:val="20"/>
          <w:szCs w:val="20"/>
        </w:rPr>
      </w:pPr>
      <w:r w:rsidRPr="005F7839">
        <w:rPr>
          <w:rFonts w:ascii="Degular Text" w:hAnsi="Degular Text" w:cs="Degular Text"/>
          <w:b/>
          <w:bCs/>
          <w:sz w:val="20"/>
          <w:szCs w:val="20"/>
        </w:rPr>
        <w:t>Komunikační preference:</w:t>
      </w:r>
      <w:r w:rsidRPr="00097A4C">
        <w:rPr>
          <w:rFonts w:ascii="Degular Text" w:hAnsi="Degular Text" w:cs="Degular Text"/>
          <w:sz w:val="20"/>
          <w:szCs w:val="20"/>
        </w:rPr>
        <w:t xml:space="preserve"> Tradiční média (noviny, rádio), tištěné materiály, osobní komunikace nebo přímá telefonická podpora.</w:t>
      </w:r>
      <w:r w:rsidRPr="00097A4C">
        <w:rPr>
          <w:rFonts w:ascii="Degular Text" w:hAnsi="Degular Text" w:cs="Degular Text"/>
          <w:sz w:val="20"/>
          <w:szCs w:val="20"/>
        </w:rPr>
        <w:br/>
      </w:r>
      <w:r w:rsidRPr="00097A4C">
        <w:rPr>
          <w:rFonts w:ascii="Degular Text" w:hAnsi="Degular Text" w:cs="Degular Text"/>
          <w:sz w:val="20"/>
          <w:szCs w:val="20"/>
        </w:rPr>
        <w:lastRenderedPageBreak/>
        <w:br/>
      </w:r>
      <w:r w:rsidRPr="00097A4C">
        <w:rPr>
          <w:rFonts w:ascii="Degular Text" w:hAnsi="Degular Text" w:cs="Degular Text"/>
          <w:color w:val="808080" w:themeColor="background1" w:themeShade="80"/>
          <w:sz w:val="20"/>
          <w:szCs w:val="20"/>
        </w:rPr>
        <w:t>VZOROVÁ PERSONA</w:t>
      </w:r>
      <w:r w:rsidRPr="00097A4C">
        <w:rPr>
          <w:rFonts w:ascii="Degular Text" w:hAnsi="Degular Text" w:cs="Degular Text"/>
          <w:color w:val="808080" w:themeColor="background1" w:themeShade="80"/>
          <w:sz w:val="20"/>
          <w:szCs w:val="20"/>
        </w:rPr>
        <w:br/>
      </w:r>
      <w:r w:rsidRPr="00097A4C">
        <w:rPr>
          <w:rFonts w:ascii="Degular Text" w:hAnsi="Degular Text" w:cs="Degular Text"/>
          <w:color w:val="808080" w:themeColor="background1" w:themeShade="80"/>
          <w:sz w:val="20"/>
          <w:szCs w:val="20"/>
        </w:rPr>
        <w:br/>
      </w:r>
      <w:r w:rsidRPr="00097A4C">
        <w:rPr>
          <w:rFonts w:ascii="Degular Text" w:hAnsi="Degular Text" w:cs="Degular Text"/>
          <w:i/>
          <w:iCs/>
          <w:color w:val="808080" w:themeColor="background1" w:themeShade="80"/>
          <w:sz w:val="20"/>
          <w:szCs w:val="20"/>
        </w:rPr>
        <w:t>Marie – Aktivní seniorka</w:t>
      </w:r>
    </w:p>
    <w:p w14:paraId="6846E7FA" w14:textId="77777777" w:rsidR="00097A4C" w:rsidRPr="00097A4C" w:rsidRDefault="00097A4C" w:rsidP="00097A4C">
      <w:pPr>
        <w:pStyle w:val="Zkladnodstavec"/>
        <w:numPr>
          <w:ilvl w:val="0"/>
          <w:numId w:val="20"/>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Věk: 68 let</w:t>
      </w:r>
    </w:p>
    <w:p w14:paraId="033E4C99" w14:textId="77777777" w:rsidR="00097A4C" w:rsidRPr="00097A4C" w:rsidRDefault="00097A4C" w:rsidP="00097A4C">
      <w:pPr>
        <w:pStyle w:val="Zkladnodstavec"/>
        <w:numPr>
          <w:ilvl w:val="0"/>
          <w:numId w:val="20"/>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Povolání: Důchodkyně, bývalá učitelka</w:t>
      </w:r>
    </w:p>
    <w:p w14:paraId="080D36D8" w14:textId="77777777" w:rsidR="00097A4C" w:rsidRPr="00097A4C" w:rsidRDefault="00097A4C" w:rsidP="00097A4C">
      <w:pPr>
        <w:pStyle w:val="Zkladnodstavec"/>
        <w:numPr>
          <w:ilvl w:val="0"/>
          <w:numId w:val="20"/>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Rodinná situace: Vdova, má dvě dospělé děti a vnoučata</w:t>
      </w:r>
    </w:p>
    <w:p w14:paraId="7DFDA4DB" w14:textId="77777777" w:rsidR="00097A4C" w:rsidRPr="00097A4C" w:rsidRDefault="00097A4C" w:rsidP="00097A4C">
      <w:pPr>
        <w:pStyle w:val="Zkladnodstavec"/>
        <w:numPr>
          <w:ilvl w:val="0"/>
          <w:numId w:val="20"/>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Zájmy: Zajímají ji kulturní akce, ráda se účastní místních aktivit, výletů a školení pro seniory.</w:t>
      </w:r>
    </w:p>
    <w:p w14:paraId="06AA52B9" w14:textId="77777777" w:rsidR="00097A4C" w:rsidRPr="00097A4C" w:rsidRDefault="00097A4C" w:rsidP="00097A4C">
      <w:pPr>
        <w:pStyle w:val="Zkladnodstavec"/>
        <w:numPr>
          <w:ilvl w:val="0"/>
          <w:numId w:val="20"/>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Potřeby:</w:t>
      </w:r>
    </w:p>
    <w:p w14:paraId="4F34406C" w14:textId="77777777" w:rsidR="00097A4C" w:rsidRPr="00097A4C" w:rsidRDefault="00097A4C" w:rsidP="00097A4C">
      <w:pPr>
        <w:pStyle w:val="Zkladnodstavec"/>
        <w:numPr>
          <w:ilvl w:val="1"/>
          <w:numId w:val="20"/>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Přístup k informacím o zdravotní a sociální péči, podpora pro seniory.</w:t>
      </w:r>
    </w:p>
    <w:p w14:paraId="22985870" w14:textId="77777777" w:rsidR="00097A4C" w:rsidRPr="00097A4C" w:rsidRDefault="00097A4C" w:rsidP="00097A4C">
      <w:pPr>
        <w:pStyle w:val="Zkladnodstavec"/>
        <w:numPr>
          <w:ilvl w:val="1"/>
          <w:numId w:val="20"/>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Informace o kulturních akcích, možnostech volnočasových aktivit a výhodách pro seniory.</w:t>
      </w:r>
    </w:p>
    <w:p w14:paraId="49857510" w14:textId="77777777" w:rsidR="00097A4C" w:rsidRPr="00097A4C" w:rsidRDefault="00097A4C" w:rsidP="00097A4C">
      <w:pPr>
        <w:pStyle w:val="Zkladnodstavec"/>
        <w:numPr>
          <w:ilvl w:val="1"/>
          <w:numId w:val="20"/>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Jasné a srozumitelné návody, jak využívat online služby úřadu.</w:t>
      </w:r>
    </w:p>
    <w:p w14:paraId="1FE8BF61" w14:textId="77777777" w:rsidR="00097A4C" w:rsidRPr="00097A4C" w:rsidRDefault="00097A4C" w:rsidP="00097A4C">
      <w:pPr>
        <w:pStyle w:val="Zkladnodstavec"/>
        <w:numPr>
          <w:ilvl w:val="0"/>
          <w:numId w:val="20"/>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Komunikační preference:</w:t>
      </w:r>
    </w:p>
    <w:p w14:paraId="3F02BA8A" w14:textId="77777777" w:rsidR="00097A4C" w:rsidRPr="00097A4C" w:rsidRDefault="00097A4C" w:rsidP="00097A4C">
      <w:pPr>
        <w:pStyle w:val="Zkladnodstavec"/>
        <w:numPr>
          <w:ilvl w:val="1"/>
          <w:numId w:val="20"/>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Tradiční média (noviny, rádio), tištěné brožury a informační letáky v místních komunitních centrech.</w:t>
      </w:r>
    </w:p>
    <w:p w14:paraId="507E5A08" w14:textId="15C21ED4" w:rsidR="004326D4" w:rsidRDefault="00097A4C" w:rsidP="005345A2">
      <w:pPr>
        <w:pStyle w:val="Zkladnodstavec"/>
        <w:numPr>
          <w:ilvl w:val="1"/>
          <w:numId w:val="20"/>
        </w:numPr>
        <w:rPr>
          <w:rFonts w:ascii="Degular Text" w:hAnsi="Degular Text" w:cs="Degular Text"/>
          <w:i/>
          <w:iCs/>
          <w:color w:val="808080" w:themeColor="background1" w:themeShade="80"/>
          <w:sz w:val="20"/>
          <w:szCs w:val="20"/>
        </w:rPr>
      </w:pPr>
      <w:r w:rsidRPr="00097A4C">
        <w:rPr>
          <w:rFonts w:ascii="Degular Text" w:hAnsi="Degular Text" w:cs="Degular Text"/>
          <w:i/>
          <w:iCs/>
          <w:color w:val="808080" w:themeColor="background1" w:themeShade="80"/>
          <w:sz w:val="20"/>
          <w:szCs w:val="20"/>
        </w:rPr>
        <w:t>Osobní kontakt nebo telefonická linka s podporou.</w:t>
      </w:r>
      <w:r w:rsidR="004326D4">
        <w:rPr>
          <w:rFonts w:ascii="Degular Text" w:hAnsi="Degular Text" w:cs="Degular Text"/>
          <w:i/>
          <w:iCs/>
          <w:color w:val="808080" w:themeColor="background1" w:themeShade="80"/>
          <w:sz w:val="20"/>
          <w:szCs w:val="20"/>
        </w:rPr>
        <w:br/>
      </w:r>
    </w:p>
    <w:p w14:paraId="5B7BBB62" w14:textId="34D08F72" w:rsidR="0018422C" w:rsidRPr="0018422C" w:rsidRDefault="0018422C" w:rsidP="0018422C">
      <w:pPr>
        <w:pStyle w:val="Zkladnodstavec"/>
        <w:rPr>
          <w:rFonts w:ascii="Degular Text" w:hAnsi="Degular Text" w:cs="Degular Text"/>
          <w:i/>
          <w:iCs/>
          <w:color w:val="808080" w:themeColor="background1" w:themeShade="80"/>
          <w:sz w:val="20"/>
          <w:szCs w:val="20"/>
        </w:rPr>
      </w:pPr>
      <w:r w:rsidRPr="0018422C">
        <w:rPr>
          <w:rFonts w:ascii="Degular Text" w:hAnsi="Degular Text"/>
          <w:b/>
          <w:bCs/>
          <w:sz w:val="20"/>
          <w:szCs w:val="20"/>
        </w:rPr>
        <w:t>Hodnoty:</w:t>
      </w:r>
      <w:r w:rsidRPr="0018422C">
        <w:rPr>
          <w:rFonts w:ascii="Degular Text" w:hAnsi="Degular Text"/>
          <w:sz w:val="20"/>
          <w:szCs w:val="20"/>
        </w:rPr>
        <w:t xml:space="preserve"> sounáležitost, tradice, rovnost přístupu ke službám, zapojení do společenského života, možnost rozvoje, nabídka a dostupnost vzdělávacích a volnočasových aktivit, dostupnost informací</w:t>
      </w:r>
      <w:r w:rsidRPr="0018422C">
        <w:rPr>
          <w:rFonts w:ascii="Degular Text" w:hAnsi="Degular Text"/>
          <w:sz w:val="20"/>
          <w:szCs w:val="20"/>
        </w:rPr>
        <w:br/>
      </w:r>
      <w:r w:rsidRPr="0018422C">
        <w:rPr>
          <w:rFonts w:ascii="Degular Text" w:hAnsi="Degular Text"/>
          <w:sz w:val="20"/>
          <w:szCs w:val="20"/>
        </w:rPr>
        <w:br/>
      </w:r>
      <w:r w:rsidRPr="0018422C">
        <w:rPr>
          <w:rFonts w:ascii="Degular Text" w:hAnsi="Degular Text"/>
          <w:b/>
          <w:bCs/>
          <w:sz w:val="20"/>
          <w:szCs w:val="20"/>
        </w:rPr>
        <w:t>Klíčová slova:</w:t>
      </w:r>
      <w:r w:rsidRPr="0018422C">
        <w:rPr>
          <w:rFonts w:ascii="Degular Text" w:hAnsi="Degular Text"/>
          <w:sz w:val="20"/>
          <w:szCs w:val="20"/>
        </w:rPr>
        <w:t xml:space="preserve"> péče, mezilidské vztahy, aktivní stárnutí, informační podpora, rozvoj, respekt</w:t>
      </w:r>
    </w:p>
    <w:p w14:paraId="12D39B1A" w14:textId="77777777" w:rsidR="005F7839" w:rsidRDefault="005F7839" w:rsidP="005345A2">
      <w:pPr>
        <w:pStyle w:val="Zkladnodstavec"/>
        <w:rPr>
          <w:rFonts w:ascii="Degular Text" w:hAnsi="Degular Text" w:cs="Degular Text"/>
          <w:b/>
          <w:bCs/>
          <w:sz w:val="20"/>
          <w:szCs w:val="20"/>
        </w:rPr>
      </w:pPr>
    </w:p>
    <w:p w14:paraId="5AF1DFD4" w14:textId="77777777" w:rsidR="005F7839" w:rsidRDefault="005F7839" w:rsidP="005F7839">
      <w:pPr>
        <w:pStyle w:val="Zkladnodstavec"/>
        <w:rPr>
          <w:rFonts w:ascii="Degular Text" w:hAnsi="Degular Text" w:cs="Degular Text"/>
          <w:i/>
          <w:iCs/>
          <w:color w:val="808080" w:themeColor="background1" w:themeShade="80"/>
          <w:sz w:val="20"/>
          <w:szCs w:val="20"/>
        </w:rPr>
      </w:pPr>
      <w:r w:rsidRPr="000349FA">
        <w:rPr>
          <w:rFonts w:ascii="Degular Text" w:hAnsi="Degular Text" w:cs="Degular Text"/>
          <w:color w:val="FFFFFF" w:themeColor="background1"/>
          <w:sz w:val="20"/>
          <w:szCs w:val="20"/>
          <w:highlight w:val="black"/>
        </w:rPr>
        <w:t>DOPORUČENÉ FORMULACE A SLOVNÍ SPOJENÍ</w:t>
      </w:r>
      <w:r w:rsidRPr="000349FA">
        <w:rPr>
          <w:rFonts w:ascii="Degular Text" w:hAnsi="Degular Text" w:cs="Degular Text"/>
          <w:i/>
          <w:iCs/>
          <w:color w:val="808080" w:themeColor="background1" w:themeShade="80"/>
          <w:sz w:val="20"/>
          <w:szCs w:val="20"/>
        </w:rPr>
        <w:br/>
      </w:r>
      <w:r w:rsidRPr="000349FA">
        <w:rPr>
          <w:rFonts w:ascii="Degular Text" w:hAnsi="Degular Text" w:cs="Degular Text"/>
          <w:i/>
          <w:iCs/>
          <w:color w:val="808080" w:themeColor="background1" w:themeShade="80"/>
          <w:sz w:val="20"/>
          <w:szCs w:val="20"/>
        </w:rPr>
        <w:br/>
        <w:t>Zlínský kraj je…. / Co Zlínský kraj dělá / Co Zlínský kraj nabízí</w:t>
      </w:r>
    </w:p>
    <w:p w14:paraId="564FD5F7" w14:textId="77777777" w:rsidR="005F7839" w:rsidRDefault="005F7839" w:rsidP="005345A2">
      <w:pPr>
        <w:pStyle w:val="Zkladnodstavec"/>
        <w:rPr>
          <w:rFonts w:ascii="Degular Text" w:hAnsi="Degular Text" w:cs="Degular Text"/>
          <w:b/>
          <w:bCs/>
          <w:sz w:val="20"/>
          <w:szCs w:val="20"/>
        </w:rPr>
      </w:pPr>
    </w:p>
    <w:p w14:paraId="07C703EB" w14:textId="77777777" w:rsidR="005F7839" w:rsidRPr="00276334" w:rsidRDefault="005F7839" w:rsidP="005F7839">
      <w:pPr>
        <w:pStyle w:val="Zkladnodstavec"/>
        <w:numPr>
          <w:ilvl w:val="0"/>
          <w:numId w:val="43"/>
        </w:numPr>
        <w:rPr>
          <w:rFonts w:ascii="Degular Text" w:hAnsi="Degular Text"/>
          <w:sz w:val="20"/>
          <w:szCs w:val="20"/>
        </w:rPr>
      </w:pPr>
      <w:r w:rsidRPr="00276334">
        <w:rPr>
          <w:rFonts w:ascii="Degular Text" w:hAnsi="Degular Text"/>
          <w:sz w:val="20"/>
          <w:szCs w:val="20"/>
        </w:rPr>
        <w:t>Nabízíme kvalitní životní podmínky a příležitosti pro rodiny s dětmi</w:t>
      </w:r>
    </w:p>
    <w:p w14:paraId="78EE133A" w14:textId="77777777" w:rsidR="005F7839" w:rsidRPr="00276334" w:rsidRDefault="005F7839" w:rsidP="005F7839">
      <w:pPr>
        <w:pStyle w:val="Zkladnodstavec"/>
        <w:numPr>
          <w:ilvl w:val="0"/>
          <w:numId w:val="43"/>
        </w:numPr>
        <w:rPr>
          <w:rFonts w:ascii="Degular Text" w:hAnsi="Degular Text"/>
          <w:sz w:val="20"/>
          <w:szCs w:val="20"/>
        </w:rPr>
      </w:pPr>
      <w:r w:rsidRPr="00276334">
        <w:rPr>
          <w:rFonts w:ascii="Degular Text" w:hAnsi="Degular Text"/>
          <w:sz w:val="20"/>
          <w:szCs w:val="20"/>
        </w:rPr>
        <w:t>Přátelský a vstřícný region, kde se každý cítí vítán</w:t>
      </w:r>
    </w:p>
    <w:p w14:paraId="60649580" w14:textId="68C7B20E" w:rsidR="005F7839" w:rsidRDefault="005F7839" w:rsidP="005F7839">
      <w:pPr>
        <w:pStyle w:val="Zkladnodstavec"/>
        <w:numPr>
          <w:ilvl w:val="0"/>
          <w:numId w:val="43"/>
        </w:numPr>
        <w:rPr>
          <w:rFonts w:ascii="Degular Text" w:hAnsi="Degular Text"/>
          <w:sz w:val="20"/>
          <w:szCs w:val="20"/>
        </w:rPr>
      </w:pPr>
      <w:r w:rsidRPr="00276334">
        <w:rPr>
          <w:rFonts w:ascii="Degular Text" w:hAnsi="Degular Text"/>
          <w:sz w:val="20"/>
          <w:szCs w:val="20"/>
        </w:rPr>
        <w:t>Podporujeme komunitní projekty, které přinášejí reálný dopad na život v</w:t>
      </w:r>
      <w:r>
        <w:rPr>
          <w:rFonts w:ascii="Degular Text" w:hAnsi="Degular Text"/>
          <w:sz w:val="20"/>
          <w:szCs w:val="20"/>
        </w:rPr>
        <w:t> </w:t>
      </w:r>
      <w:r w:rsidRPr="00276334">
        <w:rPr>
          <w:rFonts w:ascii="Degular Text" w:hAnsi="Degular Text"/>
          <w:sz w:val="20"/>
          <w:szCs w:val="20"/>
        </w:rPr>
        <w:t>kraji</w:t>
      </w:r>
    </w:p>
    <w:p w14:paraId="26595B12" w14:textId="0DC82C0A" w:rsidR="004326D4" w:rsidRDefault="005F7839" w:rsidP="005F7839">
      <w:pPr>
        <w:pStyle w:val="Zkladnodstavec"/>
        <w:numPr>
          <w:ilvl w:val="0"/>
          <w:numId w:val="43"/>
        </w:numPr>
        <w:rPr>
          <w:rFonts w:ascii="Degular Text" w:hAnsi="Degular Text"/>
          <w:sz w:val="20"/>
          <w:szCs w:val="20"/>
        </w:rPr>
      </w:pPr>
      <w:r w:rsidRPr="005F7839">
        <w:rPr>
          <w:rFonts w:ascii="Degular Text" w:hAnsi="Degular Text"/>
          <w:sz w:val="20"/>
          <w:szCs w:val="20"/>
        </w:rPr>
        <w:t>Podporujeme různé životní styly a komunitní aktivity</w:t>
      </w:r>
      <w:r w:rsidR="0018422C" w:rsidRPr="005F7839">
        <w:rPr>
          <w:rFonts w:ascii="Degular Text" w:hAnsi="Degular Text" w:cs="Degular Text"/>
          <w:b/>
          <w:bCs/>
          <w:sz w:val="20"/>
          <w:szCs w:val="20"/>
        </w:rPr>
        <w:br/>
      </w:r>
    </w:p>
    <w:p w14:paraId="494487DC" w14:textId="1F1D242D" w:rsidR="005F7839" w:rsidRPr="005F7839" w:rsidRDefault="005F7839" w:rsidP="005F7839">
      <w:pPr>
        <w:pStyle w:val="Zkladnodstavec"/>
        <w:rPr>
          <w:rFonts w:ascii="Degular Text" w:hAnsi="Degular Text"/>
          <w:sz w:val="20"/>
          <w:szCs w:val="20"/>
        </w:rPr>
      </w:pPr>
    </w:p>
    <w:p w14:paraId="7FBFC7A3" w14:textId="222478C1" w:rsidR="004326D4" w:rsidRDefault="004326D4" w:rsidP="004326D4">
      <w:pPr>
        <w:pStyle w:val="Zkladnodstavec"/>
        <w:rPr>
          <w:rFonts w:ascii="Degular Text" w:hAnsi="Degular Text" w:cs="Degular Text"/>
          <w:b/>
          <w:bCs/>
          <w:sz w:val="20"/>
          <w:szCs w:val="20"/>
        </w:rPr>
      </w:pPr>
      <w:r>
        <w:rPr>
          <w:rFonts w:ascii="Degular Semibold Italic" w:hAnsi="Degular Semibold Italic" w:cs="Degular Semibold Italic"/>
          <w:i/>
          <w:iCs/>
          <w:caps/>
          <w:sz w:val="28"/>
          <w:szCs w:val="28"/>
          <w:highlight w:val="yellow"/>
        </w:rPr>
        <w:t>DEFINICE ZÁKLADNÍCH SDĚLENÍ</w:t>
      </w:r>
      <w:r w:rsidR="00421ECC">
        <w:rPr>
          <w:rFonts w:ascii="Degular Semibold Italic" w:hAnsi="Degular Semibold Italic" w:cs="Degular Semibold Italic"/>
          <w:i/>
          <w:iCs/>
          <w:caps/>
          <w:sz w:val="28"/>
          <w:szCs w:val="28"/>
        </w:rPr>
        <w:t xml:space="preserve"> – co a jak říkáme</w:t>
      </w:r>
    </w:p>
    <w:p w14:paraId="5A8E2BA8" w14:textId="367EB4F9" w:rsidR="004326D4" w:rsidRPr="004326D4" w:rsidRDefault="004326D4" w:rsidP="004326D4">
      <w:pPr>
        <w:pStyle w:val="Zkladnodstavec"/>
        <w:rPr>
          <w:rFonts w:ascii="Degular Text" w:hAnsi="Degular Text" w:cs="Degular Text"/>
          <w:b/>
          <w:bCs/>
          <w:sz w:val="20"/>
          <w:szCs w:val="20"/>
        </w:rPr>
      </w:pPr>
      <w:r>
        <w:rPr>
          <w:rFonts w:ascii="Degular Text" w:hAnsi="Degular Text" w:cs="Degular Text"/>
          <w:b/>
          <w:bCs/>
          <w:sz w:val="20"/>
          <w:szCs w:val="20"/>
        </w:rPr>
        <w:br/>
      </w:r>
      <w:r w:rsidRPr="004326D4">
        <w:rPr>
          <w:rFonts w:ascii="Degular Text" w:hAnsi="Degular Text" w:cs="Degular Text"/>
          <w:sz w:val="20"/>
          <w:szCs w:val="20"/>
        </w:rPr>
        <w:t xml:space="preserve">Hlavní sdělení značky je </w:t>
      </w:r>
      <w:r w:rsidRPr="004326D4">
        <w:rPr>
          <w:rFonts w:ascii="Degular Text" w:hAnsi="Degular Text" w:cs="Degular Text"/>
          <w:b/>
          <w:bCs/>
          <w:sz w:val="20"/>
          <w:szCs w:val="20"/>
        </w:rPr>
        <w:t>Kraj bez hranic</w:t>
      </w:r>
      <w:r w:rsidRPr="004326D4">
        <w:rPr>
          <w:rFonts w:ascii="Degular Text" w:hAnsi="Degular Text" w:cs="Degular Text"/>
          <w:sz w:val="20"/>
          <w:szCs w:val="20"/>
        </w:rPr>
        <w:t>.</w:t>
      </w:r>
      <w:r w:rsidRPr="004326D4">
        <w:rPr>
          <w:rFonts w:ascii="Degular Text" w:hAnsi="Degular Text" w:cs="Degular Text"/>
          <w:b/>
          <w:bCs/>
          <w:sz w:val="20"/>
          <w:szCs w:val="20"/>
        </w:rPr>
        <w:br/>
      </w:r>
      <w:r>
        <w:rPr>
          <w:rFonts w:ascii="Degular Text" w:hAnsi="Degular Text" w:cs="Degular Text"/>
          <w:b/>
          <w:bCs/>
          <w:sz w:val="20"/>
          <w:szCs w:val="20"/>
        </w:rPr>
        <w:br/>
      </w:r>
      <w:r w:rsidRPr="00E439F7">
        <w:rPr>
          <w:rFonts w:ascii="Cambria Math" w:hAnsi="Cambria Math" w:cs="Cambria Math"/>
          <w:b/>
          <w:bCs/>
        </w:rPr>
        <w:t>◼</w:t>
      </w:r>
      <w:r>
        <w:rPr>
          <w:rFonts w:ascii="Degular Text" w:hAnsi="Degular Text" w:cs="Degular Text"/>
          <w:b/>
          <w:bCs/>
        </w:rPr>
        <w:t xml:space="preserve">  JAK MÁ BÝT ZLÍNSKÝ KRAJ KOMUNIKOVÁN</w:t>
      </w:r>
      <w:r w:rsidRPr="004326D4">
        <w:rPr>
          <w:rFonts w:ascii="Degular Text" w:hAnsi="Degular Text" w:cs="Degular Text"/>
          <w:b/>
          <w:bCs/>
          <w:sz w:val="20"/>
          <w:szCs w:val="20"/>
        </w:rPr>
        <w:br/>
      </w:r>
    </w:p>
    <w:p w14:paraId="1B2DAF3D" w14:textId="77777777" w:rsidR="004326D4" w:rsidRPr="004326D4" w:rsidRDefault="004326D4" w:rsidP="004326D4">
      <w:pPr>
        <w:pStyle w:val="Zkladnodstavec"/>
        <w:rPr>
          <w:rFonts w:ascii="Degular Text" w:hAnsi="Degular Text" w:cs="Degular Text"/>
          <w:sz w:val="20"/>
          <w:szCs w:val="20"/>
        </w:rPr>
      </w:pPr>
      <w:r w:rsidRPr="004326D4">
        <w:rPr>
          <w:rFonts w:ascii="Degular Text" w:hAnsi="Degular Text" w:cs="Degular Text"/>
          <w:sz w:val="20"/>
          <w:szCs w:val="20"/>
        </w:rPr>
        <w:t>Zlínský kraj má být prezentován jako atraktivní, konkurenceschopný, klimaticky zodpovědný a technologicky vyspělý region s vysokou kvalitou života obyvatel. Jeho udržitelný rozvoj je založen na:</w:t>
      </w:r>
    </w:p>
    <w:p w14:paraId="42A87D85" w14:textId="77777777" w:rsidR="004326D4" w:rsidRPr="004326D4" w:rsidRDefault="004326D4" w:rsidP="004326D4">
      <w:pPr>
        <w:pStyle w:val="Zkladnodstavec"/>
        <w:numPr>
          <w:ilvl w:val="0"/>
          <w:numId w:val="21"/>
        </w:numPr>
        <w:rPr>
          <w:rFonts w:ascii="Degular Text" w:hAnsi="Degular Text" w:cs="Degular Text"/>
          <w:sz w:val="20"/>
          <w:szCs w:val="20"/>
        </w:rPr>
      </w:pPr>
      <w:r w:rsidRPr="004326D4">
        <w:rPr>
          <w:rFonts w:ascii="Degular Text" w:hAnsi="Degular Text" w:cs="Degular Text"/>
          <w:sz w:val="20"/>
          <w:szCs w:val="20"/>
        </w:rPr>
        <w:t>Využívání živého tvůrčího ducha, mimořádné kreativity, podnikavosti, inovativních řešení a partnerského přístupu k rozvoji ekonomiky, aby byly vytvořeny atraktivní podmínky pro práci a podnikání.</w:t>
      </w:r>
    </w:p>
    <w:p w14:paraId="54E4204C" w14:textId="77777777" w:rsidR="004326D4" w:rsidRPr="004326D4" w:rsidRDefault="004326D4" w:rsidP="004326D4">
      <w:pPr>
        <w:pStyle w:val="Zkladnodstavec"/>
        <w:numPr>
          <w:ilvl w:val="0"/>
          <w:numId w:val="21"/>
        </w:numPr>
        <w:rPr>
          <w:rFonts w:ascii="Degular Text" w:hAnsi="Degular Text" w:cs="Degular Text"/>
          <w:sz w:val="20"/>
          <w:szCs w:val="20"/>
        </w:rPr>
      </w:pPr>
      <w:r w:rsidRPr="004326D4">
        <w:rPr>
          <w:rFonts w:ascii="Degular Text" w:hAnsi="Degular Text" w:cs="Degular Text"/>
          <w:sz w:val="20"/>
          <w:szCs w:val="20"/>
        </w:rPr>
        <w:lastRenderedPageBreak/>
        <w:t>Podpoře rozvoje vzdělávání a výzkumu, které jsou klíčové pro inovace a dlouhodobou konkurenceschopnost regionu.</w:t>
      </w:r>
    </w:p>
    <w:p w14:paraId="4EB7DA4D" w14:textId="77777777" w:rsidR="004326D4" w:rsidRPr="004326D4" w:rsidRDefault="004326D4" w:rsidP="004326D4">
      <w:pPr>
        <w:pStyle w:val="Zkladnodstavec"/>
        <w:numPr>
          <w:ilvl w:val="0"/>
          <w:numId w:val="21"/>
        </w:numPr>
        <w:rPr>
          <w:rFonts w:ascii="Degular Text" w:hAnsi="Degular Text" w:cs="Degular Text"/>
          <w:sz w:val="20"/>
          <w:szCs w:val="20"/>
        </w:rPr>
      </w:pPr>
      <w:r w:rsidRPr="004326D4">
        <w:rPr>
          <w:rFonts w:ascii="Degular Text" w:hAnsi="Degular Text" w:cs="Degular Text"/>
          <w:sz w:val="20"/>
          <w:szCs w:val="20"/>
        </w:rPr>
        <w:t>Zajištění kvalitních a dostupných služeb pro zlepšení a udržení kvality života pro všechny generace.</w:t>
      </w:r>
    </w:p>
    <w:p w14:paraId="7E3E9BE1" w14:textId="703619CB" w:rsidR="004326D4" w:rsidRPr="004326D4" w:rsidRDefault="004326D4" w:rsidP="004326D4">
      <w:pPr>
        <w:pStyle w:val="Zkladnodstavec"/>
        <w:rPr>
          <w:rFonts w:ascii="Degular Text" w:hAnsi="Degular Text" w:cs="Degular Text"/>
          <w:sz w:val="20"/>
          <w:szCs w:val="20"/>
        </w:rPr>
      </w:pPr>
      <w:r w:rsidRPr="004326D4">
        <w:rPr>
          <w:rFonts w:ascii="Degular Text" w:hAnsi="Degular Text" w:cs="Degular Text"/>
          <w:sz w:val="20"/>
          <w:szCs w:val="20"/>
        </w:rPr>
        <w:t xml:space="preserve">Budování a modernizace spolehlivé infrastruktury napříč celým krajem, s respektem </w:t>
      </w:r>
      <w:r>
        <w:rPr>
          <w:rFonts w:ascii="Degular Text" w:hAnsi="Degular Text" w:cs="Degular Text"/>
          <w:sz w:val="20"/>
          <w:szCs w:val="20"/>
        </w:rPr>
        <w:br/>
      </w:r>
      <w:r w:rsidRPr="004326D4">
        <w:rPr>
          <w:rFonts w:ascii="Degular Text" w:hAnsi="Degular Text" w:cs="Degular Text"/>
          <w:sz w:val="20"/>
          <w:szCs w:val="20"/>
        </w:rPr>
        <w:t>k principům odolného životního prostředí, které bude zachováno pro budoucí generace.</w:t>
      </w:r>
      <w:r w:rsidRPr="004326D4">
        <w:rPr>
          <w:rFonts w:ascii="Degular Text" w:hAnsi="Degular Text" w:cs="Degular Text"/>
          <w:sz w:val="20"/>
          <w:szCs w:val="20"/>
        </w:rPr>
        <w:br/>
      </w:r>
      <w:r w:rsidRPr="004326D4">
        <w:rPr>
          <w:rFonts w:ascii="Degular Text" w:hAnsi="Degular Text" w:cs="Degular Text"/>
          <w:sz w:val="20"/>
          <w:szCs w:val="20"/>
        </w:rPr>
        <w:br/>
      </w:r>
      <w:r w:rsidRPr="004326D4">
        <w:rPr>
          <w:rFonts w:ascii="Degular Text" w:hAnsi="Degular Text" w:cs="Degular Text"/>
          <w:sz w:val="20"/>
          <w:szCs w:val="20"/>
        </w:rPr>
        <w:br/>
      </w:r>
      <w:r w:rsidRPr="004326D4">
        <w:rPr>
          <w:rFonts w:ascii="Degular Text" w:hAnsi="Degular Text" w:cs="Degular Text"/>
          <w:sz w:val="20"/>
          <w:szCs w:val="20"/>
          <w:u w:val="single"/>
        </w:rPr>
        <w:t>Klíčové myšlenky jsou tedy:</w:t>
      </w:r>
      <w:r w:rsidRPr="004326D4">
        <w:rPr>
          <w:rFonts w:ascii="Degular Text" w:hAnsi="Degular Text" w:cs="Degular Text"/>
          <w:sz w:val="20"/>
          <w:szCs w:val="20"/>
        </w:rPr>
        <w:br/>
        <w:t>Tvořivost je v DNA našeho kraje.</w:t>
      </w:r>
    </w:p>
    <w:p w14:paraId="42EEF3C2" w14:textId="77777777" w:rsidR="004326D4" w:rsidRPr="004326D4" w:rsidRDefault="004326D4" w:rsidP="004326D4">
      <w:pPr>
        <w:pStyle w:val="Zkladnodstavec"/>
        <w:rPr>
          <w:rFonts w:ascii="Degular Text" w:hAnsi="Degular Text" w:cs="Degular Text"/>
          <w:sz w:val="20"/>
          <w:szCs w:val="20"/>
        </w:rPr>
      </w:pPr>
      <w:r w:rsidRPr="004326D4">
        <w:rPr>
          <w:rFonts w:ascii="Degular Text" w:hAnsi="Degular Text" w:cs="Degular Text"/>
          <w:sz w:val="20"/>
          <w:szCs w:val="20"/>
        </w:rPr>
        <w:t>Jsme otevření vůči novým nápadům, inovacím a spolupráci.</w:t>
      </w:r>
    </w:p>
    <w:p w14:paraId="640A3E67" w14:textId="77777777" w:rsidR="004326D4" w:rsidRPr="004326D4" w:rsidRDefault="004326D4" w:rsidP="004326D4">
      <w:pPr>
        <w:pStyle w:val="Zkladnodstavec"/>
        <w:rPr>
          <w:rFonts w:ascii="Degular Text" w:hAnsi="Degular Text" w:cs="Degular Text"/>
          <w:sz w:val="20"/>
          <w:szCs w:val="20"/>
        </w:rPr>
      </w:pPr>
      <w:r w:rsidRPr="004326D4">
        <w:rPr>
          <w:rFonts w:ascii="Degular Text" w:hAnsi="Degular Text" w:cs="Degular Text"/>
          <w:sz w:val="20"/>
          <w:szCs w:val="20"/>
        </w:rPr>
        <w:t>Podporujeme rozmanité talenty a projekty, které mění region.</w:t>
      </w:r>
      <w:r w:rsidRPr="004326D4">
        <w:rPr>
          <w:rFonts w:ascii="Degular Text" w:hAnsi="Degular Text" w:cs="Degular Text"/>
          <w:sz w:val="20"/>
          <w:szCs w:val="20"/>
        </w:rPr>
        <w:br/>
      </w:r>
      <w:r w:rsidRPr="004326D4">
        <w:rPr>
          <w:rFonts w:ascii="Degular Text" w:hAnsi="Degular Text" w:cs="Degular Text"/>
          <w:sz w:val="20"/>
          <w:szCs w:val="20"/>
        </w:rPr>
        <w:br/>
        <w:t xml:space="preserve">Emocionální apely jsou klíčové pro vytvoření silného spojení mezi značkou a jejím publikem. </w:t>
      </w:r>
      <w:r w:rsidRPr="004326D4">
        <w:rPr>
          <w:rFonts w:ascii="Degular Text" w:hAnsi="Degular Text" w:cs="Degular Text"/>
          <w:sz w:val="20"/>
          <w:szCs w:val="20"/>
          <w:u w:val="single"/>
        </w:rPr>
        <w:t>Pro brand Zlínského kraje by měly být stěžejní tyto</w:t>
      </w:r>
      <w:r w:rsidRPr="004326D4">
        <w:rPr>
          <w:rFonts w:ascii="Degular Text" w:hAnsi="Degular Text" w:cs="Degular Text"/>
          <w:sz w:val="20"/>
          <w:szCs w:val="20"/>
        </w:rPr>
        <w:t>:</w:t>
      </w:r>
      <w:r w:rsidRPr="004326D4">
        <w:rPr>
          <w:rFonts w:ascii="Degular Text" w:hAnsi="Degular Text" w:cs="Degular Text"/>
          <w:sz w:val="20"/>
          <w:szCs w:val="20"/>
        </w:rPr>
        <w:br/>
      </w:r>
      <w:r w:rsidRPr="004326D4">
        <w:rPr>
          <w:rFonts w:ascii="Degular Text" w:hAnsi="Degular Text" w:cs="Degular Text"/>
          <w:sz w:val="20"/>
          <w:szCs w:val="20"/>
        </w:rPr>
        <w:br/>
      </w:r>
      <w:r w:rsidRPr="004326D4">
        <w:rPr>
          <w:rFonts w:ascii="Degular Text" w:hAnsi="Degular Text" w:cs="Degular Text"/>
          <w:b/>
          <w:bCs/>
          <w:sz w:val="20"/>
          <w:szCs w:val="20"/>
        </w:rPr>
        <w:t>Hrdost na regionální dědictví:</w:t>
      </w:r>
      <w:r w:rsidRPr="004326D4">
        <w:rPr>
          <w:rFonts w:ascii="Degular Text" w:hAnsi="Degular Text" w:cs="Degular Text"/>
          <w:sz w:val="20"/>
          <w:szCs w:val="20"/>
        </w:rPr>
        <w:t xml:space="preserve"> "Zlínský kraj - kde tradice a inovace jdou ruku v ruce. Buďte součástí příběhu, který se začal psát před stoletími a stále pokračuje."</w:t>
      </w:r>
    </w:p>
    <w:p w14:paraId="7808E8F4" w14:textId="77777777" w:rsidR="004326D4" w:rsidRPr="004326D4" w:rsidRDefault="004326D4" w:rsidP="004326D4">
      <w:pPr>
        <w:pStyle w:val="Zkladnodstavec"/>
        <w:rPr>
          <w:rFonts w:ascii="Degular Text" w:hAnsi="Degular Text" w:cs="Degular Text"/>
          <w:sz w:val="20"/>
          <w:szCs w:val="20"/>
        </w:rPr>
      </w:pPr>
      <w:r w:rsidRPr="004326D4">
        <w:rPr>
          <w:rFonts w:ascii="Degular Text" w:hAnsi="Degular Text" w:cs="Degular Text"/>
          <w:sz w:val="20"/>
          <w:szCs w:val="20"/>
        </w:rPr>
        <w:br/>
      </w:r>
      <w:r w:rsidRPr="004326D4">
        <w:rPr>
          <w:rFonts w:ascii="Degular Text" w:hAnsi="Degular Text" w:cs="Degular Text"/>
          <w:b/>
          <w:bCs/>
          <w:sz w:val="20"/>
          <w:szCs w:val="20"/>
        </w:rPr>
        <w:t>Inspirace a kreativita:</w:t>
      </w:r>
      <w:r w:rsidRPr="004326D4">
        <w:rPr>
          <w:rFonts w:ascii="Degular Text" w:hAnsi="Degular Text" w:cs="Degular Text"/>
          <w:sz w:val="20"/>
          <w:szCs w:val="20"/>
        </w:rPr>
        <w:t xml:space="preserve"> "Zlínský kraj - kolébka inspirace. Nechte se unést kreativní energií, která zde proudí ve vzduchu a je hnací silou našich inovací."</w:t>
      </w:r>
    </w:p>
    <w:p w14:paraId="02AA4F04" w14:textId="5255CE5F" w:rsidR="005345A2" w:rsidRDefault="004326D4" w:rsidP="004326D4">
      <w:pPr>
        <w:pStyle w:val="Zkladnodstavec"/>
        <w:rPr>
          <w:rFonts w:ascii="Degular Text" w:hAnsi="Degular Text" w:cs="Degular Text"/>
          <w:b/>
          <w:bCs/>
          <w:sz w:val="20"/>
          <w:szCs w:val="20"/>
        </w:rPr>
      </w:pPr>
      <w:r w:rsidRPr="004326D4">
        <w:rPr>
          <w:rFonts w:ascii="Degular Text" w:hAnsi="Degular Text" w:cs="Degular Text"/>
          <w:sz w:val="20"/>
          <w:szCs w:val="20"/>
        </w:rPr>
        <w:br/>
      </w:r>
      <w:r w:rsidRPr="004326D4">
        <w:rPr>
          <w:rFonts w:ascii="Degular Text" w:hAnsi="Degular Text" w:cs="Degular Text"/>
          <w:b/>
          <w:bCs/>
          <w:sz w:val="20"/>
          <w:szCs w:val="20"/>
        </w:rPr>
        <w:t>Příslušnost k</w:t>
      </w:r>
      <w:r w:rsidR="00C1359B">
        <w:rPr>
          <w:rFonts w:ascii="Degular Text" w:hAnsi="Degular Text" w:cs="Degular Text"/>
          <w:b/>
          <w:bCs/>
          <w:sz w:val="20"/>
          <w:szCs w:val="20"/>
        </w:rPr>
        <w:t>e</w:t>
      </w:r>
      <w:r w:rsidRPr="004326D4">
        <w:rPr>
          <w:rFonts w:ascii="Degular Text" w:hAnsi="Degular Text" w:cs="Degular Text"/>
          <w:b/>
          <w:bCs/>
          <w:sz w:val="20"/>
          <w:szCs w:val="20"/>
        </w:rPr>
        <w:t xml:space="preserve"> komunitě:</w:t>
      </w:r>
      <w:r w:rsidRPr="004326D4">
        <w:rPr>
          <w:rFonts w:ascii="Degular Text" w:hAnsi="Degular Text" w:cs="Degular Text"/>
          <w:sz w:val="20"/>
          <w:szCs w:val="20"/>
        </w:rPr>
        <w:t xml:space="preserve"> "Jsme Zlínský kraj - společenství, které staví na vzájemné podpoře a spolupráci. Připojte se k nám a ciťte se jako doma kdekoliv v kraji."</w:t>
      </w:r>
      <w:r w:rsidRPr="004326D4">
        <w:rPr>
          <w:rFonts w:ascii="Degular Text" w:hAnsi="Degular Text" w:cs="Degular Text"/>
          <w:sz w:val="20"/>
          <w:szCs w:val="20"/>
        </w:rPr>
        <w:br/>
      </w:r>
      <w:r>
        <w:rPr>
          <w:rFonts w:ascii="Degular Text" w:hAnsi="Degular Text" w:cs="Degular Text"/>
          <w:b/>
          <w:bCs/>
          <w:sz w:val="20"/>
          <w:szCs w:val="20"/>
        </w:rPr>
        <w:br/>
      </w:r>
      <w:r w:rsidRPr="00E439F7">
        <w:rPr>
          <w:rFonts w:ascii="Cambria Math" w:hAnsi="Cambria Math" w:cs="Cambria Math"/>
          <w:b/>
          <w:bCs/>
        </w:rPr>
        <w:t>◼</w:t>
      </w:r>
      <w:r>
        <w:rPr>
          <w:rFonts w:ascii="Degular Text" w:hAnsi="Degular Text" w:cs="Degular Text"/>
          <w:b/>
          <w:bCs/>
        </w:rPr>
        <w:t xml:space="preserve">  TÓN A STYL KOMUNIKACE</w:t>
      </w:r>
      <w:r>
        <w:rPr>
          <w:rFonts w:ascii="Degular Text" w:hAnsi="Degular Text" w:cs="Degular Text"/>
          <w:b/>
          <w:bCs/>
          <w:sz w:val="20"/>
          <w:szCs w:val="20"/>
        </w:rPr>
        <w:br/>
      </w:r>
    </w:p>
    <w:p w14:paraId="596683A2" w14:textId="77777777" w:rsidR="004326D4" w:rsidRPr="004326D4" w:rsidRDefault="004326D4" w:rsidP="004326D4">
      <w:pPr>
        <w:pStyle w:val="Zkladnodstavec"/>
        <w:rPr>
          <w:rFonts w:ascii="Degular Text" w:hAnsi="Degular Text" w:cs="Degular Text"/>
          <w:b/>
          <w:bCs/>
          <w:sz w:val="20"/>
          <w:szCs w:val="20"/>
        </w:rPr>
      </w:pPr>
      <w:r w:rsidRPr="004326D4">
        <w:rPr>
          <w:rFonts w:ascii="Degular Text" w:hAnsi="Degular Text" w:cs="Degular Text"/>
          <w:b/>
          <w:bCs/>
          <w:sz w:val="20"/>
          <w:szCs w:val="20"/>
        </w:rPr>
        <w:t>Otevřený a vstřícný:</w:t>
      </w:r>
    </w:p>
    <w:p w14:paraId="4CD4B0DF" w14:textId="77777777" w:rsidR="004326D4" w:rsidRPr="004326D4" w:rsidRDefault="004326D4" w:rsidP="004326D4">
      <w:pPr>
        <w:pStyle w:val="Zkladnodstavec"/>
        <w:numPr>
          <w:ilvl w:val="0"/>
          <w:numId w:val="22"/>
        </w:numPr>
        <w:rPr>
          <w:rFonts w:ascii="Degular Text" w:hAnsi="Degular Text" w:cs="Degular Text"/>
          <w:sz w:val="20"/>
          <w:szCs w:val="20"/>
        </w:rPr>
      </w:pPr>
      <w:r w:rsidRPr="004326D4">
        <w:rPr>
          <w:rFonts w:ascii="Degular Text" w:hAnsi="Degular Text" w:cs="Degular Text"/>
          <w:sz w:val="20"/>
          <w:szCs w:val="20"/>
        </w:rPr>
        <w:t>Tón: Komunikace by měla být přístupná a inkluzivní. Měla by vyzařovat otevřenost a ochotu naslouchat občanům, podnikatelům i návštěvníkům. Kraj se prezentuje jako místo bez hranic, což znamená, že je otevřený nejen geograficky, ale i myšlenkově. Všechny cílové skupiny by měly cítit, že jsou součástí společného tvořivého procesu.</w:t>
      </w:r>
    </w:p>
    <w:p w14:paraId="16923EBE" w14:textId="77777777" w:rsidR="004326D4" w:rsidRPr="004326D4" w:rsidRDefault="004326D4" w:rsidP="004326D4">
      <w:pPr>
        <w:pStyle w:val="Zkladnodstavec"/>
        <w:numPr>
          <w:ilvl w:val="0"/>
          <w:numId w:val="22"/>
        </w:numPr>
        <w:rPr>
          <w:rFonts w:ascii="Degular Text" w:hAnsi="Degular Text" w:cs="Degular Text"/>
          <w:sz w:val="20"/>
          <w:szCs w:val="20"/>
        </w:rPr>
      </w:pPr>
      <w:r w:rsidRPr="004326D4">
        <w:rPr>
          <w:rFonts w:ascii="Degular Text" w:hAnsi="Degular Text" w:cs="Degular Text"/>
          <w:sz w:val="20"/>
          <w:szCs w:val="20"/>
        </w:rPr>
        <w:t>Styl: Neformální, ale profesionální. Je důležité, aby komunikace byla srozumitelná a přístupná širokému publiku. Využití přímých a přátelských formulací pomůže snížit vzdálenost mezi úřadem a občany.</w:t>
      </w:r>
    </w:p>
    <w:p w14:paraId="037DCFCD" w14:textId="77777777" w:rsidR="004326D4" w:rsidRPr="004326D4" w:rsidRDefault="004326D4" w:rsidP="004326D4">
      <w:pPr>
        <w:pStyle w:val="Zkladnodstavec"/>
        <w:rPr>
          <w:rFonts w:ascii="Degular Text" w:hAnsi="Degular Text" w:cs="Degular Text"/>
          <w:b/>
          <w:bCs/>
          <w:sz w:val="20"/>
          <w:szCs w:val="20"/>
        </w:rPr>
      </w:pPr>
      <w:r w:rsidRPr="004326D4">
        <w:rPr>
          <w:rFonts w:ascii="Degular Text" w:hAnsi="Degular Text" w:cs="Degular Text"/>
          <w:b/>
          <w:bCs/>
          <w:sz w:val="20"/>
          <w:szCs w:val="20"/>
        </w:rPr>
        <w:t>Inspirativní a povzbudivý:</w:t>
      </w:r>
    </w:p>
    <w:p w14:paraId="0C99979C" w14:textId="77777777" w:rsidR="004326D4" w:rsidRPr="004326D4" w:rsidRDefault="004326D4" w:rsidP="004326D4">
      <w:pPr>
        <w:pStyle w:val="Zkladnodstavec"/>
        <w:numPr>
          <w:ilvl w:val="0"/>
          <w:numId w:val="23"/>
        </w:numPr>
        <w:rPr>
          <w:rFonts w:ascii="Degular Text" w:hAnsi="Degular Text" w:cs="Degular Text"/>
          <w:sz w:val="20"/>
          <w:szCs w:val="20"/>
        </w:rPr>
      </w:pPr>
      <w:r w:rsidRPr="004326D4">
        <w:rPr>
          <w:rFonts w:ascii="Degular Text" w:hAnsi="Degular Text" w:cs="Degular Text"/>
          <w:sz w:val="20"/>
          <w:szCs w:val="20"/>
        </w:rPr>
        <w:t>Tón: Značka kraje by měla působit jako motivátor. Komunikace by měla podporovat občany k tomu, aby se zapojili do regionálního života, a povzbuzovat k tomu, aby přinášeli nové nápady a inovace. Sdělení by mělo ukazovat, že každý může přispět k tvořivosti a rozvoji kraje.</w:t>
      </w:r>
    </w:p>
    <w:p w14:paraId="7B59EE9F" w14:textId="77777777" w:rsidR="004326D4" w:rsidRPr="004326D4" w:rsidRDefault="004326D4" w:rsidP="004326D4">
      <w:pPr>
        <w:pStyle w:val="Zkladnodstavec"/>
        <w:numPr>
          <w:ilvl w:val="0"/>
          <w:numId w:val="23"/>
        </w:numPr>
        <w:rPr>
          <w:rFonts w:ascii="Degular Text" w:hAnsi="Degular Text" w:cs="Degular Text"/>
          <w:sz w:val="20"/>
          <w:szCs w:val="20"/>
        </w:rPr>
      </w:pPr>
      <w:r w:rsidRPr="004326D4">
        <w:rPr>
          <w:rFonts w:ascii="Degular Text" w:hAnsi="Degular Text" w:cs="Degular Text"/>
          <w:sz w:val="20"/>
          <w:szCs w:val="20"/>
        </w:rPr>
        <w:t>Styl: Použití pozitivního a povzbuzujícího jazyka. V textech a zprávách by měly být často zdůrazňovány slova jako „spolupráce“, „možnosti“, „budoucnost“, „tvořivost“ a „inovace“. Styl by měl vyzývat k akci a zapojení.</w:t>
      </w:r>
    </w:p>
    <w:p w14:paraId="44243762" w14:textId="77777777" w:rsidR="004326D4" w:rsidRPr="004326D4" w:rsidRDefault="004326D4" w:rsidP="004326D4">
      <w:pPr>
        <w:pStyle w:val="Zkladnodstavec"/>
        <w:rPr>
          <w:rFonts w:ascii="Degular Text" w:hAnsi="Degular Text" w:cs="Degular Text"/>
          <w:b/>
          <w:bCs/>
          <w:sz w:val="20"/>
          <w:szCs w:val="20"/>
        </w:rPr>
      </w:pPr>
      <w:r w:rsidRPr="004326D4">
        <w:rPr>
          <w:rFonts w:ascii="Degular Text" w:hAnsi="Degular Text" w:cs="Degular Text"/>
          <w:b/>
          <w:bCs/>
          <w:sz w:val="20"/>
          <w:szCs w:val="20"/>
        </w:rPr>
        <w:t>Progresivní a sebevědomý:</w:t>
      </w:r>
    </w:p>
    <w:p w14:paraId="3C6D7A8D" w14:textId="77777777" w:rsidR="004326D4" w:rsidRPr="004326D4" w:rsidRDefault="004326D4" w:rsidP="004326D4">
      <w:pPr>
        <w:pStyle w:val="Zkladnodstavec"/>
        <w:numPr>
          <w:ilvl w:val="0"/>
          <w:numId w:val="24"/>
        </w:numPr>
        <w:rPr>
          <w:rFonts w:ascii="Degular Text" w:hAnsi="Degular Text" w:cs="Degular Text"/>
          <w:sz w:val="20"/>
          <w:szCs w:val="20"/>
        </w:rPr>
      </w:pPr>
      <w:r w:rsidRPr="004326D4">
        <w:rPr>
          <w:rFonts w:ascii="Degular Text" w:hAnsi="Degular Text" w:cs="Degular Text"/>
          <w:sz w:val="20"/>
          <w:szCs w:val="20"/>
        </w:rPr>
        <w:t xml:space="preserve">Tón: Komunikace by měla být sebevědomá, ale ne arogantní. Kraj se prezentuje jako inovativní region, který má odvážnou vizi a nebojí se výzev. Sdělení by měla </w:t>
      </w:r>
      <w:r w:rsidRPr="004326D4">
        <w:rPr>
          <w:rFonts w:ascii="Degular Text" w:hAnsi="Degular Text" w:cs="Degular Text"/>
          <w:sz w:val="20"/>
          <w:szCs w:val="20"/>
        </w:rPr>
        <w:lastRenderedPageBreak/>
        <w:t>reflektovat, že kraj je dynamický a moderní, kde se neustále něco děje a kde se posouvají hranice možného.</w:t>
      </w:r>
    </w:p>
    <w:p w14:paraId="4F0345CB" w14:textId="2099D652" w:rsidR="004326D4" w:rsidRPr="004326D4" w:rsidRDefault="004326D4" w:rsidP="004326D4">
      <w:pPr>
        <w:pStyle w:val="Zkladnodstavec"/>
        <w:numPr>
          <w:ilvl w:val="0"/>
          <w:numId w:val="24"/>
        </w:numPr>
        <w:rPr>
          <w:rFonts w:ascii="Degular Text" w:hAnsi="Degular Text" w:cs="Degular Text"/>
          <w:sz w:val="20"/>
          <w:szCs w:val="20"/>
        </w:rPr>
      </w:pPr>
      <w:r w:rsidRPr="004326D4">
        <w:rPr>
          <w:rFonts w:ascii="Degular Text" w:hAnsi="Degular Text" w:cs="Degular Text"/>
          <w:sz w:val="20"/>
          <w:szCs w:val="20"/>
        </w:rPr>
        <w:t>Styl: Moderní a dynamický jazyk s důrazem na pokrok. Používej</w:t>
      </w:r>
      <w:r w:rsidR="00C1359B">
        <w:rPr>
          <w:rFonts w:ascii="Degular Text" w:hAnsi="Degular Text" w:cs="Degular Text"/>
          <w:sz w:val="20"/>
          <w:szCs w:val="20"/>
        </w:rPr>
        <w:t>te</w:t>
      </w:r>
      <w:r w:rsidRPr="004326D4">
        <w:rPr>
          <w:rFonts w:ascii="Degular Text" w:hAnsi="Degular Text" w:cs="Degular Text"/>
          <w:sz w:val="20"/>
          <w:szCs w:val="20"/>
        </w:rPr>
        <w:t xml:space="preserve"> slova a fráze, které vyjadřují pohyb kupředu, růst a inovaci. Vyhýbej</w:t>
      </w:r>
      <w:r w:rsidR="00C1359B">
        <w:rPr>
          <w:rFonts w:ascii="Degular Text" w:hAnsi="Degular Text" w:cs="Degular Text"/>
          <w:sz w:val="20"/>
          <w:szCs w:val="20"/>
        </w:rPr>
        <w:t>te</w:t>
      </w:r>
      <w:r w:rsidRPr="004326D4">
        <w:rPr>
          <w:rFonts w:ascii="Degular Text" w:hAnsi="Degular Text" w:cs="Degular Text"/>
          <w:sz w:val="20"/>
          <w:szCs w:val="20"/>
        </w:rPr>
        <w:t xml:space="preserve"> se příliš formálním nebo zastaralým formulacím. Styl by měl být svěží a přizpůsobený moderním komunikačním kanálům, jako jsou sociální sítě a webové platformy.</w:t>
      </w:r>
    </w:p>
    <w:p w14:paraId="4B995D07" w14:textId="77777777" w:rsidR="004326D4" w:rsidRPr="004326D4" w:rsidRDefault="004326D4" w:rsidP="004326D4">
      <w:pPr>
        <w:pStyle w:val="Zkladnodstavec"/>
        <w:rPr>
          <w:rFonts w:ascii="Degular Text" w:hAnsi="Degular Text" w:cs="Degular Text"/>
          <w:b/>
          <w:bCs/>
          <w:sz w:val="20"/>
          <w:szCs w:val="20"/>
        </w:rPr>
      </w:pPr>
      <w:r w:rsidRPr="004326D4">
        <w:rPr>
          <w:rFonts w:ascii="Degular Text" w:hAnsi="Degular Text" w:cs="Degular Text"/>
          <w:b/>
          <w:bCs/>
          <w:sz w:val="20"/>
          <w:szCs w:val="20"/>
        </w:rPr>
        <w:t>Autentický a lidský:</w:t>
      </w:r>
    </w:p>
    <w:p w14:paraId="5592BF0A" w14:textId="77777777" w:rsidR="004326D4" w:rsidRPr="004326D4" w:rsidRDefault="004326D4" w:rsidP="004326D4">
      <w:pPr>
        <w:pStyle w:val="Zkladnodstavec"/>
        <w:numPr>
          <w:ilvl w:val="0"/>
          <w:numId w:val="25"/>
        </w:numPr>
        <w:rPr>
          <w:rFonts w:ascii="Degular Text" w:hAnsi="Degular Text" w:cs="Degular Text"/>
          <w:sz w:val="20"/>
          <w:szCs w:val="20"/>
        </w:rPr>
      </w:pPr>
      <w:r w:rsidRPr="004326D4">
        <w:rPr>
          <w:rFonts w:ascii="Degular Text" w:hAnsi="Degular Text" w:cs="Degular Text"/>
          <w:sz w:val="20"/>
          <w:szCs w:val="20"/>
        </w:rPr>
        <w:t>Tón: I když kraj prezentuje vizi budoucnosti a inovací, je důležité, aby komunikace zůstala autentická a blízká lidem. Kraj by měl být vnímán jako místo, kde jsou lidé a jejich potřeby na prvním místě. Tento lidský rozměr je zásadní pro budování důvěry a vzájemného porozumění.</w:t>
      </w:r>
    </w:p>
    <w:p w14:paraId="79B7D93E" w14:textId="77777777" w:rsidR="004326D4" w:rsidRPr="004326D4" w:rsidRDefault="004326D4" w:rsidP="004326D4">
      <w:pPr>
        <w:pStyle w:val="Zkladnodstavec"/>
        <w:numPr>
          <w:ilvl w:val="0"/>
          <w:numId w:val="25"/>
        </w:numPr>
        <w:rPr>
          <w:rFonts w:ascii="Degular Text" w:hAnsi="Degular Text" w:cs="Degular Text"/>
          <w:sz w:val="20"/>
          <w:szCs w:val="20"/>
        </w:rPr>
      </w:pPr>
      <w:r w:rsidRPr="004326D4">
        <w:rPr>
          <w:rFonts w:ascii="Degular Text" w:hAnsi="Degular Text" w:cs="Degular Text"/>
          <w:sz w:val="20"/>
          <w:szCs w:val="20"/>
        </w:rPr>
        <w:t>Styl: Příběhový styl komunikace. Využívání reálných příběhů místních obyvatel, jejich úspěchů a zapojení do kraje, může značně posílit autenticitu komunikace. Je důležité ukazovat konkrétní příklady, jak lidé svými nápady a aktivitami ovlivňují kraj.</w:t>
      </w:r>
    </w:p>
    <w:p w14:paraId="1D160DF8" w14:textId="77777777" w:rsidR="004326D4" w:rsidRPr="004326D4" w:rsidRDefault="004326D4" w:rsidP="004326D4">
      <w:pPr>
        <w:pStyle w:val="Zkladnodstavec"/>
        <w:rPr>
          <w:rFonts w:ascii="Degular Text" w:hAnsi="Degular Text" w:cs="Degular Text"/>
          <w:b/>
          <w:bCs/>
          <w:sz w:val="20"/>
          <w:szCs w:val="20"/>
        </w:rPr>
      </w:pPr>
      <w:r w:rsidRPr="004326D4">
        <w:rPr>
          <w:rFonts w:ascii="Degular Text" w:hAnsi="Degular Text" w:cs="Degular Text"/>
          <w:b/>
          <w:bCs/>
          <w:sz w:val="20"/>
          <w:szCs w:val="20"/>
        </w:rPr>
        <w:t>Kreativní a hravý:</w:t>
      </w:r>
    </w:p>
    <w:p w14:paraId="7222B30A" w14:textId="77777777" w:rsidR="004326D4" w:rsidRPr="004326D4" w:rsidRDefault="004326D4" w:rsidP="004326D4">
      <w:pPr>
        <w:pStyle w:val="Zkladnodstavec"/>
        <w:numPr>
          <w:ilvl w:val="0"/>
          <w:numId w:val="26"/>
        </w:numPr>
        <w:rPr>
          <w:rFonts w:ascii="Degular Text" w:hAnsi="Degular Text" w:cs="Degular Text"/>
          <w:sz w:val="20"/>
          <w:szCs w:val="20"/>
        </w:rPr>
      </w:pPr>
      <w:r w:rsidRPr="004326D4">
        <w:rPr>
          <w:rFonts w:ascii="Degular Text" w:hAnsi="Degular Text" w:cs="Degular Text"/>
          <w:sz w:val="20"/>
          <w:szCs w:val="20"/>
        </w:rPr>
        <w:t>Tón: Tvořivý duch kraje by měl být patrný i ve způsobu, jakým kraj komunikuje. Tón by měl být občas hravý a zábavný, zvláště při komunikaci o kulturních nebo komunitních aktivitách, aby podporoval atmosféru kreativity a inovací.</w:t>
      </w:r>
    </w:p>
    <w:p w14:paraId="383B7F91" w14:textId="77777777" w:rsidR="004326D4" w:rsidRPr="004326D4" w:rsidRDefault="004326D4" w:rsidP="004326D4">
      <w:pPr>
        <w:pStyle w:val="Zkladnodstavec"/>
        <w:numPr>
          <w:ilvl w:val="0"/>
          <w:numId w:val="26"/>
        </w:numPr>
        <w:rPr>
          <w:rFonts w:ascii="Degular Text" w:hAnsi="Degular Text" w:cs="Degular Text"/>
          <w:sz w:val="20"/>
          <w:szCs w:val="20"/>
        </w:rPr>
      </w:pPr>
      <w:r w:rsidRPr="004326D4">
        <w:rPr>
          <w:rFonts w:ascii="Degular Text" w:hAnsi="Degular Text" w:cs="Degular Text"/>
          <w:sz w:val="20"/>
          <w:szCs w:val="20"/>
        </w:rPr>
        <w:t>Styl: Inovativní jazyk a vizuální styl. Využívání vizuálně atraktivních prvků (infografiky, krátké animace, videa) a kreativních formátů (např. interaktivní příspěvky na sociálních sítích, kvízy). Kraj by měl experimentovat s novými způsoby, jak zaujmout své publikum.</w:t>
      </w:r>
    </w:p>
    <w:p w14:paraId="5D99BE1B" w14:textId="77777777" w:rsidR="004326D4" w:rsidRPr="004326D4" w:rsidRDefault="004326D4" w:rsidP="004326D4">
      <w:pPr>
        <w:pStyle w:val="Zkladnodstavec"/>
        <w:rPr>
          <w:rFonts w:ascii="Degular Text" w:hAnsi="Degular Text" w:cs="Degular Text"/>
          <w:b/>
          <w:bCs/>
          <w:sz w:val="20"/>
          <w:szCs w:val="20"/>
        </w:rPr>
      </w:pPr>
      <w:r w:rsidRPr="004326D4">
        <w:rPr>
          <w:rFonts w:ascii="Degular Text" w:hAnsi="Degular Text" w:cs="Degular Text"/>
          <w:b/>
          <w:bCs/>
          <w:sz w:val="20"/>
          <w:szCs w:val="20"/>
        </w:rPr>
        <w:br/>
      </w:r>
      <w:r w:rsidRPr="004326D4">
        <w:rPr>
          <w:rFonts w:ascii="Degular Text" w:hAnsi="Degular Text" w:cs="Degular Text"/>
          <w:b/>
          <w:bCs/>
          <w:sz w:val="20"/>
          <w:szCs w:val="20"/>
          <w:u w:val="single"/>
        </w:rPr>
        <w:t>Shrnutí:</w:t>
      </w:r>
    </w:p>
    <w:p w14:paraId="28EFC614" w14:textId="77777777" w:rsidR="004326D4" w:rsidRDefault="004326D4" w:rsidP="004326D4">
      <w:pPr>
        <w:pStyle w:val="Zkladnodstavec"/>
        <w:rPr>
          <w:rFonts w:ascii="Degular Text" w:hAnsi="Degular Text" w:cs="Degular Text"/>
          <w:b/>
          <w:bCs/>
          <w:sz w:val="20"/>
          <w:szCs w:val="20"/>
        </w:rPr>
      </w:pPr>
    </w:p>
    <w:p w14:paraId="47C24029" w14:textId="16083FB8" w:rsidR="004326D4" w:rsidRDefault="004326D4" w:rsidP="004326D4">
      <w:pPr>
        <w:pStyle w:val="Zkladnodstavec"/>
        <w:rPr>
          <w:rFonts w:ascii="Degular Text" w:hAnsi="Degular Text" w:cs="Degular Text"/>
          <w:b/>
          <w:bCs/>
          <w:sz w:val="20"/>
          <w:szCs w:val="20"/>
        </w:rPr>
      </w:pPr>
      <w:r w:rsidRPr="00954E65">
        <w:rPr>
          <w:rFonts w:ascii="Degular Text" w:hAnsi="Degular Text" w:cs="Degular Text"/>
          <w:sz w:val="20"/>
          <w:szCs w:val="20"/>
        </w:rPr>
        <w:t>Tón:</w:t>
      </w:r>
      <w:r w:rsidRPr="004326D4">
        <w:rPr>
          <w:rFonts w:ascii="Degular Text" w:hAnsi="Degular Text" w:cs="Degular Text"/>
          <w:b/>
          <w:bCs/>
          <w:sz w:val="20"/>
          <w:szCs w:val="20"/>
        </w:rPr>
        <w:t xml:space="preserve"> Otevřený a inspirativní, progresivní a sebevědomý, ale zároveň autentický a lidský. </w:t>
      </w:r>
      <w:r w:rsidRPr="004326D4">
        <w:rPr>
          <w:rFonts w:ascii="Degular Text" w:hAnsi="Degular Text" w:cs="Degular Text"/>
          <w:b/>
          <w:bCs/>
          <w:sz w:val="20"/>
          <w:szCs w:val="20"/>
        </w:rPr>
        <w:br/>
      </w:r>
      <w:r w:rsidRPr="00954E65">
        <w:rPr>
          <w:rFonts w:ascii="Degular Text" w:hAnsi="Degular Text" w:cs="Degular Text"/>
          <w:sz w:val="20"/>
          <w:szCs w:val="20"/>
        </w:rPr>
        <w:t>Styl:</w:t>
      </w:r>
      <w:r w:rsidRPr="004326D4">
        <w:rPr>
          <w:rFonts w:ascii="Degular Text" w:hAnsi="Degular Text" w:cs="Degular Text"/>
          <w:b/>
          <w:bCs/>
          <w:sz w:val="20"/>
          <w:szCs w:val="20"/>
        </w:rPr>
        <w:t xml:space="preserve"> Moderní, svěží a kreativní, s důrazem na přístupnost a srozumitelnost. </w:t>
      </w:r>
      <w:r w:rsidRPr="004326D4">
        <w:rPr>
          <w:rFonts w:ascii="Degular Text" w:hAnsi="Degular Text" w:cs="Degular Text"/>
          <w:b/>
          <w:bCs/>
          <w:sz w:val="20"/>
          <w:szCs w:val="20"/>
        </w:rPr>
        <w:br/>
      </w:r>
      <w:r w:rsidRPr="004326D4">
        <w:rPr>
          <w:rFonts w:ascii="Degular Text" w:hAnsi="Degular Text" w:cs="Degular Text"/>
          <w:b/>
          <w:bCs/>
          <w:sz w:val="20"/>
          <w:szCs w:val="20"/>
        </w:rPr>
        <w:br/>
      </w:r>
      <w:r w:rsidRPr="004326D4">
        <w:rPr>
          <w:rFonts w:ascii="Degular Text" w:hAnsi="Degular Text" w:cs="Degular Text"/>
          <w:i/>
          <w:iCs/>
          <w:sz w:val="20"/>
          <w:szCs w:val="20"/>
        </w:rPr>
        <w:t>Tento přístup pomůže kraji prezentovat se jako dynamický, inovativní region bez hranic, který podporuje tvořivost a zapojuje všechny své občany do procesu rozvoje.</w:t>
      </w:r>
    </w:p>
    <w:p w14:paraId="345B6BCB" w14:textId="77777777" w:rsidR="004326D4" w:rsidRDefault="004326D4" w:rsidP="004326D4">
      <w:pPr>
        <w:pStyle w:val="Zkladnodstavec"/>
        <w:rPr>
          <w:rFonts w:ascii="Degular Text" w:hAnsi="Degular Text" w:cs="Degular Text"/>
          <w:b/>
          <w:bCs/>
          <w:sz w:val="20"/>
          <w:szCs w:val="20"/>
        </w:rPr>
      </w:pPr>
    </w:p>
    <w:p w14:paraId="53CE4C73" w14:textId="77777777" w:rsidR="004326D4" w:rsidRDefault="004326D4" w:rsidP="004326D4">
      <w:pPr>
        <w:pStyle w:val="Zkladnodstavec"/>
        <w:rPr>
          <w:rFonts w:ascii="Degular Text" w:hAnsi="Degular Text" w:cs="Degular Text"/>
          <w:b/>
          <w:bCs/>
          <w:sz w:val="20"/>
          <w:szCs w:val="20"/>
        </w:rPr>
      </w:pPr>
    </w:p>
    <w:p w14:paraId="3C625F44" w14:textId="4CDFC17B" w:rsidR="004326D4" w:rsidRPr="004326D4" w:rsidRDefault="004326D4" w:rsidP="004326D4">
      <w:pPr>
        <w:pStyle w:val="Zkladnodstavec"/>
        <w:numPr>
          <w:ilvl w:val="1"/>
          <w:numId w:val="7"/>
        </w:numPr>
        <w:rPr>
          <w:rFonts w:ascii="Degular Text" w:hAnsi="Degular Text" w:cs="Degular Text"/>
          <w:b/>
          <w:bCs/>
          <w:sz w:val="40"/>
          <w:szCs w:val="40"/>
        </w:rPr>
      </w:pPr>
      <w:r w:rsidRPr="004326D4">
        <w:rPr>
          <w:rFonts w:ascii="Degular Text" w:hAnsi="Degular Text" w:cs="Degular Text"/>
          <w:b/>
          <w:bCs/>
          <w:sz w:val="40"/>
          <w:szCs w:val="40"/>
        </w:rPr>
        <w:t>PRAKTICKÁ ČÁST TVORB</w:t>
      </w:r>
      <w:r>
        <w:rPr>
          <w:rFonts w:ascii="Degular Text" w:hAnsi="Degular Text" w:cs="Degular Text"/>
          <w:b/>
          <w:bCs/>
          <w:sz w:val="40"/>
          <w:szCs w:val="40"/>
        </w:rPr>
        <w:t>Y</w:t>
      </w:r>
      <w:r w:rsidRPr="004326D4">
        <w:rPr>
          <w:rFonts w:ascii="Degular Text" w:hAnsi="Degular Text" w:cs="Degular Text"/>
          <w:b/>
          <w:bCs/>
          <w:sz w:val="40"/>
          <w:szCs w:val="40"/>
        </w:rPr>
        <w:t xml:space="preserve"> OBSAHU</w:t>
      </w:r>
    </w:p>
    <w:p w14:paraId="4A6427C2" w14:textId="77777777" w:rsidR="004326D4" w:rsidRDefault="004326D4" w:rsidP="004326D4">
      <w:pPr>
        <w:pStyle w:val="Zkladnodstavec"/>
        <w:rPr>
          <w:rFonts w:ascii="Degular Text" w:hAnsi="Degular Text" w:cs="Degular Text"/>
          <w:b/>
          <w:bCs/>
          <w:sz w:val="20"/>
          <w:szCs w:val="20"/>
        </w:rPr>
      </w:pPr>
    </w:p>
    <w:p w14:paraId="1FD263E4" w14:textId="2C0E0B8A" w:rsidR="005345A2" w:rsidRPr="005345A2" w:rsidRDefault="00C1359B" w:rsidP="005345A2">
      <w:pPr>
        <w:pStyle w:val="Zkladnodstavec"/>
        <w:spacing w:after="240"/>
        <w:rPr>
          <w:rFonts w:ascii="Degular Semibold Italic" w:hAnsi="Degular Semibold Italic" w:cs="Degular Semibold Italic"/>
          <w:i/>
          <w:iCs/>
          <w:caps/>
          <w:sz w:val="28"/>
          <w:szCs w:val="28"/>
        </w:rPr>
      </w:pPr>
      <w:r w:rsidRPr="002A6270">
        <w:rPr>
          <w:rFonts w:ascii="Degular Text" w:hAnsi="Degular Text"/>
          <w:b/>
          <w:bCs/>
          <w:i/>
          <w:iCs/>
          <w:sz w:val="28"/>
          <w:szCs w:val="26"/>
          <w:highlight w:val="yellow"/>
        </w:rPr>
        <w:t>TŘI HLAVNÍ HODNOTY A KLÍČOVÁ SLOVA ZLÍNSKÉHO KRAJE</w:t>
      </w:r>
      <w:r w:rsidRPr="002A6270">
        <w:rPr>
          <w:rFonts w:ascii="Degular Text" w:hAnsi="Degular Text"/>
          <w:b/>
          <w:bCs/>
          <w:i/>
          <w:iCs/>
          <w:sz w:val="22"/>
          <w:szCs w:val="22"/>
        </w:rPr>
        <w:br/>
      </w:r>
      <w:r w:rsidRPr="00346190">
        <w:rPr>
          <w:rFonts w:ascii="Degular Text" w:hAnsi="Degular Text"/>
          <w:b/>
          <w:bCs/>
          <w:sz w:val="20"/>
          <w:szCs w:val="20"/>
        </w:rPr>
        <w:br/>
      </w:r>
      <w:r w:rsidRPr="00346190">
        <w:rPr>
          <w:rFonts w:ascii="Degular Text" w:hAnsi="Degular Text"/>
          <w:sz w:val="20"/>
          <w:szCs w:val="20"/>
        </w:rPr>
        <w:t xml:space="preserve">Jsou tři oblasti, do který se dají hodnoty Zlínského kraje zařadit. První je </w:t>
      </w:r>
      <w:r w:rsidRPr="00346190">
        <w:rPr>
          <w:rFonts w:ascii="Degular Text" w:hAnsi="Degular Text"/>
          <w:i/>
          <w:iCs/>
          <w:sz w:val="20"/>
          <w:szCs w:val="20"/>
        </w:rPr>
        <w:t>diferenciace</w:t>
      </w:r>
      <w:r w:rsidRPr="00346190">
        <w:rPr>
          <w:rFonts w:ascii="Degular Text" w:hAnsi="Degular Text"/>
          <w:sz w:val="20"/>
          <w:szCs w:val="20"/>
        </w:rPr>
        <w:t xml:space="preserve">, tedy to, co činí Zlínský kraj odlišným. Hodnoty této oblasti jsou </w:t>
      </w:r>
      <w:r w:rsidRPr="00346190">
        <w:rPr>
          <w:rFonts w:ascii="Degular Text" w:hAnsi="Degular Text"/>
          <w:b/>
          <w:bCs/>
          <w:sz w:val="20"/>
          <w:szCs w:val="20"/>
        </w:rPr>
        <w:t>tvořivost</w:t>
      </w:r>
      <w:r w:rsidRPr="00346190">
        <w:rPr>
          <w:rFonts w:ascii="Degular Text" w:hAnsi="Degular Text"/>
          <w:sz w:val="20"/>
          <w:szCs w:val="20"/>
        </w:rPr>
        <w:t xml:space="preserve">, světovost, rozmanitost, </w:t>
      </w:r>
      <w:r w:rsidRPr="00346190">
        <w:rPr>
          <w:rFonts w:ascii="Degular Text" w:hAnsi="Degular Text"/>
          <w:b/>
          <w:bCs/>
          <w:sz w:val="20"/>
          <w:szCs w:val="20"/>
        </w:rPr>
        <w:t xml:space="preserve">otevřenost. </w:t>
      </w:r>
      <w:r w:rsidRPr="00346190">
        <w:rPr>
          <w:rFonts w:ascii="Degular Text" w:hAnsi="Degular Text"/>
          <w:sz w:val="20"/>
          <w:szCs w:val="20"/>
        </w:rPr>
        <w:t xml:space="preserve">Druhou oblastí je </w:t>
      </w:r>
      <w:r w:rsidRPr="00346190">
        <w:rPr>
          <w:rFonts w:ascii="Degular Text" w:hAnsi="Degular Text"/>
          <w:i/>
          <w:iCs/>
          <w:sz w:val="20"/>
          <w:szCs w:val="20"/>
        </w:rPr>
        <w:t>kredibilita</w:t>
      </w:r>
      <w:r w:rsidRPr="00346190">
        <w:rPr>
          <w:rFonts w:ascii="Degular Text" w:hAnsi="Degular Text"/>
          <w:sz w:val="20"/>
          <w:szCs w:val="20"/>
        </w:rPr>
        <w:t xml:space="preserve">, kterou zastupují hodnoty jako tradice, odvaha nebo autenticita. Třetí oblastí je </w:t>
      </w:r>
      <w:r w:rsidRPr="00346190">
        <w:rPr>
          <w:rFonts w:ascii="Degular Text" w:hAnsi="Degular Text"/>
          <w:i/>
          <w:iCs/>
          <w:sz w:val="20"/>
          <w:szCs w:val="20"/>
        </w:rPr>
        <w:t xml:space="preserve">perspektiva. </w:t>
      </w:r>
      <w:r w:rsidRPr="00346190">
        <w:rPr>
          <w:rFonts w:ascii="Degular Text" w:hAnsi="Degular Text"/>
          <w:sz w:val="20"/>
          <w:szCs w:val="20"/>
        </w:rPr>
        <w:t xml:space="preserve">Zde se bavíme o hodnotách, jako jsou </w:t>
      </w:r>
      <w:r w:rsidRPr="00346190">
        <w:rPr>
          <w:rFonts w:ascii="Degular Text" w:hAnsi="Degular Text"/>
          <w:b/>
          <w:bCs/>
          <w:sz w:val="20"/>
          <w:szCs w:val="20"/>
        </w:rPr>
        <w:t>podnikavost</w:t>
      </w:r>
      <w:r w:rsidRPr="00346190">
        <w:rPr>
          <w:rFonts w:ascii="Degular Text" w:hAnsi="Degular Text"/>
          <w:sz w:val="20"/>
          <w:szCs w:val="20"/>
        </w:rPr>
        <w:t>, inovace, vzdělávání k tvořivosti a technologie.</w:t>
      </w:r>
      <w:r w:rsidRPr="00346190">
        <w:rPr>
          <w:rFonts w:ascii="Degular Text" w:hAnsi="Degular Text"/>
          <w:sz w:val="20"/>
          <w:szCs w:val="20"/>
        </w:rPr>
        <w:br/>
      </w:r>
      <w:r w:rsidRPr="00346190">
        <w:rPr>
          <w:rFonts w:ascii="Degular Text" w:hAnsi="Degular Text"/>
          <w:sz w:val="20"/>
          <w:szCs w:val="20"/>
        </w:rPr>
        <w:br/>
        <w:t xml:space="preserve">Z tohoto přehledu je tedy důležité vybrat tři hlavní hodnoty, které by měl Zlínský kraj komunikovat. </w:t>
      </w:r>
      <w:r w:rsidRPr="00346190">
        <w:rPr>
          <w:rFonts w:ascii="Degular Text" w:hAnsi="Degular Text"/>
          <w:sz w:val="20"/>
          <w:szCs w:val="20"/>
        </w:rPr>
        <w:br/>
      </w:r>
      <w:r w:rsidRPr="00346190">
        <w:rPr>
          <w:rFonts w:ascii="Degular Text" w:hAnsi="Degular Text"/>
          <w:sz w:val="20"/>
          <w:szCs w:val="20"/>
        </w:rPr>
        <w:br/>
      </w:r>
      <w:r w:rsidRPr="00346190">
        <w:rPr>
          <w:rFonts w:ascii="Degular Text" w:hAnsi="Degular Text"/>
          <w:color w:val="FFFFFF" w:themeColor="background1"/>
          <w:sz w:val="20"/>
          <w:szCs w:val="20"/>
          <w:highlight w:val="black"/>
        </w:rPr>
        <w:t>TVOŘIVOST – OTEVŘENOST – PODNIKAVOST.</w:t>
      </w:r>
      <w:r>
        <w:br/>
      </w:r>
      <w:r>
        <w:rPr>
          <w:rFonts w:ascii="Degular Semibold Italic" w:hAnsi="Degular Semibold Italic" w:cs="Degular Semibold Italic"/>
          <w:i/>
          <w:iCs/>
          <w:caps/>
          <w:sz w:val="28"/>
          <w:szCs w:val="28"/>
          <w:highlight w:val="yellow"/>
        </w:rPr>
        <w:lastRenderedPageBreak/>
        <w:br/>
      </w:r>
      <w:r w:rsidR="00AC78E0">
        <w:rPr>
          <w:rFonts w:ascii="Degular Semibold Italic" w:hAnsi="Degular Semibold Italic" w:cs="Degular Semibold Italic"/>
          <w:i/>
          <w:iCs/>
          <w:caps/>
          <w:sz w:val="28"/>
          <w:szCs w:val="28"/>
          <w:highlight w:val="yellow"/>
        </w:rPr>
        <w:t>obsahové pilíře</w:t>
      </w:r>
      <w:r w:rsidR="00421ECC">
        <w:rPr>
          <w:rFonts w:ascii="Degular Semibold Italic" w:hAnsi="Degular Semibold Italic" w:cs="Degular Semibold Italic"/>
          <w:i/>
          <w:iCs/>
          <w:caps/>
          <w:sz w:val="28"/>
          <w:szCs w:val="28"/>
        </w:rPr>
        <w:t xml:space="preserve"> </w:t>
      </w:r>
    </w:p>
    <w:p w14:paraId="7E05F9BD" w14:textId="4F0A3E58" w:rsidR="00AC78E0" w:rsidRPr="00AC78E0" w:rsidRDefault="00AC78E0" w:rsidP="00AC78E0">
      <w:pPr>
        <w:pStyle w:val="Zkladnodstavec"/>
        <w:rPr>
          <w:rFonts w:ascii="Degular Text" w:hAnsi="Degular Text" w:cs="Degular Text"/>
          <w:sz w:val="20"/>
          <w:szCs w:val="20"/>
        </w:rPr>
      </w:pPr>
      <w:r w:rsidRPr="00AC78E0">
        <w:rPr>
          <w:rFonts w:ascii="Degular Text" w:hAnsi="Degular Text" w:cs="Degular Text"/>
          <w:sz w:val="20"/>
          <w:szCs w:val="20"/>
        </w:rPr>
        <w:t xml:space="preserve">Zde jsou navržené </w:t>
      </w:r>
      <w:r w:rsidRPr="00AC78E0">
        <w:rPr>
          <w:rFonts w:ascii="Degular Text" w:hAnsi="Degular Text" w:cs="Degular Text"/>
          <w:b/>
          <w:bCs/>
          <w:sz w:val="20"/>
          <w:szCs w:val="20"/>
        </w:rPr>
        <w:t>obsahové pilíře</w:t>
      </w:r>
      <w:r w:rsidRPr="00AC78E0">
        <w:rPr>
          <w:rFonts w:ascii="Degular Text" w:hAnsi="Degular Text" w:cs="Degular Text"/>
          <w:sz w:val="20"/>
          <w:szCs w:val="20"/>
        </w:rPr>
        <w:t>, které mohou sloužit jako základ pro tvorbu obsahu:</w:t>
      </w:r>
    </w:p>
    <w:p w14:paraId="464ABDF9" w14:textId="5706A443" w:rsidR="00AC78E0" w:rsidRPr="00AC78E0" w:rsidRDefault="00AC78E0" w:rsidP="00AC78E0">
      <w:pPr>
        <w:pStyle w:val="Zkladnodstavec"/>
        <w:rPr>
          <w:rFonts w:ascii="Degular Text" w:hAnsi="Degular Text" w:cs="Degular Text"/>
          <w:b/>
          <w:bCs/>
          <w:sz w:val="20"/>
          <w:szCs w:val="20"/>
        </w:rPr>
      </w:pPr>
      <w:r>
        <w:rPr>
          <w:rFonts w:ascii="Degular Text" w:hAnsi="Degular Text" w:cs="Degular Text"/>
          <w:b/>
          <w:bCs/>
          <w:sz w:val="20"/>
          <w:szCs w:val="20"/>
        </w:rPr>
        <w:br/>
      </w:r>
      <w:r w:rsidRPr="00AC78E0">
        <w:rPr>
          <w:rFonts w:ascii="Degular Text" w:hAnsi="Degular Text" w:cs="Degular Text"/>
          <w:b/>
          <w:bCs/>
          <w:sz w:val="20"/>
          <w:szCs w:val="20"/>
        </w:rPr>
        <w:t>1. Tvořivost a inovace</w:t>
      </w:r>
    </w:p>
    <w:p w14:paraId="3C66CC1A" w14:textId="77777777" w:rsidR="00AC78E0" w:rsidRPr="00AC78E0" w:rsidRDefault="00AC78E0" w:rsidP="00AC78E0">
      <w:pPr>
        <w:pStyle w:val="Zkladnodstavec"/>
        <w:numPr>
          <w:ilvl w:val="0"/>
          <w:numId w:val="27"/>
        </w:numPr>
        <w:rPr>
          <w:rFonts w:ascii="Degular Text" w:hAnsi="Degular Text" w:cs="Degular Text"/>
          <w:sz w:val="20"/>
          <w:szCs w:val="20"/>
        </w:rPr>
      </w:pPr>
      <w:r w:rsidRPr="00AC78E0">
        <w:rPr>
          <w:rFonts w:ascii="Degular Text" w:hAnsi="Degular Text" w:cs="Degular Text"/>
          <w:b/>
          <w:bCs/>
          <w:sz w:val="20"/>
          <w:szCs w:val="20"/>
        </w:rPr>
        <w:t>Téma</w:t>
      </w:r>
      <w:r w:rsidRPr="00AC78E0">
        <w:rPr>
          <w:rFonts w:ascii="Degular Text" w:hAnsi="Degular Text" w:cs="Degular Text"/>
          <w:sz w:val="20"/>
          <w:szCs w:val="20"/>
        </w:rPr>
        <w:t>: Tento pilíř by se zaměřoval na projekty, které podporují tvořivost a inovace ve všech oblastech, jako jsou umění, kultura, vzdělávání, technologie, věda a výzkum.</w:t>
      </w:r>
    </w:p>
    <w:p w14:paraId="4EB0E8B2" w14:textId="77777777" w:rsidR="00AC78E0" w:rsidRPr="00AC78E0" w:rsidRDefault="00AC78E0" w:rsidP="00AC78E0">
      <w:pPr>
        <w:pStyle w:val="Zkladnodstavec"/>
        <w:numPr>
          <w:ilvl w:val="0"/>
          <w:numId w:val="27"/>
        </w:numPr>
        <w:rPr>
          <w:rFonts w:ascii="Degular Text" w:hAnsi="Degular Text" w:cs="Degular Text"/>
          <w:sz w:val="20"/>
          <w:szCs w:val="20"/>
        </w:rPr>
      </w:pPr>
      <w:r w:rsidRPr="00AC78E0">
        <w:rPr>
          <w:rFonts w:ascii="Degular Text" w:hAnsi="Degular Text" w:cs="Degular Text"/>
          <w:b/>
          <w:bCs/>
          <w:sz w:val="20"/>
          <w:szCs w:val="20"/>
        </w:rPr>
        <w:t>Obsah</w:t>
      </w:r>
      <w:r w:rsidRPr="00AC78E0">
        <w:rPr>
          <w:rFonts w:ascii="Degular Text" w:hAnsi="Degular Text" w:cs="Degular Text"/>
          <w:sz w:val="20"/>
          <w:szCs w:val="20"/>
        </w:rPr>
        <w:t>:</w:t>
      </w:r>
    </w:p>
    <w:p w14:paraId="73DBDA0A" w14:textId="77777777" w:rsidR="00AC78E0" w:rsidRPr="00AC78E0" w:rsidRDefault="00AC78E0" w:rsidP="00AC78E0">
      <w:pPr>
        <w:pStyle w:val="Zkladnodstavec"/>
        <w:numPr>
          <w:ilvl w:val="1"/>
          <w:numId w:val="27"/>
        </w:numPr>
        <w:rPr>
          <w:rFonts w:ascii="Degular Text" w:hAnsi="Degular Text" w:cs="Degular Text"/>
          <w:sz w:val="20"/>
          <w:szCs w:val="20"/>
        </w:rPr>
      </w:pPr>
      <w:r w:rsidRPr="00AC78E0">
        <w:rPr>
          <w:rFonts w:ascii="Degular Text" w:hAnsi="Degular Text" w:cs="Degular Text"/>
          <w:sz w:val="20"/>
          <w:szCs w:val="20"/>
        </w:rPr>
        <w:t>Příběhy o místních inovátorech, umělcích a tvůrcích, kteří svými nápady mění region.</w:t>
      </w:r>
    </w:p>
    <w:p w14:paraId="5448A89E" w14:textId="77777777" w:rsidR="00AC78E0" w:rsidRPr="00AC78E0" w:rsidRDefault="00AC78E0" w:rsidP="00AC78E0">
      <w:pPr>
        <w:pStyle w:val="Zkladnodstavec"/>
        <w:numPr>
          <w:ilvl w:val="1"/>
          <w:numId w:val="27"/>
        </w:numPr>
        <w:rPr>
          <w:rFonts w:ascii="Degular Text" w:hAnsi="Degular Text" w:cs="Degular Text"/>
          <w:sz w:val="20"/>
          <w:szCs w:val="20"/>
        </w:rPr>
      </w:pPr>
      <w:r w:rsidRPr="00AC78E0">
        <w:rPr>
          <w:rFonts w:ascii="Degular Text" w:hAnsi="Degular Text" w:cs="Degular Text"/>
          <w:sz w:val="20"/>
          <w:szCs w:val="20"/>
        </w:rPr>
        <w:t>Zprávy o kreativitě ve školách, vzdělávacích programech a kulturních institucích.</w:t>
      </w:r>
    </w:p>
    <w:p w14:paraId="0279A053" w14:textId="77777777" w:rsidR="00AC78E0" w:rsidRPr="00AC78E0" w:rsidRDefault="00AC78E0" w:rsidP="00AC78E0">
      <w:pPr>
        <w:pStyle w:val="Zkladnodstavec"/>
        <w:numPr>
          <w:ilvl w:val="1"/>
          <w:numId w:val="27"/>
        </w:numPr>
        <w:rPr>
          <w:rFonts w:ascii="Degular Text" w:hAnsi="Degular Text" w:cs="Degular Text"/>
          <w:sz w:val="20"/>
          <w:szCs w:val="20"/>
        </w:rPr>
      </w:pPr>
      <w:r w:rsidRPr="00AC78E0">
        <w:rPr>
          <w:rFonts w:ascii="Degular Text" w:hAnsi="Degular Text" w:cs="Degular Text"/>
          <w:sz w:val="20"/>
          <w:szCs w:val="20"/>
        </w:rPr>
        <w:t>Inovativní projekty v oblasti veřejných služeb, dopravy, zdravotnictví apod.</w:t>
      </w:r>
    </w:p>
    <w:p w14:paraId="0F084B59" w14:textId="77777777" w:rsidR="00AC78E0" w:rsidRPr="00AC78E0" w:rsidRDefault="00AC78E0" w:rsidP="00AC78E0">
      <w:pPr>
        <w:pStyle w:val="Zkladnodstavec"/>
        <w:numPr>
          <w:ilvl w:val="0"/>
          <w:numId w:val="27"/>
        </w:numPr>
        <w:rPr>
          <w:rFonts w:ascii="Degular Text" w:hAnsi="Degular Text" w:cs="Degular Text"/>
          <w:sz w:val="20"/>
          <w:szCs w:val="20"/>
        </w:rPr>
      </w:pPr>
      <w:r w:rsidRPr="00AC78E0">
        <w:rPr>
          <w:rFonts w:ascii="Degular Text" w:hAnsi="Degular Text" w:cs="Degular Text"/>
          <w:b/>
          <w:bCs/>
          <w:sz w:val="20"/>
          <w:szCs w:val="20"/>
        </w:rPr>
        <w:t>Formáty</w:t>
      </w:r>
      <w:r w:rsidRPr="00AC78E0">
        <w:rPr>
          <w:rFonts w:ascii="Degular Text" w:hAnsi="Degular Text" w:cs="Degular Text"/>
          <w:sz w:val="20"/>
          <w:szCs w:val="20"/>
        </w:rPr>
        <w:t>: Blogy, rozhovory, videa, podcasty, infografiky, ukázky projektů.</w:t>
      </w:r>
    </w:p>
    <w:p w14:paraId="4C3F5BD7" w14:textId="34D88691" w:rsidR="00AC78E0" w:rsidRPr="00AC78E0" w:rsidRDefault="00AC78E0" w:rsidP="00AC78E0">
      <w:pPr>
        <w:pStyle w:val="Zkladnodstavec"/>
        <w:rPr>
          <w:rFonts w:ascii="Degular Text" w:hAnsi="Degular Text" w:cs="Degular Text"/>
          <w:b/>
          <w:bCs/>
          <w:sz w:val="20"/>
          <w:szCs w:val="20"/>
        </w:rPr>
      </w:pPr>
      <w:r>
        <w:rPr>
          <w:rFonts w:ascii="Degular Text" w:hAnsi="Degular Text" w:cs="Degular Text"/>
          <w:b/>
          <w:bCs/>
          <w:sz w:val="20"/>
          <w:szCs w:val="20"/>
        </w:rPr>
        <w:br/>
      </w:r>
      <w:r w:rsidRPr="00AC78E0">
        <w:rPr>
          <w:rFonts w:ascii="Degular Text" w:hAnsi="Degular Text" w:cs="Degular Text"/>
          <w:b/>
          <w:bCs/>
          <w:sz w:val="20"/>
          <w:szCs w:val="20"/>
        </w:rPr>
        <w:t>2. Podnikání a ekonomický rozvoj</w:t>
      </w:r>
    </w:p>
    <w:p w14:paraId="35B33507" w14:textId="77777777" w:rsidR="00AC78E0" w:rsidRPr="00AC78E0" w:rsidRDefault="00AC78E0" w:rsidP="00AC78E0">
      <w:pPr>
        <w:pStyle w:val="Zkladnodstavec"/>
        <w:numPr>
          <w:ilvl w:val="0"/>
          <w:numId w:val="28"/>
        </w:numPr>
        <w:rPr>
          <w:rFonts w:ascii="Degular Text" w:hAnsi="Degular Text" w:cs="Degular Text"/>
          <w:sz w:val="20"/>
          <w:szCs w:val="20"/>
        </w:rPr>
      </w:pPr>
      <w:r w:rsidRPr="00AC78E0">
        <w:rPr>
          <w:rFonts w:ascii="Degular Text" w:hAnsi="Degular Text" w:cs="Degular Text"/>
          <w:b/>
          <w:bCs/>
          <w:sz w:val="20"/>
          <w:szCs w:val="20"/>
        </w:rPr>
        <w:t>Téma</w:t>
      </w:r>
      <w:r w:rsidRPr="00AC78E0">
        <w:rPr>
          <w:rFonts w:ascii="Degular Text" w:hAnsi="Degular Text" w:cs="Degular Text"/>
          <w:sz w:val="20"/>
          <w:szCs w:val="20"/>
        </w:rPr>
        <w:t>: Tento pilíř by pokrýval podnikání, start-upy, rozvoj ekonomiky a investice v kraji. Cílem je ukázat kraj jako prostor pro růst podnikání a inovací.</w:t>
      </w:r>
    </w:p>
    <w:p w14:paraId="370612ED" w14:textId="77777777" w:rsidR="00AC78E0" w:rsidRPr="00AC78E0" w:rsidRDefault="00AC78E0" w:rsidP="00AC78E0">
      <w:pPr>
        <w:pStyle w:val="Zkladnodstavec"/>
        <w:numPr>
          <w:ilvl w:val="0"/>
          <w:numId w:val="28"/>
        </w:numPr>
        <w:rPr>
          <w:rFonts w:ascii="Degular Text" w:hAnsi="Degular Text" w:cs="Degular Text"/>
          <w:sz w:val="20"/>
          <w:szCs w:val="20"/>
        </w:rPr>
      </w:pPr>
      <w:r w:rsidRPr="00AC78E0">
        <w:rPr>
          <w:rFonts w:ascii="Degular Text" w:hAnsi="Degular Text" w:cs="Degular Text"/>
          <w:b/>
          <w:bCs/>
          <w:sz w:val="20"/>
          <w:szCs w:val="20"/>
        </w:rPr>
        <w:t>Obsah</w:t>
      </w:r>
      <w:r w:rsidRPr="00AC78E0">
        <w:rPr>
          <w:rFonts w:ascii="Degular Text" w:hAnsi="Degular Text" w:cs="Degular Text"/>
          <w:sz w:val="20"/>
          <w:szCs w:val="20"/>
        </w:rPr>
        <w:t>:</w:t>
      </w:r>
    </w:p>
    <w:p w14:paraId="7F10EF93" w14:textId="77777777" w:rsidR="00AC78E0" w:rsidRPr="00AC78E0" w:rsidRDefault="00AC78E0" w:rsidP="00AC78E0">
      <w:pPr>
        <w:pStyle w:val="Zkladnodstavec"/>
        <w:numPr>
          <w:ilvl w:val="1"/>
          <w:numId w:val="28"/>
        </w:numPr>
        <w:rPr>
          <w:rFonts w:ascii="Degular Text" w:hAnsi="Degular Text" w:cs="Degular Text"/>
          <w:sz w:val="20"/>
          <w:szCs w:val="20"/>
        </w:rPr>
      </w:pPr>
      <w:r w:rsidRPr="00AC78E0">
        <w:rPr>
          <w:rFonts w:ascii="Degular Text" w:hAnsi="Degular Text" w:cs="Degular Text"/>
          <w:sz w:val="20"/>
          <w:szCs w:val="20"/>
        </w:rPr>
        <w:t>Příklady úspěšných podnikatelů, kteří v kraji rozvíjejí své projekty a start-upy.</w:t>
      </w:r>
    </w:p>
    <w:p w14:paraId="47C3E6AB" w14:textId="77777777" w:rsidR="00AC78E0" w:rsidRPr="00AC78E0" w:rsidRDefault="00AC78E0" w:rsidP="00AC78E0">
      <w:pPr>
        <w:pStyle w:val="Zkladnodstavec"/>
        <w:numPr>
          <w:ilvl w:val="1"/>
          <w:numId w:val="28"/>
        </w:numPr>
        <w:rPr>
          <w:rFonts w:ascii="Degular Text" w:hAnsi="Degular Text" w:cs="Degular Text"/>
          <w:sz w:val="20"/>
          <w:szCs w:val="20"/>
        </w:rPr>
      </w:pPr>
      <w:r w:rsidRPr="00AC78E0">
        <w:rPr>
          <w:rFonts w:ascii="Degular Text" w:hAnsi="Degular Text" w:cs="Degular Text"/>
          <w:sz w:val="20"/>
          <w:szCs w:val="20"/>
        </w:rPr>
        <w:t>Informace o ekonomických programech, dotacích, investičních příležitostech a infrastruktuře.</w:t>
      </w:r>
    </w:p>
    <w:p w14:paraId="41750929" w14:textId="77777777" w:rsidR="00AC78E0" w:rsidRPr="00AC78E0" w:rsidRDefault="00AC78E0" w:rsidP="00AC78E0">
      <w:pPr>
        <w:pStyle w:val="Zkladnodstavec"/>
        <w:numPr>
          <w:ilvl w:val="1"/>
          <w:numId w:val="28"/>
        </w:numPr>
        <w:rPr>
          <w:rFonts w:ascii="Degular Text" w:hAnsi="Degular Text" w:cs="Degular Text"/>
          <w:sz w:val="20"/>
          <w:szCs w:val="20"/>
        </w:rPr>
      </w:pPr>
      <w:r w:rsidRPr="00AC78E0">
        <w:rPr>
          <w:rFonts w:ascii="Degular Text" w:hAnsi="Degular Text" w:cs="Degular Text"/>
          <w:sz w:val="20"/>
          <w:szCs w:val="20"/>
        </w:rPr>
        <w:t>Odborné články o podpoře podnikání, regionálním rozvoji a inovacích v obchodu.</w:t>
      </w:r>
    </w:p>
    <w:p w14:paraId="41ED37F8" w14:textId="77777777" w:rsidR="00AC78E0" w:rsidRPr="00AC78E0" w:rsidRDefault="00AC78E0" w:rsidP="00AC78E0">
      <w:pPr>
        <w:pStyle w:val="Zkladnodstavec"/>
        <w:numPr>
          <w:ilvl w:val="0"/>
          <w:numId w:val="28"/>
        </w:numPr>
        <w:rPr>
          <w:rFonts w:ascii="Degular Text" w:hAnsi="Degular Text" w:cs="Degular Text"/>
          <w:sz w:val="20"/>
          <w:szCs w:val="20"/>
        </w:rPr>
      </w:pPr>
      <w:r w:rsidRPr="00AC78E0">
        <w:rPr>
          <w:rFonts w:ascii="Degular Text" w:hAnsi="Degular Text" w:cs="Degular Text"/>
          <w:b/>
          <w:bCs/>
          <w:sz w:val="20"/>
          <w:szCs w:val="20"/>
        </w:rPr>
        <w:t>Formáty</w:t>
      </w:r>
      <w:r w:rsidRPr="00AC78E0">
        <w:rPr>
          <w:rFonts w:ascii="Degular Text" w:hAnsi="Degular Text" w:cs="Degular Text"/>
          <w:sz w:val="20"/>
          <w:szCs w:val="20"/>
        </w:rPr>
        <w:t>: Případové studie, blogy, infografiky, videa o podnikatelských úspěších, webináře.</w:t>
      </w:r>
    </w:p>
    <w:p w14:paraId="44890946" w14:textId="71AF358D" w:rsidR="00AC78E0" w:rsidRPr="00AC78E0" w:rsidRDefault="00AC78E0" w:rsidP="00AC78E0">
      <w:pPr>
        <w:pStyle w:val="Zkladnodstavec"/>
        <w:rPr>
          <w:rFonts w:ascii="Degular Text" w:hAnsi="Degular Text" w:cs="Degular Text"/>
          <w:b/>
          <w:bCs/>
          <w:sz w:val="20"/>
          <w:szCs w:val="20"/>
        </w:rPr>
      </w:pPr>
      <w:r>
        <w:rPr>
          <w:rFonts w:ascii="Degular Text" w:hAnsi="Degular Text" w:cs="Degular Text"/>
          <w:b/>
          <w:bCs/>
          <w:sz w:val="20"/>
          <w:szCs w:val="20"/>
        </w:rPr>
        <w:br/>
      </w:r>
      <w:r w:rsidRPr="00AC78E0">
        <w:rPr>
          <w:rFonts w:ascii="Degular Text" w:hAnsi="Degular Text" w:cs="Degular Text"/>
          <w:b/>
          <w:bCs/>
          <w:sz w:val="20"/>
          <w:szCs w:val="20"/>
        </w:rPr>
        <w:t>3. Spolupráce a komunita</w:t>
      </w:r>
    </w:p>
    <w:p w14:paraId="583596A6" w14:textId="77777777" w:rsidR="00AC78E0" w:rsidRPr="00AC78E0" w:rsidRDefault="00AC78E0" w:rsidP="00AC78E0">
      <w:pPr>
        <w:pStyle w:val="Zkladnodstavec"/>
        <w:numPr>
          <w:ilvl w:val="0"/>
          <w:numId w:val="29"/>
        </w:numPr>
        <w:rPr>
          <w:rFonts w:ascii="Degular Text" w:hAnsi="Degular Text" w:cs="Degular Text"/>
          <w:sz w:val="20"/>
          <w:szCs w:val="20"/>
        </w:rPr>
      </w:pPr>
      <w:r w:rsidRPr="00AC78E0">
        <w:rPr>
          <w:rFonts w:ascii="Degular Text" w:hAnsi="Degular Text" w:cs="Degular Text"/>
          <w:b/>
          <w:bCs/>
          <w:sz w:val="20"/>
          <w:szCs w:val="20"/>
        </w:rPr>
        <w:t>Téma</w:t>
      </w:r>
      <w:r w:rsidRPr="00AC78E0">
        <w:rPr>
          <w:rFonts w:ascii="Degular Text" w:hAnsi="Degular Text" w:cs="Degular Text"/>
          <w:sz w:val="20"/>
          <w:szCs w:val="20"/>
        </w:rPr>
        <w:t>: Pilíř zaměřený na podporu komunitních projektů, občanské angažovanosti a vzájemné spolupráce mezi obyvateli, institucemi a podniky.</w:t>
      </w:r>
    </w:p>
    <w:p w14:paraId="1AE13E71" w14:textId="77777777" w:rsidR="00AC78E0" w:rsidRPr="00AC78E0" w:rsidRDefault="00AC78E0" w:rsidP="00AC78E0">
      <w:pPr>
        <w:pStyle w:val="Zkladnodstavec"/>
        <w:numPr>
          <w:ilvl w:val="0"/>
          <w:numId w:val="29"/>
        </w:numPr>
        <w:rPr>
          <w:rFonts w:ascii="Degular Text" w:hAnsi="Degular Text" w:cs="Degular Text"/>
          <w:sz w:val="20"/>
          <w:szCs w:val="20"/>
        </w:rPr>
      </w:pPr>
      <w:r w:rsidRPr="00AC78E0">
        <w:rPr>
          <w:rFonts w:ascii="Degular Text" w:hAnsi="Degular Text" w:cs="Degular Text"/>
          <w:b/>
          <w:bCs/>
          <w:sz w:val="20"/>
          <w:szCs w:val="20"/>
        </w:rPr>
        <w:t>Obsah</w:t>
      </w:r>
      <w:r w:rsidRPr="00AC78E0">
        <w:rPr>
          <w:rFonts w:ascii="Degular Text" w:hAnsi="Degular Text" w:cs="Degular Text"/>
          <w:sz w:val="20"/>
          <w:szCs w:val="20"/>
        </w:rPr>
        <w:t>:</w:t>
      </w:r>
    </w:p>
    <w:p w14:paraId="4E252A40" w14:textId="77777777" w:rsidR="00AC78E0" w:rsidRPr="00AC78E0" w:rsidRDefault="00AC78E0" w:rsidP="00AC78E0">
      <w:pPr>
        <w:pStyle w:val="Zkladnodstavec"/>
        <w:numPr>
          <w:ilvl w:val="1"/>
          <w:numId w:val="29"/>
        </w:numPr>
        <w:rPr>
          <w:rFonts w:ascii="Degular Text" w:hAnsi="Degular Text" w:cs="Degular Text"/>
          <w:sz w:val="20"/>
          <w:szCs w:val="20"/>
        </w:rPr>
      </w:pPr>
      <w:r w:rsidRPr="00AC78E0">
        <w:rPr>
          <w:rFonts w:ascii="Degular Text" w:hAnsi="Degular Text" w:cs="Degular Text"/>
          <w:sz w:val="20"/>
          <w:szCs w:val="20"/>
        </w:rPr>
        <w:t>Příběhy o komunitních projektech a iniciativách, které zlepšují život v regionu.</w:t>
      </w:r>
    </w:p>
    <w:p w14:paraId="02D2B1BF" w14:textId="77777777" w:rsidR="00AC78E0" w:rsidRPr="00AC78E0" w:rsidRDefault="00AC78E0" w:rsidP="00AC78E0">
      <w:pPr>
        <w:pStyle w:val="Zkladnodstavec"/>
        <w:numPr>
          <w:ilvl w:val="1"/>
          <w:numId w:val="29"/>
        </w:numPr>
        <w:rPr>
          <w:rFonts w:ascii="Degular Text" w:hAnsi="Degular Text" w:cs="Degular Text"/>
          <w:sz w:val="20"/>
          <w:szCs w:val="20"/>
        </w:rPr>
      </w:pPr>
      <w:r w:rsidRPr="00AC78E0">
        <w:rPr>
          <w:rFonts w:ascii="Degular Text" w:hAnsi="Degular Text" w:cs="Degular Text"/>
          <w:sz w:val="20"/>
          <w:szCs w:val="20"/>
        </w:rPr>
        <w:t>Informace o veřejných konzultacích, participativních rozpočtech, občanských fórech.</w:t>
      </w:r>
    </w:p>
    <w:p w14:paraId="67F98D5A" w14:textId="77777777" w:rsidR="00AC78E0" w:rsidRPr="00AC78E0" w:rsidRDefault="00AC78E0" w:rsidP="00AC78E0">
      <w:pPr>
        <w:pStyle w:val="Zkladnodstavec"/>
        <w:numPr>
          <w:ilvl w:val="1"/>
          <w:numId w:val="29"/>
        </w:numPr>
        <w:rPr>
          <w:rFonts w:ascii="Degular Text" w:hAnsi="Degular Text" w:cs="Degular Text"/>
          <w:sz w:val="20"/>
          <w:szCs w:val="20"/>
        </w:rPr>
      </w:pPr>
      <w:r w:rsidRPr="00AC78E0">
        <w:rPr>
          <w:rFonts w:ascii="Degular Text" w:hAnsi="Degular Text" w:cs="Degular Text"/>
          <w:sz w:val="20"/>
          <w:szCs w:val="20"/>
        </w:rPr>
        <w:t>Návody na to, jak se zapojit do komunitních aktivit a přispět k rozvoji kraje.</w:t>
      </w:r>
    </w:p>
    <w:p w14:paraId="6BB0B2E7" w14:textId="77777777" w:rsidR="00AC78E0" w:rsidRPr="00AC78E0" w:rsidRDefault="00AC78E0" w:rsidP="00AC78E0">
      <w:pPr>
        <w:pStyle w:val="Zkladnodstavec"/>
        <w:numPr>
          <w:ilvl w:val="0"/>
          <w:numId w:val="29"/>
        </w:numPr>
        <w:rPr>
          <w:rFonts w:ascii="Degular Text" w:hAnsi="Degular Text" w:cs="Degular Text"/>
          <w:sz w:val="20"/>
          <w:szCs w:val="20"/>
        </w:rPr>
      </w:pPr>
      <w:r w:rsidRPr="00AC78E0">
        <w:rPr>
          <w:rFonts w:ascii="Degular Text" w:hAnsi="Degular Text" w:cs="Degular Text"/>
          <w:b/>
          <w:bCs/>
          <w:sz w:val="20"/>
          <w:szCs w:val="20"/>
        </w:rPr>
        <w:t>Formáty</w:t>
      </w:r>
      <w:r w:rsidRPr="00AC78E0">
        <w:rPr>
          <w:rFonts w:ascii="Degular Text" w:hAnsi="Degular Text" w:cs="Degular Text"/>
          <w:sz w:val="20"/>
          <w:szCs w:val="20"/>
        </w:rPr>
        <w:t>: Reportáže, rozhovory s lídry komunit, sociální média, diskusní fóra, interaktivní obsah.</w:t>
      </w:r>
    </w:p>
    <w:p w14:paraId="74CC2666" w14:textId="69A649FF" w:rsidR="00AC78E0" w:rsidRPr="00AC78E0" w:rsidRDefault="00AC78E0" w:rsidP="00AC78E0">
      <w:pPr>
        <w:pStyle w:val="Zkladnodstavec"/>
        <w:rPr>
          <w:rFonts w:ascii="Degular Text" w:hAnsi="Degular Text" w:cs="Degular Text"/>
          <w:b/>
          <w:bCs/>
          <w:sz w:val="20"/>
          <w:szCs w:val="20"/>
        </w:rPr>
      </w:pPr>
      <w:r>
        <w:rPr>
          <w:rFonts w:ascii="Degular Text" w:hAnsi="Degular Text" w:cs="Degular Text"/>
          <w:b/>
          <w:bCs/>
          <w:sz w:val="20"/>
          <w:szCs w:val="20"/>
        </w:rPr>
        <w:br/>
      </w:r>
      <w:r w:rsidRPr="00AC78E0">
        <w:rPr>
          <w:rFonts w:ascii="Degular Text" w:hAnsi="Degular Text" w:cs="Degular Text"/>
          <w:b/>
          <w:bCs/>
          <w:sz w:val="20"/>
          <w:szCs w:val="20"/>
        </w:rPr>
        <w:t>4. Technologie a digitalizace</w:t>
      </w:r>
    </w:p>
    <w:p w14:paraId="56EA1934" w14:textId="77777777" w:rsidR="00AC78E0" w:rsidRPr="00AC78E0" w:rsidRDefault="00AC78E0" w:rsidP="00AC78E0">
      <w:pPr>
        <w:pStyle w:val="Zkladnodstavec"/>
        <w:numPr>
          <w:ilvl w:val="0"/>
          <w:numId w:val="30"/>
        </w:numPr>
        <w:rPr>
          <w:rFonts w:ascii="Degular Text" w:hAnsi="Degular Text" w:cs="Degular Text"/>
          <w:sz w:val="20"/>
          <w:szCs w:val="20"/>
        </w:rPr>
      </w:pPr>
      <w:r w:rsidRPr="00AC78E0">
        <w:rPr>
          <w:rFonts w:ascii="Degular Text" w:hAnsi="Degular Text" w:cs="Degular Text"/>
          <w:b/>
          <w:bCs/>
          <w:sz w:val="20"/>
          <w:szCs w:val="20"/>
        </w:rPr>
        <w:t>Téma</w:t>
      </w:r>
      <w:r w:rsidRPr="00AC78E0">
        <w:rPr>
          <w:rFonts w:ascii="Degular Text" w:hAnsi="Degular Text" w:cs="Degular Text"/>
          <w:sz w:val="20"/>
          <w:szCs w:val="20"/>
        </w:rPr>
        <w:t>: Tento pilíř by se zaměřil na využití moderních technologií a inovací v oblasti digitalizace veřejných služeb, rozvoje smart cities a technologických řešení pro zlepšení života v regionu.</w:t>
      </w:r>
    </w:p>
    <w:p w14:paraId="6DD5CD5C" w14:textId="77777777" w:rsidR="00AC78E0" w:rsidRPr="00AC78E0" w:rsidRDefault="00AC78E0" w:rsidP="00AC78E0">
      <w:pPr>
        <w:pStyle w:val="Zkladnodstavec"/>
        <w:numPr>
          <w:ilvl w:val="0"/>
          <w:numId w:val="30"/>
        </w:numPr>
        <w:rPr>
          <w:rFonts w:ascii="Degular Text" w:hAnsi="Degular Text" w:cs="Degular Text"/>
          <w:sz w:val="20"/>
          <w:szCs w:val="20"/>
        </w:rPr>
      </w:pPr>
      <w:r w:rsidRPr="00AC78E0">
        <w:rPr>
          <w:rFonts w:ascii="Degular Text" w:hAnsi="Degular Text" w:cs="Degular Text"/>
          <w:b/>
          <w:bCs/>
          <w:sz w:val="20"/>
          <w:szCs w:val="20"/>
        </w:rPr>
        <w:t>Obsah</w:t>
      </w:r>
      <w:r w:rsidRPr="00AC78E0">
        <w:rPr>
          <w:rFonts w:ascii="Degular Text" w:hAnsi="Degular Text" w:cs="Degular Text"/>
          <w:sz w:val="20"/>
          <w:szCs w:val="20"/>
        </w:rPr>
        <w:t>:</w:t>
      </w:r>
    </w:p>
    <w:p w14:paraId="3E342AB9" w14:textId="77777777" w:rsidR="00AC78E0" w:rsidRPr="00AC78E0" w:rsidRDefault="00AC78E0" w:rsidP="00AC78E0">
      <w:pPr>
        <w:pStyle w:val="Zkladnodstavec"/>
        <w:numPr>
          <w:ilvl w:val="1"/>
          <w:numId w:val="30"/>
        </w:numPr>
        <w:rPr>
          <w:rFonts w:ascii="Degular Text" w:hAnsi="Degular Text" w:cs="Degular Text"/>
          <w:sz w:val="20"/>
          <w:szCs w:val="20"/>
        </w:rPr>
      </w:pPr>
      <w:r w:rsidRPr="00AC78E0">
        <w:rPr>
          <w:rFonts w:ascii="Degular Text" w:hAnsi="Degular Text" w:cs="Degular Text"/>
          <w:sz w:val="20"/>
          <w:szCs w:val="20"/>
        </w:rPr>
        <w:lastRenderedPageBreak/>
        <w:t>Informace o implementaci digitálních řešení ve veřejných službách (e-government, chytrá města).</w:t>
      </w:r>
    </w:p>
    <w:p w14:paraId="7257CF0D" w14:textId="77777777" w:rsidR="00AC78E0" w:rsidRPr="00AC78E0" w:rsidRDefault="00AC78E0" w:rsidP="00AC78E0">
      <w:pPr>
        <w:pStyle w:val="Zkladnodstavec"/>
        <w:numPr>
          <w:ilvl w:val="1"/>
          <w:numId w:val="30"/>
        </w:numPr>
        <w:rPr>
          <w:rFonts w:ascii="Degular Text" w:hAnsi="Degular Text" w:cs="Degular Text"/>
          <w:sz w:val="20"/>
          <w:szCs w:val="20"/>
        </w:rPr>
      </w:pPr>
      <w:r w:rsidRPr="00AC78E0">
        <w:rPr>
          <w:rFonts w:ascii="Degular Text" w:hAnsi="Degular Text" w:cs="Degular Text"/>
          <w:sz w:val="20"/>
          <w:szCs w:val="20"/>
        </w:rPr>
        <w:t>Ukázky technologických projektů a inovací, které pomáhají zefektivnit fungování kraje.</w:t>
      </w:r>
    </w:p>
    <w:p w14:paraId="2DAF0961" w14:textId="77777777" w:rsidR="00AC78E0" w:rsidRPr="00AC78E0" w:rsidRDefault="00AC78E0" w:rsidP="00AC78E0">
      <w:pPr>
        <w:pStyle w:val="Zkladnodstavec"/>
        <w:numPr>
          <w:ilvl w:val="1"/>
          <w:numId w:val="30"/>
        </w:numPr>
        <w:rPr>
          <w:rFonts w:ascii="Degular Text" w:hAnsi="Degular Text" w:cs="Degular Text"/>
          <w:sz w:val="20"/>
          <w:szCs w:val="20"/>
        </w:rPr>
      </w:pPr>
      <w:r w:rsidRPr="00AC78E0">
        <w:rPr>
          <w:rFonts w:ascii="Degular Text" w:hAnsi="Degular Text" w:cs="Degular Text"/>
          <w:sz w:val="20"/>
          <w:szCs w:val="20"/>
        </w:rPr>
        <w:t>Příběhy o start-upech a technologických firmách, které působí v regionu.</w:t>
      </w:r>
    </w:p>
    <w:p w14:paraId="2F079832" w14:textId="77777777" w:rsidR="00AC78E0" w:rsidRPr="00AC78E0" w:rsidRDefault="00AC78E0" w:rsidP="00AC78E0">
      <w:pPr>
        <w:pStyle w:val="Zkladnodstavec"/>
        <w:numPr>
          <w:ilvl w:val="0"/>
          <w:numId w:val="30"/>
        </w:numPr>
        <w:rPr>
          <w:rFonts w:ascii="Degular Text" w:hAnsi="Degular Text" w:cs="Degular Text"/>
          <w:sz w:val="20"/>
          <w:szCs w:val="20"/>
        </w:rPr>
      </w:pPr>
      <w:r w:rsidRPr="00AC78E0">
        <w:rPr>
          <w:rFonts w:ascii="Degular Text" w:hAnsi="Degular Text" w:cs="Degular Text"/>
          <w:b/>
          <w:bCs/>
          <w:sz w:val="20"/>
          <w:szCs w:val="20"/>
        </w:rPr>
        <w:t>Formáty</w:t>
      </w:r>
      <w:r w:rsidRPr="00AC78E0">
        <w:rPr>
          <w:rFonts w:ascii="Degular Text" w:hAnsi="Degular Text" w:cs="Degular Text"/>
          <w:sz w:val="20"/>
          <w:szCs w:val="20"/>
        </w:rPr>
        <w:t>: Videa, blogy, případové studie, infografiky, odborné články, webináře.</w:t>
      </w:r>
    </w:p>
    <w:p w14:paraId="5166745B" w14:textId="2B71AB82" w:rsidR="00AC78E0" w:rsidRPr="00AC78E0" w:rsidRDefault="00AC78E0" w:rsidP="00AC78E0">
      <w:pPr>
        <w:pStyle w:val="Zkladnodstavec"/>
        <w:rPr>
          <w:rFonts w:ascii="Degular Text" w:hAnsi="Degular Text" w:cs="Degular Text"/>
          <w:b/>
          <w:bCs/>
          <w:sz w:val="20"/>
          <w:szCs w:val="20"/>
        </w:rPr>
      </w:pPr>
      <w:r>
        <w:rPr>
          <w:rFonts w:ascii="Degular Text" w:hAnsi="Degular Text" w:cs="Degular Text"/>
          <w:b/>
          <w:bCs/>
          <w:sz w:val="20"/>
          <w:szCs w:val="20"/>
        </w:rPr>
        <w:br/>
      </w:r>
      <w:r w:rsidRPr="00AC78E0">
        <w:rPr>
          <w:rFonts w:ascii="Degular Text" w:hAnsi="Degular Text" w:cs="Degular Text"/>
          <w:b/>
          <w:bCs/>
          <w:sz w:val="20"/>
          <w:szCs w:val="20"/>
        </w:rPr>
        <w:t>5. Kultura a tradice</w:t>
      </w:r>
    </w:p>
    <w:p w14:paraId="628A97C1" w14:textId="77777777" w:rsidR="00AC78E0" w:rsidRPr="00AC78E0" w:rsidRDefault="00AC78E0" w:rsidP="00AC78E0">
      <w:pPr>
        <w:pStyle w:val="Zkladnodstavec"/>
        <w:numPr>
          <w:ilvl w:val="0"/>
          <w:numId w:val="31"/>
        </w:numPr>
        <w:rPr>
          <w:rFonts w:ascii="Degular Text" w:hAnsi="Degular Text" w:cs="Degular Text"/>
          <w:sz w:val="20"/>
          <w:szCs w:val="20"/>
        </w:rPr>
      </w:pPr>
      <w:r w:rsidRPr="00AC78E0">
        <w:rPr>
          <w:rFonts w:ascii="Degular Text" w:hAnsi="Degular Text" w:cs="Degular Text"/>
          <w:b/>
          <w:bCs/>
          <w:sz w:val="20"/>
          <w:szCs w:val="20"/>
        </w:rPr>
        <w:t>Téma</w:t>
      </w:r>
      <w:r w:rsidRPr="00AC78E0">
        <w:rPr>
          <w:rFonts w:ascii="Degular Text" w:hAnsi="Degular Text" w:cs="Degular Text"/>
          <w:sz w:val="20"/>
          <w:szCs w:val="20"/>
        </w:rPr>
        <w:t>: Tento pilíř by reflektoval unikátní kulturní dědictví regionu a současně podporoval kulturní tvorbu. Zároveň by propojoval tradici s moderními inovacemi.</w:t>
      </w:r>
    </w:p>
    <w:p w14:paraId="79ECB900" w14:textId="77777777" w:rsidR="00AC78E0" w:rsidRPr="00AC78E0" w:rsidRDefault="00AC78E0" w:rsidP="00AC78E0">
      <w:pPr>
        <w:pStyle w:val="Zkladnodstavec"/>
        <w:numPr>
          <w:ilvl w:val="0"/>
          <w:numId w:val="31"/>
        </w:numPr>
        <w:rPr>
          <w:rFonts w:ascii="Degular Text" w:hAnsi="Degular Text" w:cs="Degular Text"/>
          <w:sz w:val="20"/>
          <w:szCs w:val="20"/>
        </w:rPr>
      </w:pPr>
      <w:r w:rsidRPr="00AC78E0">
        <w:rPr>
          <w:rFonts w:ascii="Degular Text" w:hAnsi="Degular Text" w:cs="Degular Text"/>
          <w:b/>
          <w:bCs/>
          <w:sz w:val="20"/>
          <w:szCs w:val="20"/>
        </w:rPr>
        <w:t>Obsah</w:t>
      </w:r>
      <w:r w:rsidRPr="00AC78E0">
        <w:rPr>
          <w:rFonts w:ascii="Degular Text" w:hAnsi="Degular Text" w:cs="Degular Text"/>
          <w:sz w:val="20"/>
          <w:szCs w:val="20"/>
        </w:rPr>
        <w:t>:</w:t>
      </w:r>
    </w:p>
    <w:p w14:paraId="098238CD" w14:textId="77777777" w:rsidR="00AC78E0" w:rsidRPr="00AC78E0" w:rsidRDefault="00AC78E0" w:rsidP="00AC78E0">
      <w:pPr>
        <w:pStyle w:val="Zkladnodstavec"/>
        <w:numPr>
          <w:ilvl w:val="1"/>
          <w:numId w:val="31"/>
        </w:numPr>
        <w:rPr>
          <w:rFonts w:ascii="Degular Text" w:hAnsi="Degular Text" w:cs="Degular Text"/>
          <w:sz w:val="20"/>
          <w:szCs w:val="20"/>
        </w:rPr>
      </w:pPr>
      <w:r w:rsidRPr="00AC78E0">
        <w:rPr>
          <w:rFonts w:ascii="Degular Text" w:hAnsi="Degular Text" w:cs="Degular Text"/>
          <w:sz w:val="20"/>
          <w:szCs w:val="20"/>
        </w:rPr>
        <w:t>Příběhy o kulturním dědictví, památkách, tradičních akcích a festivalech.</w:t>
      </w:r>
    </w:p>
    <w:p w14:paraId="63C9D76E" w14:textId="77777777" w:rsidR="00AC78E0" w:rsidRPr="00AC78E0" w:rsidRDefault="00AC78E0" w:rsidP="00AC78E0">
      <w:pPr>
        <w:pStyle w:val="Zkladnodstavec"/>
        <w:numPr>
          <w:ilvl w:val="1"/>
          <w:numId w:val="31"/>
        </w:numPr>
        <w:rPr>
          <w:rFonts w:ascii="Degular Text" w:hAnsi="Degular Text" w:cs="Degular Text"/>
          <w:sz w:val="20"/>
          <w:szCs w:val="20"/>
        </w:rPr>
      </w:pPr>
      <w:r w:rsidRPr="00AC78E0">
        <w:rPr>
          <w:rFonts w:ascii="Degular Text" w:hAnsi="Degular Text" w:cs="Degular Text"/>
          <w:sz w:val="20"/>
          <w:szCs w:val="20"/>
        </w:rPr>
        <w:t>Podpora uměleckých projektů a současné kultury v regionu (výstavy, koncerty, divadla).</w:t>
      </w:r>
    </w:p>
    <w:p w14:paraId="515A7153" w14:textId="77777777" w:rsidR="00AC78E0" w:rsidRPr="00AC78E0" w:rsidRDefault="00AC78E0" w:rsidP="00AC78E0">
      <w:pPr>
        <w:pStyle w:val="Zkladnodstavec"/>
        <w:numPr>
          <w:ilvl w:val="1"/>
          <w:numId w:val="31"/>
        </w:numPr>
        <w:rPr>
          <w:rFonts w:ascii="Degular Text" w:hAnsi="Degular Text" w:cs="Degular Text"/>
          <w:sz w:val="20"/>
          <w:szCs w:val="20"/>
        </w:rPr>
      </w:pPr>
      <w:r w:rsidRPr="00AC78E0">
        <w:rPr>
          <w:rFonts w:ascii="Degular Text" w:hAnsi="Degular Text" w:cs="Degular Text"/>
          <w:sz w:val="20"/>
          <w:szCs w:val="20"/>
        </w:rPr>
        <w:t>Iniciativy zaměřené na ochranu a propagaci kulturních a historických hodnot kraje.</w:t>
      </w:r>
    </w:p>
    <w:p w14:paraId="15BA593E" w14:textId="77777777" w:rsidR="00AC78E0" w:rsidRPr="00AC78E0" w:rsidRDefault="00AC78E0" w:rsidP="00AC78E0">
      <w:pPr>
        <w:pStyle w:val="Zkladnodstavec"/>
        <w:numPr>
          <w:ilvl w:val="0"/>
          <w:numId w:val="31"/>
        </w:numPr>
        <w:rPr>
          <w:rFonts w:ascii="Degular Text" w:hAnsi="Degular Text" w:cs="Degular Text"/>
          <w:sz w:val="20"/>
          <w:szCs w:val="20"/>
        </w:rPr>
      </w:pPr>
      <w:r w:rsidRPr="00AC78E0">
        <w:rPr>
          <w:rFonts w:ascii="Degular Text" w:hAnsi="Degular Text" w:cs="Degular Text"/>
          <w:b/>
          <w:bCs/>
          <w:sz w:val="20"/>
          <w:szCs w:val="20"/>
        </w:rPr>
        <w:t>Formáty</w:t>
      </w:r>
      <w:r w:rsidRPr="00AC78E0">
        <w:rPr>
          <w:rFonts w:ascii="Degular Text" w:hAnsi="Degular Text" w:cs="Degular Text"/>
          <w:sz w:val="20"/>
          <w:szCs w:val="20"/>
        </w:rPr>
        <w:t>: Fotogalerie, reportáže, podcasty, rozhovory s umělci, přehledy kulturních akcí.</w:t>
      </w:r>
    </w:p>
    <w:p w14:paraId="28FE5C11" w14:textId="42CD54F8" w:rsidR="00AC78E0" w:rsidRPr="00AC78E0" w:rsidRDefault="00AC78E0" w:rsidP="00AC78E0">
      <w:pPr>
        <w:pStyle w:val="Zkladnodstavec"/>
        <w:rPr>
          <w:rFonts w:ascii="Degular Text" w:hAnsi="Degular Text" w:cs="Degular Text"/>
          <w:b/>
          <w:bCs/>
          <w:sz w:val="20"/>
          <w:szCs w:val="20"/>
        </w:rPr>
      </w:pPr>
      <w:r>
        <w:rPr>
          <w:rFonts w:ascii="Degular Text" w:hAnsi="Degular Text" w:cs="Degular Text"/>
          <w:b/>
          <w:bCs/>
          <w:sz w:val="20"/>
          <w:szCs w:val="20"/>
        </w:rPr>
        <w:br/>
      </w:r>
      <w:r w:rsidRPr="00AC78E0">
        <w:rPr>
          <w:rFonts w:ascii="Degular Text" w:hAnsi="Degular Text" w:cs="Degular Text"/>
          <w:b/>
          <w:bCs/>
          <w:sz w:val="20"/>
          <w:szCs w:val="20"/>
        </w:rPr>
        <w:t>6. Udržitelnost a ekologie</w:t>
      </w:r>
    </w:p>
    <w:p w14:paraId="411EC906" w14:textId="77777777" w:rsidR="00AC78E0" w:rsidRPr="00AC78E0" w:rsidRDefault="00AC78E0" w:rsidP="00AC78E0">
      <w:pPr>
        <w:pStyle w:val="Zkladnodstavec"/>
        <w:numPr>
          <w:ilvl w:val="0"/>
          <w:numId w:val="32"/>
        </w:numPr>
        <w:rPr>
          <w:rFonts w:ascii="Degular Text" w:hAnsi="Degular Text" w:cs="Degular Text"/>
          <w:sz w:val="20"/>
          <w:szCs w:val="20"/>
        </w:rPr>
      </w:pPr>
      <w:r w:rsidRPr="00AC78E0">
        <w:rPr>
          <w:rFonts w:ascii="Degular Text" w:hAnsi="Degular Text" w:cs="Degular Text"/>
          <w:b/>
          <w:bCs/>
          <w:sz w:val="20"/>
          <w:szCs w:val="20"/>
        </w:rPr>
        <w:t>Téma</w:t>
      </w:r>
      <w:r w:rsidRPr="00AC78E0">
        <w:rPr>
          <w:rFonts w:ascii="Degular Text" w:hAnsi="Degular Text" w:cs="Degular Text"/>
          <w:sz w:val="20"/>
          <w:szCs w:val="20"/>
        </w:rPr>
        <w:t>: V souladu s hodnotami odvahy a inovací může tento pilíř zahrnovat ekologické projekty a udržitelné iniciativy, které jsou zaměřeny na zlepšení kvality života a ochranu přírody.</w:t>
      </w:r>
    </w:p>
    <w:p w14:paraId="5512C4A5" w14:textId="77777777" w:rsidR="00AC78E0" w:rsidRPr="00AC78E0" w:rsidRDefault="00AC78E0" w:rsidP="00AC78E0">
      <w:pPr>
        <w:pStyle w:val="Zkladnodstavec"/>
        <w:numPr>
          <w:ilvl w:val="0"/>
          <w:numId w:val="32"/>
        </w:numPr>
        <w:rPr>
          <w:rFonts w:ascii="Degular Text" w:hAnsi="Degular Text" w:cs="Degular Text"/>
          <w:sz w:val="20"/>
          <w:szCs w:val="20"/>
        </w:rPr>
      </w:pPr>
      <w:r w:rsidRPr="00AC78E0">
        <w:rPr>
          <w:rFonts w:ascii="Degular Text" w:hAnsi="Degular Text" w:cs="Degular Text"/>
          <w:b/>
          <w:bCs/>
          <w:sz w:val="20"/>
          <w:szCs w:val="20"/>
        </w:rPr>
        <w:t>Obsah</w:t>
      </w:r>
      <w:r w:rsidRPr="00AC78E0">
        <w:rPr>
          <w:rFonts w:ascii="Degular Text" w:hAnsi="Degular Text" w:cs="Degular Text"/>
          <w:sz w:val="20"/>
          <w:szCs w:val="20"/>
        </w:rPr>
        <w:t>:</w:t>
      </w:r>
    </w:p>
    <w:p w14:paraId="4C0EC322" w14:textId="77777777" w:rsidR="00AC78E0" w:rsidRPr="00AC78E0" w:rsidRDefault="00AC78E0" w:rsidP="00AC78E0">
      <w:pPr>
        <w:pStyle w:val="Zkladnodstavec"/>
        <w:numPr>
          <w:ilvl w:val="1"/>
          <w:numId w:val="32"/>
        </w:numPr>
        <w:rPr>
          <w:rFonts w:ascii="Degular Text" w:hAnsi="Degular Text" w:cs="Degular Text"/>
          <w:sz w:val="20"/>
          <w:szCs w:val="20"/>
        </w:rPr>
      </w:pPr>
      <w:r w:rsidRPr="00AC78E0">
        <w:rPr>
          <w:rFonts w:ascii="Degular Text" w:hAnsi="Degular Text" w:cs="Degular Text"/>
          <w:sz w:val="20"/>
          <w:szCs w:val="20"/>
        </w:rPr>
        <w:t>Příběhy o projektech zaměřených na ochranu životního prostředí, ekologické zemědělství a udržitelné technologie.</w:t>
      </w:r>
    </w:p>
    <w:p w14:paraId="6D60DD58" w14:textId="77777777" w:rsidR="00AC78E0" w:rsidRPr="00AC78E0" w:rsidRDefault="00AC78E0" w:rsidP="00AC78E0">
      <w:pPr>
        <w:pStyle w:val="Zkladnodstavec"/>
        <w:numPr>
          <w:ilvl w:val="1"/>
          <w:numId w:val="32"/>
        </w:numPr>
        <w:rPr>
          <w:rFonts w:ascii="Degular Text" w:hAnsi="Degular Text" w:cs="Degular Text"/>
          <w:sz w:val="20"/>
          <w:szCs w:val="20"/>
        </w:rPr>
      </w:pPr>
      <w:r w:rsidRPr="00AC78E0">
        <w:rPr>
          <w:rFonts w:ascii="Degular Text" w:hAnsi="Degular Text" w:cs="Degular Text"/>
          <w:sz w:val="20"/>
          <w:szCs w:val="20"/>
        </w:rPr>
        <w:t>Informace o podpoře zelených technologií, obnovitelných zdrojích a inovacích v ekologii.</w:t>
      </w:r>
    </w:p>
    <w:p w14:paraId="38186BAF" w14:textId="77777777" w:rsidR="00AC78E0" w:rsidRPr="00AC78E0" w:rsidRDefault="00AC78E0" w:rsidP="00AC78E0">
      <w:pPr>
        <w:pStyle w:val="Zkladnodstavec"/>
        <w:numPr>
          <w:ilvl w:val="1"/>
          <w:numId w:val="32"/>
        </w:numPr>
        <w:rPr>
          <w:rFonts w:ascii="Degular Text" w:hAnsi="Degular Text" w:cs="Degular Text"/>
          <w:sz w:val="20"/>
          <w:szCs w:val="20"/>
        </w:rPr>
      </w:pPr>
      <w:r w:rsidRPr="00AC78E0">
        <w:rPr>
          <w:rFonts w:ascii="Degular Text" w:hAnsi="Degular Text" w:cs="Degular Text"/>
          <w:sz w:val="20"/>
          <w:szCs w:val="20"/>
        </w:rPr>
        <w:t>Ukázky zapojení občanů do ekologických aktivit a udržitelných projektů.</w:t>
      </w:r>
    </w:p>
    <w:p w14:paraId="1BE7F603" w14:textId="77777777" w:rsidR="00AC78E0" w:rsidRPr="00AC78E0" w:rsidRDefault="00AC78E0" w:rsidP="00AC78E0">
      <w:pPr>
        <w:pStyle w:val="Zkladnodstavec"/>
        <w:numPr>
          <w:ilvl w:val="0"/>
          <w:numId w:val="32"/>
        </w:numPr>
        <w:rPr>
          <w:rFonts w:ascii="Degular Text" w:hAnsi="Degular Text" w:cs="Degular Text"/>
          <w:sz w:val="20"/>
          <w:szCs w:val="20"/>
        </w:rPr>
      </w:pPr>
      <w:r w:rsidRPr="00AC78E0">
        <w:rPr>
          <w:rFonts w:ascii="Degular Text" w:hAnsi="Degular Text" w:cs="Degular Text"/>
          <w:b/>
          <w:bCs/>
          <w:sz w:val="20"/>
          <w:szCs w:val="20"/>
        </w:rPr>
        <w:t>Formáty</w:t>
      </w:r>
      <w:r w:rsidRPr="00AC78E0">
        <w:rPr>
          <w:rFonts w:ascii="Degular Text" w:hAnsi="Degular Text" w:cs="Degular Text"/>
          <w:sz w:val="20"/>
          <w:szCs w:val="20"/>
        </w:rPr>
        <w:t>: Videa, infografiky, reportáže, ekologické návody a praktické rady.</w:t>
      </w:r>
    </w:p>
    <w:p w14:paraId="2CD597F9" w14:textId="5A419784" w:rsidR="00AC78E0" w:rsidRPr="00AC78E0" w:rsidRDefault="00AC78E0" w:rsidP="00AC78E0">
      <w:pPr>
        <w:pStyle w:val="Zkladnodstavec"/>
        <w:rPr>
          <w:rFonts w:ascii="Degular Text" w:hAnsi="Degular Text" w:cs="Degular Text"/>
          <w:b/>
          <w:bCs/>
          <w:sz w:val="20"/>
          <w:szCs w:val="20"/>
        </w:rPr>
      </w:pPr>
      <w:r>
        <w:rPr>
          <w:rFonts w:ascii="Degular Text" w:hAnsi="Degular Text" w:cs="Degular Text"/>
          <w:b/>
          <w:bCs/>
          <w:sz w:val="20"/>
          <w:szCs w:val="20"/>
        </w:rPr>
        <w:br/>
      </w:r>
      <w:r w:rsidRPr="00AC78E0">
        <w:rPr>
          <w:rFonts w:ascii="Degular Text" w:hAnsi="Degular Text" w:cs="Degular Text"/>
          <w:b/>
          <w:bCs/>
          <w:sz w:val="20"/>
          <w:szCs w:val="20"/>
        </w:rPr>
        <w:t>7. Vzdělávání a budoucí generace</w:t>
      </w:r>
    </w:p>
    <w:p w14:paraId="1933FEDB" w14:textId="235094DA" w:rsidR="00AC78E0" w:rsidRPr="00AC78E0" w:rsidRDefault="00AC78E0" w:rsidP="00AC78E0">
      <w:pPr>
        <w:pStyle w:val="Zkladnodstavec"/>
        <w:numPr>
          <w:ilvl w:val="0"/>
          <w:numId w:val="33"/>
        </w:numPr>
        <w:rPr>
          <w:rFonts w:ascii="Degular Text" w:hAnsi="Degular Text" w:cs="Degular Text"/>
          <w:sz w:val="20"/>
          <w:szCs w:val="20"/>
        </w:rPr>
      </w:pPr>
      <w:r w:rsidRPr="00AC78E0">
        <w:rPr>
          <w:rFonts w:ascii="Degular Text" w:hAnsi="Degular Text" w:cs="Degular Text"/>
          <w:b/>
          <w:bCs/>
          <w:sz w:val="20"/>
          <w:szCs w:val="20"/>
        </w:rPr>
        <w:t>Téma</w:t>
      </w:r>
      <w:r w:rsidRPr="00AC78E0">
        <w:rPr>
          <w:rFonts w:ascii="Degular Text" w:hAnsi="Degular Text" w:cs="Degular Text"/>
          <w:sz w:val="20"/>
          <w:szCs w:val="20"/>
        </w:rPr>
        <w:t xml:space="preserve">: Tento pilíř se </w:t>
      </w:r>
      <w:r w:rsidR="00C1359B">
        <w:rPr>
          <w:rFonts w:ascii="Degular Text" w:hAnsi="Degular Text" w:cs="Degular Text"/>
          <w:sz w:val="20"/>
          <w:szCs w:val="20"/>
        </w:rPr>
        <w:t>se může zaměřit</w:t>
      </w:r>
      <w:r w:rsidRPr="00AC78E0">
        <w:rPr>
          <w:rFonts w:ascii="Degular Text" w:hAnsi="Degular Text" w:cs="Degular Text"/>
          <w:sz w:val="20"/>
          <w:szCs w:val="20"/>
        </w:rPr>
        <w:t xml:space="preserve"> na rozvoj vzdělávacích programů a iniciativ, které podporují tvořivost, inovativní myšlení a přípravu mladých lidí na budoucí výzvy.</w:t>
      </w:r>
    </w:p>
    <w:p w14:paraId="7AC4D166" w14:textId="77777777" w:rsidR="00AC78E0" w:rsidRPr="00AC78E0" w:rsidRDefault="00AC78E0" w:rsidP="00AC78E0">
      <w:pPr>
        <w:pStyle w:val="Zkladnodstavec"/>
        <w:numPr>
          <w:ilvl w:val="0"/>
          <w:numId w:val="33"/>
        </w:numPr>
        <w:rPr>
          <w:rFonts w:ascii="Degular Text" w:hAnsi="Degular Text" w:cs="Degular Text"/>
          <w:sz w:val="20"/>
          <w:szCs w:val="20"/>
        </w:rPr>
      </w:pPr>
      <w:r w:rsidRPr="00AC78E0">
        <w:rPr>
          <w:rFonts w:ascii="Degular Text" w:hAnsi="Degular Text" w:cs="Degular Text"/>
          <w:b/>
          <w:bCs/>
          <w:sz w:val="20"/>
          <w:szCs w:val="20"/>
        </w:rPr>
        <w:t>Obsah</w:t>
      </w:r>
      <w:r w:rsidRPr="00AC78E0">
        <w:rPr>
          <w:rFonts w:ascii="Degular Text" w:hAnsi="Degular Text" w:cs="Degular Text"/>
          <w:sz w:val="20"/>
          <w:szCs w:val="20"/>
        </w:rPr>
        <w:t>:</w:t>
      </w:r>
    </w:p>
    <w:p w14:paraId="6BA23EF2" w14:textId="77777777" w:rsidR="00AC78E0" w:rsidRPr="00AC78E0" w:rsidRDefault="00AC78E0" w:rsidP="00AC78E0">
      <w:pPr>
        <w:pStyle w:val="Zkladnodstavec"/>
        <w:numPr>
          <w:ilvl w:val="1"/>
          <w:numId w:val="33"/>
        </w:numPr>
        <w:rPr>
          <w:rFonts w:ascii="Degular Text" w:hAnsi="Degular Text" w:cs="Degular Text"/>
          <w:sz w:val="20"/>
          <w:szCs w:val="20"/>
        </w:rPr>
      </w:pPr>
      <w:r w:rsidRPr="00AC78E0">
        <w:rPr>
          <w:rFonts w:ascii="Degular Text" w:hAnsi="Degular Text" w:cs="Degular Text"/>
          <w:sz w:val="20"/>
          <w:szCs w:val="20"/>
        </w:rPr>
        <w:t>Příběhy škol, učitelů a studentů, kteří tvoří inovativní projekty.</w:t>
      </w:r>
    </w:p>
    <w:p w14:paraId="4A55C4B9" w14:textId="77777777" w:rsidR="00AC78E0" w:rsidRPr="00AC78E0" w:rsidRDefault="00AC78E0" w:rsidP="00AC78E0">
      <w:pPr>
        <w:pStyle w:val="Zkladnodstavec"/>
        <w:numPr>
          <w:ilvl w:val="1"/>
          <w:numId w:val="33"/>
        </w:numPr>
        <w:rPr>
          <w:rFonts w:ascii="Degular Text" w:hAnsi="Degular Text" w:cs="Degular Text"/>
          <w:sz w:val="20"/>
          <w:szCs w:val="20"/>
        </w:rPr>
      </w:pPr>
      <w:r w:rsidRPr="00AC78E0">
        <w:rPr>
          <w:rFonts w:ascii="Degular Text" w:hAnsi="Degular Text" w:cs="Degular Text"/>
          <w:sz w:val="20"/>
          <w:szCs w:val="20"/>
        </w:rPr>
        <w:t>Informace o vzdělávacích programech zaměřených na technologie, umění a vědu.</w:t>
      </w:r>
    </w:p>
    <w:p w14:paraId="5768BBF5" w14:textId="77777777" w:rsidR="00AC78E0" w:rsidRPr="00AC78E0" w:rsidRDefault="00AC78E0" w:rsidP="00AC78E0">
      <w:pPr>
        <w:pStyle w:val="Zkladnodstavec"/>
        <w:numPr>
          <w:ilvl w:val="1"/>
          <w:numId w:val="33"/>
        </w:numPr>
        <w:rPr>
          <w:rFonts w:ascii="Degular Text" w:hAnsi="Degular Text" w:cs="Degular Text"/>
          <w:sz w:val="20"/>
          <w:szCs w:val="20"/>
        </w:rPr>
      </w:pPr>
      <w:r w:rsidRPr="00AC78E0">
        <w:rPr>
          <w:rFonts w:ascii="Degular Text" w:hAnsi="Degular Text" w:cs="Degular Text"/>
          <w:sz w:val="20"/>
          <w:szCs w:val="20"/>
        </w:rPr>
        <w:t>Ukázky regionálních iniciativ podporujících vzdělávání a rozvoj mladých talentů.</w:t>
      </w:r>
    </w:p>
    <w:p w14:paraId="67FF7C2B" w14:textId="77777777" w:rsidR="00AC78E0" w:rsidRPr="00AC78E0" w:rsidRDefault="00AC78E0" w:rsidP="00AC78E0">
      <w:pPr>
        <w:pStyle w:val="Zkladnodstavec"/>
        <w:numPr>
          <w:ilvl w:val="0"/>
          <w:numId w:val="33"/>
        </w:numPr>
        <w:rPr>
          <w:rFonts w:ascii="Degular Text" w:hAnsi="Degular Text" w:cs="Degular Text"/>
          <w:sz w:val="20"/>
          <w:szCs w:val="20"/>
        </w:rPr>
      </w:pPr>
      <w:r w:rsidRPr="00AC78E0">
        <w:rPr>
          <w:rFonts w:ascii="Degular Text" w:hAnsi="Degular Text" w:cs="Degular Text"/>
          <w:b/>
          <w:bCs/>
          <w:sz w:val="20"/>
          <w:szCs w:val="20"/>
        </w:rPr>
        <w:t>Formáty</w:t>
      </w:r>
      <w:r w:rsidRPr="00AC78E0">
        <w:rPr>
          <w:rFonts w:ascii="Degular Text" w:hAnsi="Degular Text" w:cs="Degular Text"/>
          <w:sz w:val="20"/>
          <w:szCs w:val="20"/>
        </w:rPr>
        <w:t>: Blogy, rozhovory, videa, podcasty, e-learningové moduly.</w:t>
      </w:r>
    </w:p>
    <w:p w14:paraId="4F4B797A" w14:textId="215E9299" w:rsidR="00AC78E0" w:rsidRPr="00AC78E0" w:rsidRDefault="00AC78E0" w:rsidP="00AC78E0">
      <w:pPr>
        <w:pStyle w:val="Zkladnodstavec"/>
        <w:rPr>
          <w:rFonts w:ascii="Degular Text" w:hAnsi="Degular Text" w:cs="Degular Text"/>
          <w:b/>
          <w:bCs/>
          <w:sz w:val="20"/>
          <w:szCs w:val="20"/>
        </w:rPr>
      </w:pPr>
      <w:r>
        <w:rPr>
          <w:rFonts w:ascii="Degular Text" w:hAnsi="Degular Text" w:cs="Degular Text"/>
          <w:b/>
          <w:bCs/>
          <w:sz w:val="20"/>
          <w:szCs w:val="20"/>
        </w:rPr>
        <w:br/>
      </w:r>
      <w:r w:rsidRPr="00AC78E0">
        <w:rPr>
          <w:rFonts w:ascii="Degular Text" w:hAnsi="Degular Text" w:cs="Degular Text"/>
          <w:b/>
          <w:bCs/>
          <w:sz w:val="20"/>
          <w:szCs w:val="20"/>
        </w:rPr>
        <w:t>8. Světovost a propojení s globálními trendy</w:t>
      </w:r>
    </w:p>
    <w:p w14:paraId="1D8020D4" w14:textId="77777777" w:rsidR="00AC78E0" w:rsidRPr="00AC78E0" w:rsidRDefault="00AC78E0" w:rsidP="00AC78E0">
      <w:pPr>
        <w:pStyle w:val="Zkladnodstavec"/>
        <w:numPr>
          <w:ilvl w:val="0"/>
          <w:numId w:val="34"/>
        </w:numPr>
        <w:rPr>
          <w:rFonts w:ascii="Degular Text" w:hAnsi="Degular Text" w:cs="Degular Text"/>
          <w:sz w:val="20"/>
          <w:szCs w:val="20"/>
        </w:rPr>
      </w:pPr>
      <w:r w:rsidRPr="00AC78E0">
        <w:rPr>
          <w:rFonts w:ascii="Degular Text" w:hAnsi="Degular Text" w:cs="Degular Text"/>
          <w:b/>
          <w:bCs/>
          <w:sz w:val="20"/>
          <w:szCs w:val="20"/>
        </w:rPr>
        <w:t>Téma</w:t>
      </w:r>
      <w:r w:rsidRPr="00AC78E0">
        <w:rPr>
          <w:rFonts w:ascii="Degular Text" w:hAnsi="Degular Text" w:cs="Degular Text"/>
          <w:sz w:val="20"/>
          <w:szCs w:val="20"/>
        </w:rPr>
        <w:t>: Tento pilíř by odrážel světovost kraje a jeho propojení s globálními trendy a inovacemi. Zároveň by komunikoval, jak kraj přebírá nejlepší světové praktiky a aplikuje je lokálně.</w:t>
      </w:r>
    </w:p>
    <w:p w14:paraId="577820E2" w14:textId="77777777" w:rsidR="00AC78E0" w:rsidRPr="00AC78E0" w:rsidRDefault="00AC78E0" w:rsidP="00AC78E0">
      <w:pPr>
        <w:pStyle w:val="Zkladnodstavec"/>
        <w:numPr>
          <w:ilvl w:val="0"/>
          <w:numId w:val="34"/>
        </w:numPr>
        <w:rPr>
          <w:rFonts w:ascii="Degular Text" w:hAnsi="Degular Text" w:cs="Degular Text"/>
          <w:sz w:val="20"/>
          <w:szCs w:val="20"/>
        </w:rPr>
      </w:pPr>
      <w:r w:rsidRPr="00AC78E0">
        <w:rPr>
          <w:rFonts w:ascii="Degular Text" w:hAnsi="Degular Text" w:cs="Degular Text"/>
          <w:b/>
          <w:bCs/>
          <w:sz w:val="20"/>
          <w:szCs w:val="20"/>
        </w:rPr>
        <w:t>Obsah</w:t>
      </w:r>
      <w:r w:rsidRPr="00AC78E0">
        <w:rPr>
          <w:rFonts w:ascii="Degular Text" w:hAnsi="Degular Text" w:cs="Degular Text"/>
          <w:sz w:val="20"/>
          <w:szCs w:val="20"/>
        </w:rPr>
        <w:t>:</w:t>
      </w:r>
    </w:p>
    <w:p w14:paraId="36925CF6" w14:textId="77777777" w:rsidR="00AC78E0" w:rsidRPr="00AC78E0" w:rsidRDefault="00AC78E0" w:rsidP="00AC78E0">
      <w:pPr>
        <w:pStyle w:val="Zkladnodstavec"/>
        <w:numPr>
          <w:ilvl w:val="1"/>
          <w:numId w:val="34"/>
        </w:numPr>
        <w:rPr>
          <w:rFonts w:ascii="Degular Text" w:hAnsi="Degular Text" w:cs="Degular Text"/>
          <w:sz w:val="20"/>
          <w:szCs w:val="20"/>
        </w:rPr>
      </w:pPr>
      <w:r w:rsidRPr="00AC78E0">
        <w:rPr>
          <w:rFonts w:ascii="Degular Text" w:hAnsi="Degular Text" w:cs="Degular Text"/>
          <w:sz w:val="20"/>
          <w:szCs w:val="20"/>
        </w:rPr>
        <w:lastRenderedPageBreak/>
        <w:t>Příběhy o mezinárodních spolupracích, projektech a výměnách.</w:t>
      </w:r>
    </w:p>
    <w:p w14:paraId="2805218F" w14:textId="77777777" w:rsidR="00AC78E0" w:rsidRPr="00AC78E0" w:rsidRDefault="00AC78E0" w:rsidP="00AC78E0">
      <w:pPr>
        <w:pStyle w:val="Zkladnodstavec"/>
        <w:numPr>
          <w:ilvl w:val="1"/>
          <w:numId w:val="34"/>
        </w:numPr>
        <w:rPr>
          <w:rFonts w:ascii="Degular Text" w:hAnsi="Degular Text" w:cs="Degular Text"/>
          <w:sz w:val="20"/>
          <w:szCs w:val="20"/>
        </w:rPr>
      </w:pPr>
      <w:r w:rsidRPr="00AC78E0">
        <w:rPr>
          <w:rFonts w:ascii="Degular Text" w:hAnsi="Degular Text" w:cs="Degular Text"/>
          <w:sz w:val="20"/>
          <w:szCs w:val="20"/>
        </w:rPr>
        <w:t>Ukázky zapojení kraje do globálních iniciativ a přebírání inovací ze zahraničí.</w:t>
      </w:r>
    </w:p>
    <w:p w14:paraId="67E53CC5" w14:textId="77777777" w:rsidR="00AC78E0" w:rsidRPr="00AC78E0" w:rsidRDefault="00AC78E0" w:rsidP="00AC78E0">
      <w:pPr>
        <w:pStyle w:val="Zkladnodstavec"/>
        <w:numPr>
          <w:ilvl w:val="1"/>
          <w:numId w:val="34"/>
        </w:numPr>
        <w:rPr>
          <w:rFonts w:ascii="Degular Text" w:hAnsi="Degular Text" w:cs="Degular Text"/>
          <w:sz w:val="20"/>
          <w:szCs w:val="20"/>
        </w:rPr>
      </w:pPr>
      <w:r w:rsidRPr="00AC78E0">
        <w:rPr>
          <w:rFonts w:ascii="Degular Text" w:hAnsi="Degular Text" w:cs="Degular Text"/>
          <w:sz w:val="20"/>
          <w:szCs w:val="20"/>
        </w:rPr>
        <w:t>Informace o tom, jak kraj podporuje mobilitu, globální vzdělávání a spolupráci.</w:t>
      </w:r>
    </w:p>
    <w:p w14:paraId="605938E4" w14:textId="77777777" w:rsidR="00AC78E0" w:rsidRPr="00AC78E0" w:rsidRDefault="00AC78E0" w:rsidP="00AC78E0">
      <w:pPr>
        <w:pStyle w:val="Zkladnodstavec"/>
        <w:numPr>
          <w:ilvl w:val="0"/>
          <w:numId w:val="34"/>
        </w:numPr>
        <w:rPr>
          <w:rFonts w:ascii="Degular Text" w:hAnsi="Degular Text" w:cs="Degular Text"/>
          <w:sz w:val="20"/>
          <w:szCs w:val="20"/>
        </w:rPr>
      </w:pPr>
      <w:r w:rsidRPr="00AC78E0">
        <w:rPr>
          <w:rFonts w:ascii="Degular Text" w:hAnsi="Degular Text" w:cs="Degular Text"/>
          <w:b/>
          <w:bCs/>
          <w:sz w:val="20"/>
          <w:szCs w:val="20"/>
        </w:rPr>
        <w:t>Formáty</w:t>
      </w:r>
      <w:r w:rsidRPr="00AC78E0">
        <w:rPr>
          <w:rFonts w:ascii="Degular Text" w:hAnsi="Degular Text" w:cs="Degular Text"/>
          <w:sz w:val="20"/>
          <w:szCs w:val="20"/>
        </w:rPr>
        <w:t>: Blogy, články, rozhovory s experty, příběhy o mezinárodních projektech.</w:t>
      </w:r>
    </w:p>
    <w:p w14:paraId="41CDC98F" w14:textId="02196C1D" w:rsidR="00AC78E0" w:rsidRPr="002A6270" w:rsidRDefault="00AC78E0" w:rsidP="002A6270">
      <w:pPr>
        <w:pStyle w:val="Zkladnodstavec"/>
        <w:spacing w:after="240"/>
        <w:rPr>
          <w:rFonts w:ascii="Degular Semibold Italic" w:hAnsi="Degular Semibold Italic" w:cs="Degular Semibold Italic"/>
          <w:i/>
          <w:iCs/>
          <w:caps/>
          <w:sz w:val="28"/>
          <w:szCs w:val="28"/>
        </w:rPr>
      </w:pPr>
      <w:r w:rsidRPr="00AC78E0">
        <w:rPr>
          <w:rFonts w:ascii="Degular Text" w:hAnsi="Degular Text" w:cs="Degular Text"/>
          <w:sz w:val="20"/>
          <w:szCs w:val="20"/>
        </w:rPr>
        <w:br/>
      </w:r>
      <w:r w:rsidRPr="00AC78E0">
        <w:rPr>
          <w:rFonts w:ascii="Degular Text" w:hAnsi="Degular Text" w:cs="Degular Text"/>
          <w:sz w:val="20"/>
          <w:szCs w:val="20"/>
        </w:rPr>
        <w:br/>
      </w:r>
      <w:r>
        <w:rPr>
          <w:rFonts w:ascii="Degular Semibold Italic" w:hAnsi="Degular Semibold Italic" w:cs="Degular Semibold Italic"/>
          <w:i/>
          <w:iCs/>
          <w:caps/>
          <w:sz w:val="28"/>
          <w:szCs w:val="28"/>
          <w:highlight w:val="yellow"/>
        </w:rPr>
        <w:br/>
        <w:t>inspirace / nejběžnější formáty komunikace</w:t>
      </w:r>
      <w:r w:rsidR="00421ECC">
        <w:rPr>
          <w:rFonts w:ascii="Degular Semibold Italic" w:hAnsi="Degular Semibold Italic" w:cs="Degular Semibold Italic"/>
          <w:i/>
          <w:iCs/>
          <w:caps/>
          <w:sz w:val="28"/>
          <w:szCs w:val="28"/>
        </w:rPr>
        <w:t xml:space="preserve"> </w:t>
      </w:r>
      <w:r w:rsidR="00421ECC">
        <w:rPr>
          <w:rFonts w:ascii="Degular Semibold Italic" w:hAnsi="Degular Semibold Italic" w:cs="Degular Semibold Italic"/>
          <w:i/>
          <w:iCs/>
          <w:caps/>
          <w:sz w:val="28"/>
          <w:szCs w:val="28"/>
        </w:rPr>
        <w:t>– co chcete sdělit</w:t>
      </w:r>
    </w:p>
    <w:p w14:paraId="44FDDDD9" w14:textId="329802E5" w:rsidR="00AC78E0" w:rsidRPr="00AC78E0" w:rsidRDefault="00AC78E0" w:rsidP="00AC78E0">
      <w:pPr>
        <w:pStyle w:val="Zkladnodstavec"/>
        <w:rPr>
          <w:rFonts w:ascii="Degular Text" w:hAnsi="Degular Text" w:cs="Degular Text"/>
          <w:color w:val="808080" w:themeColor="background1" w:themeShade="80"/>
          <w:sz w:val="20"/>
          <w:szCs w:val="20"/>
        </w:rPr>
      </w:pPr>
      <w:r w:rsidRPr="00AC78E0">
        <w:rPr>
          <w:rFonts w:ascii="Degular Text" w:hAnsi="Degular Text" w:cs="Degular Text"/>
          <w:b/>
          <w:bCs/>
          <w:sz w:val="22"/>
          <w:szCs w:val="22"/>
        </w:rPr>
        <w:t>Pozvánka</w:t>
      </w:r>
      <w:r w:rsidRPr="00AC78E0">
        <w:rPr>
          <w:rFonts w:ascii="Degular Text" w:hAnsi="Degular Text" w:cs="Degular Text"/>
          <w:b/>
          <w:bCs/>
          <w:sz w:val="20"/>
          <w:szCs w:val="20"/>
        </w:rPr>
        <w:br/>
      </w:r>
      <w:r w:rsidRPr="00AC78E0">
        <w:rPr>
          <w:rFonts w:ascii="Degular Text" w:hAnsi="Degular Text" w:cs="Degular Text"/>
          <w:sz w:val="20"/>
          <w:szCs w:val="20"/>
        </w:rPr>
        <w:br/>
        <w:t>Pozvánka je stručný a jasný komunikační formát, který informuje o konání určité akce, včetně základních údajů, jako jsou datum, místo a program. Jejím cílem je motivovat příjemce k účasti a poskytnout všechny důležité informace ve snadno přístupné a atraktivní formě.</w:t>
      </w:r>
      <w:r w:rsidRPr="00AC78E0">
        <w:rPr>
          <w:rFonts w:ascii="Degular Text" w:hAnsi="Degular Text" w:cs="Degular Text"/>
          <w:sz w:val="20"/>
          <w:szCs w:val="20"/>
        </w:rPr>
        <w:br/>
        <w:t>Měla by obsahovat následující prvky:</w:t>
      </w:r>
      <w:r w:rsidRPr="00AC78E0">
        <w:rPr>
          <w:rFonts w:ascii="Degular Text" w:hAnsi="Degular Text" w:cs="Degular Text"/>
          <w:sz w:val="20"/>
          <w:szCs w:val="20"/>
        </w:rPr>
        <w:br/>
      </w:r>
      <w:r w:rsidRPr="00AC78E0">
        <w:rPr>
          <w:rFonts w:ascii="Degular Text" w:hAnsi="Degular Text" w:cs="Degular Text"/>
          <w:sz w:val="20"/>
          <w:szCs w:val="20"/>
        </w:rPr>
        <w:br/>
      </w:r>
      <w:r w:rsidRPr="00AC78E0">
        <w:rPr>
          <w:rFonts w:ascii="Degular Text" w:hAnsi="Degular Text" w:cs="Degular Text"/>
          <w:i/>
          <w:iCs/>
          <w:sz w:val="20"/>
          <w:szCs w:val="20"/>
        </w:rPr>
        <w:t>Výrazný a atraktivní hea</w:t>
      </w:r>
      <w:r>
        <w:rPr>
          <w:rFonts w:ascii="Degular Text" w:hAnsi="Degular Text" w:cs="Degular Text"/>
          <w:i/>
          <w:iCs/>
          <w:sz w:val="20"/>
          <w:szCs w:val="20"/>
        </w:rPr>
        <w:t>d</w:t>
      </w:r>
      <w:r w:rsidRPr="00AC78E0">
        <w:rPr>
          <w:rFonts w:ascii="Degular Text" w:hAnsi="Degular Text" w:cs="Degular Text"/>
          <w:i/>
          <w:iCs/>
          <w:sz w:val="20"/>
          <w:szCs w:val="20"/>
        </w:rPr>
        <w:t>line</w:t>
      </w:r>
      <w:r w:rsidRPr="00AC78E0">
        <w:rPr>
          <w:rFonts w:ascii="Degular Text" w:hAnsi="Degular Text" w:cs="Degular Text"/>
          <w:i/>
          <w:iCs/>
          <w:sz w:val="20"/>
          <w:szCs w:val="20"/>
        </w:rPr>
        <w:br/>
        <w:t>Motivující formulace: Př</w:t>
      </w:r>
      <w:r w:rsidR="005F4E56">
        <w:rPr>
          <w:rFonts w:ascii="Degular Text" w:hAnsi="Degular Text" w:cs="Degular Text"/>
          <w:i/>
          <w:iCs/>
          <w:sz w:val="20"/>
          <w:szCs w:val="20"/>
        </w:rPr>
        <w:t>i</w:t>
      </w:r>
      <w:r w:rsidRPr="00AC78E0">
        <w:rPr>
          <w:rFonts w:ascii="Degular Text" w:hAnsi="Degular Text" w:cs="Degular Text"/>
          <w:i/>
          <w:iCs/>
          <w:sz w:val="20"/>
          <w:szCs w:val="20"/>
        </w:rPr>
        <w:t>pojte se, Setkejte se, Sdílejte + odkaz k relevantním hodnotám kraje</w:t>
      </w:r>
      <w:r w:rsidRPr="00AC78E0">
        <w:rPr>
          <w:rFonts w:ascii="Degular Text" w:hAnsi="Degular Text" w:cs="Degular Text"/>
          <w:i/>
          <w:iCs/>
          <w:sz w:val="20"/>
          <w:szCs w:val="20"/>
        </w:rPr>
        <w:br/>
        <w:t>Stručný popis akce</w:t>
      </w:r>
      <w:r w:rsidRPr="00AC78E0">
        <w:rPr>
          <w:rFonts w:ascii="Degular Text" w:hAnsi="Degular Text" w:cs="Degular Text"/>
          <w:i/>
          <w:iCs/>
          <w:sz w:val="20"/>
          <w:szCs w:val="20"/>
        </w:rPr>
        <w:br/>
        <w:t>Program a účastníci/hosté</w:t>
      </w:r>
      <w:r w:rsidRPr="00AC78E0">
        <w:rPr>
          <w:rFonts w:ascii="Degular Text" w:hAnsi="Degular Text" w:cs="Degular Text"/>
          <w:i/>
          <w:iCs/>
          <w:sz w:val="20"/>
          <w:szCs w:val="20"/>
        </w:rPr>
        <w:br/>
        <w:t>Datum, místo, čas</w:t>
      </w:r>
      <w:r w:rsidRPr="00AC78E0">
        <w:rPr>
          <w:rFonts w:ascii="Degular Text" w:hAnsi="Degular Text" w:cs="Degular Text"/>
          <w:i/>
          <w:iCs/>
          <w:sz w:val="20"/>
          <w:szCs w:val="20"/>
        </w:rPr>
        <w:br/>
        <w:t>Případné info o registraci nebo podmínkách účasti</w:t>
      </w:r>
      <w:r w:rsidRPr="00AC78E0">
        <w:rPr>
          <w:rFonts w:ascii="Degular Text" w:hAnsi="Degular Text" w:cs="Degular Text"/>
          <w:i/>
          <w:iCs/>
          <w:sz w:val="20"/>
          <w:szCs w:val="20"/>
        </w:rPr>
        <w:br/>
        <w:t>Výzva k akci</w:t>
      </w:r>
      <w:r w:rsidRPr="00AC78E0">
        <w:rPr>
          <w:rFonts w:ascii="Degular Text" w:hAnsi="Degular Text" w:cs="Degular Text"/>
          <w:i/>
          <w:iCs/>
          <w:sz w:val="20"/>
          <w:szCs w:val="20"/>
        </w:rPr>
        <w:br/>
        <w:t>Odkazy a povinná publicita</w:t>
      </w:r>
      <w:r w:rsidRPr="00AC78E0">
        <w:rPr>
          <w:rFonts w:ascii="Degular Text" w:hAnsi="Degular Text" w:cs="Degular Text"/>
          <w:i/>
          <w:iCs/>
          <w:sz w:val="20"/>
          <w:szCs w:val="20"/>
        </w:rPr>
        <w:br/>
        <w:t>+ logo a hashtag #krajbezhranic</w:t>
      </w:r>
      <w:r w:rsidRPr="00AC78E0">
        <w:rPr>
          <w:rFonts w:ascii="Degular Text" w:hAnsi="Degular Text" w:cs="Degular Text"/>
          <w:sz w:val="20"/>
          <w:szCs w:val="20"/>
        </w:rPr>
        <w:br/>
      </w:r>
      <w:r w:rsidRPr="00AC78E0">
        <w:rPr>
          <w:rFonts w:ascii="Degular Text" w:hAnsi="Degular Text" w:cs="Degular Text"/>
          <w:sz w:val="20"/>
          <w:szCs w:val="20"/>
        </w:rPr>
        <w:br/>
      </w:r>
      <w:r w:rsidRPr="00AC78E0">
        <w:rPr>
          <w:rFonts w:ascii="Degular Text" w:hAnsi="Degular Text" w:cs="Degular Text"/>
          <w:b/>
          <w:bCs/>
          <w:color w:val="auto"/>
          <w:sz w:val="20"/>
          <w:szCs w:val="20"/>
        </w:rPr>
        <w:t>Příklad kompletní pozvánky:</w:t>
      </w:r>
    </w:p>
    <w:p w14:paraId="5A34B921" w14:textId="77777777" w:rsidR="00AC78E0" w:rsidRPr="00AC78E0" w:rsidRDefault="00AC78E0" w:rsidP="00AC78E0">
      <w:pPr>
        <w:pStyle w:val="Zkladnodstavec"/>
        <w:rPr>
          <w:rFonts w:ascii="Degular Text" w:hAnsi="Degular Text" w:cs="Degular Text"/>
          <w:color w:val="808080" w:themeColor="background1" w:themeShade="80"/>
          <w:sz w:val="20"/>
          <w:szCs w:val="20"/>
        </w:rPr>
      </w:pPr>
      <w:r w:rsidRPr="00AC78E0">
        <w:rPr>
          <w:rFonts w:ascii="Degular Text" w:hAnsi="Degular Text" w:cs="Degular Text"/>
          <w:b/>
          <w:bCs/>
          <w:color w:val="808080" w:themeColor="background1" w:themeShade="80"/>
          <w:sz w:val="20"/>
          <w:szCs w:val="20"/>
        </w:rPr>
        <w:t>Kreativní expo: Kraj bez hranic – Objevte nové nápady a inspirace!</w:t>
      </w:r>
      <w:r w:rsidRPr="00AC78E0">
        <w:rPr>
          <w:rFonts w:ascii="Degular Text" w:hAnsi="Degular Text" w:cs="Degular Text"/>
          <w:b/>
          <w:bCs/>
          <w:color w:val="808080" w:themeColor="background1" w:themeShade="80"/>
          <w:sz w:val="20"/>
          <w:szCs w:val="20"/>
        </w:rPr>
        <w:br/>
      </w:r>
      <w:r w:rsidRPr="00AC78E0">
        <w:rPr>
          <w:rFonts w:ascii="Degular Text" w:hAnsi="Degular Text" w:cs="Degular Text"/>
          <w:color w:val="808080" w:themeColor="background1" w:themeShade="80"/>
          <w:sz w:val="20"/>
          <w:szCs w:val="20"/>
        </w:rPr>
        <w:t>Připojte se k nám na výjimečné akci, kde se potkávají tvořiví lidé, inovativní nápady a odvážné projekty! Kreativní expo nabízí jedinečnou příležitost setkat se s lídry inovací, zúčastnit se inspirativních workshopů a sdílet nápady, které mohou změnit budoucnost našeho kraje.</w:t>
      </w:r>
    </w:p>
    <w:p w14:paraId="33AF0506" w14:textId="77777777" w:rsidR="00AC78E0" w:rsidRPr="00AC78E0" w:rsidRDefault="00AC78E0" w:rsidP="00AC78E0">
      <w:pPr>
        <w:pStyle w:val="Zkladnodstavec"/>
        <w:rPr>
          <w:rFonts w:ascii="Degular Text" w:hAnsi="Degular Text" w:cs="Degular Text"/>
          <w:color w:val="808080" w:themeColor="background1" w:themeShade="80"/>
          <w:sz w:val="20"/>
          <w:szCs w:val="20"/>
        </w:rPr>
      </w:pPr>
      <w:r w:rsidRPr="00AC78E0">
        <w:rPr>
          <w:rFonts w:ascii="Degular Text" w:hAnsi="Degular Text" w:cs="Degular Text"/>
          <w:b/>
          <w:bCs/>
          <w:color w:val="808080" w:themeColor="background1" w:themeShade="80"/>
          <w:sz w:val="20"/>
          <w:szCs w:val="20"/>
        </w:rPr>
        <w:t>Co vás čeká?</w:t>
      </w:r>
    </w:p>
    <w:p w14:paraId="5C608F72" w14:textId="77777777" w:rsidR="00AC78E0" w:rsidRPr="00AC78E0" w:rsidRDefault="00AC78E0" w:rsidP="00AC78E0">
      <w:pPr>
        <w:pStyle w:val="Zkladnodstavec"/>
        <w:numPr>
          <w:ilvl w:val="0"/>
          <w:numId w:val="35"/>
        </w:numPr>
        <w:rPr>
          <w:rFonts w:ascii="Degular Text" w:hAnsi="Degular Text" w:cs="Degular Text"/>
          <w:color w:val="808080" w:themeColor="background1" w:themeShade="80"/>
          <w:sz w:val="20"/>
          <w:szCs w:val="20"/>
        </w:rPr>
      </w:pPr>
      <w:r w:rsidRPr="00AC78E0">
        <w:rPr>
          <w:rFonts w:ascii="Degular Text" w:hAnsi="Degular Text" w:cs="Degular Text"/>
          <w:color w:val="808080" w:themeColor="background1" w:themeShade="80"/>
          <w:sz w:val="20"/>
          <w:szCs w:val="20"/>
        </w:rPr>
        <w:t>Prezentace úspěšných projektů a start-upů</w:t>
      </w:r>
    </w:p>
    <w:p w14:paraId="7F6BE133" w14:textId="77777777" w:rsidR="00AC78E0" w:rsidRPr="00AC78E0" w:rsidRDefault="00AC78E0" w:rsidP="00AC78E0">
      <w:pPr>
        <w:pStyle w:val="Zkladnodstavec"/>
        <w:numPr>
          <w:ilvl w:val="0"/>
          <w:numId w:val="35"/>
        </w:numPr>
        <w:rPr>
          <w:rFonts w:ascii="Degular Text" w:hAnsi="Degular Text" w:cs="Degular Text"/>
          <w:color w:val="808080" w:themeColor="background1" w:themeShade="80"/>
          <w:sz w:val="20"/>
          <w:szCs w:val="20"/>
        </w:rPr>
      </w:pPr>
      <w:r w:rsidRPr="00AC78E0">
        <w:rPr>
          <w:rFonts w:ascii="Degular Text" w:hAnsi="Degular Text" w:cs="Degular Text"/>
          <w:color w:val="808080" w:themeColor="background1" w:themeShade="80"/>
          <w:sz w:val="20"/>
          <w:szCs w:val="20"/>
        </w:rPr>
        <w:t>Diskuse s odborníky na nové technologie a udržitelnost</w:t>
      </w:r>
    </w:p>
    <w:p w14:paraId="68AB6B18" w14:textId="77777777" w:rsidR="00AC78E0" w:rsidRPr="00AC78E0" w:rsidRDefault="00AC78E0" w:rsidP="00AC78E0">
      <w:pPr>
        <w:pStyle w:val="Zkladnodstavec"/>
        <w:numPr>
          <w:ilvl w:val="0"/>
          <w:numId w:val="35"/>
        </w:numPr>
        <w:rPr>
          <w:rFonts w:ascii="Degular Text" w:hAnsi="Degular Text" w:cs="Degular Text"/>
          <w:color w:val="808080" w:themeColor="background1" w:themeShade="80"/>
          <w:sz w:val="20"/>
          <w:szCs w:val="20"/>
        </w:rPr>
      </w:pPr>
      <w:r w:rsidRPr="00AC78E0">
        <w:rPr>
          <w:rFonts w:ascii="Degular Text" w:hAnsi="Degular Text" w:cs="Degular Text"/>
          <w:color w:val="808080" w:themeColor="background1" w:themeShade="80"/>
          <w:sz w:val="20"/>
          <w:szCs w:val="20"/>
        </w:rPr>
        <w:t>Interaktivní workshopy, kde si sami vyzkoušíte nejnovější inovace</w:t>
      </w:r>
    </w:p>
    <w:p w14:paraId="13386471" w14:textId="77777777" w:rsidR="00AC78E0" w:rsidRPr="00AC78E0" w:rsidRDefault="00AC78E0" w:rsidP="00AC78E0">
      <w:pPr>
        <w:pStyle w:val="Zkladnodstavec"/>
        <w:numPr>
          <w:ilvl w:val="0"/>
          <w:numId w:val="35"/>
        </w:numPr>
        <w:rPr>
          <w:rFonts w:ascii="Degular Text" w:hAnsi="Degular Text" w:cs="Degular Text"/>
          <w:color w:val="808080" w:themeColor="background1" w:themeShade="80"/>
          <w:sz w:val="20"/>
          <w:szCs w:val="20"/>
        </w:rPr>
      </w:pPr>
      <w:r w:rsidRPr="00AC78E0">
        <w:rPr>
          <w:rFonts w:ascii="Degular Text" w:hAnsi="Degular Text" w:cs="Degular Text"/>
          <w:color w:val="808080" w:themeColor="background1" w:themeShade="80"/>
          <w:sz w:val="20"/>
          <w:szCs w:val="20"/>
        </w:rPr>
        <w:t>Networking s tvůrci, inovátory a podnikateli</w:t>
      </w:r>
    </w:p>
    <w:p w14:paraId="75720C07" w14:textId="77777777" w:rsidR="00AC78E0" w:rsidRPr="00AC78E0" w:rsidRDefault="00AC78E0" w:rsidP="00AC78E0">
      <w:pPr>
        <w:pStyle w:val="Zkladnodstavec"/>
        <w:rPr>
          <w:rFonts w:ascii="Degular Text" w:hAnsi="Degular Text" w:cs="Degular Text"/>
          <w:color w:val="808080" w:themeColor="background1" w:themeShade="80"/>
          <w:sz w:val="20"/>
          <w:szCs w:val="20"/>
        </w:rPr>
      </w:pPr>
      <w:r w:rsidRPr="00AC78E0">
        <w:rPr>
          <w:rFonts w:ascii="Degular Text" w:hAnsi="Degular Text" w:cs="Degular Text"/>
          <w:b/>
          <w:bCs/>
          <w:color w:val="808080" w:themeColor="background1" w:themeShade="80"/>
          <w:sz w:val="20"/>
          <w:szCs w:val="20"/>
        </w:rPr>
        <w:t>Kdy a kde?</w:t>
      </w:r>
      <w:r w:rsidRPr="00AC78E0">
        <w:rPr>
          <w:rFonts w:ascii="Degular Text" w:hAnsi="Degular Text" w:cs="Degular Text"/>
          <w:b/>
          <w:bCs/>
          <w:color w:val="808080" w:themeColor="background1" w:themeShade="80"/>
          <w:sz w:val="20"/>
          <w:szCs w:val="20"/>
        </w:rPr>
        <w:br/>
      </w:r>
      <w:r w:rsidRPr="00AC78E0">
        <w:rPr>
          <w:rFonts w:ascii="Degular Text" w:hAnsi="Degular Text" w:cs="Degular Text"/>
          <w:color w:val="808080" w:themeColor="background1" w:themeShade="80"/>
          <w:sz w:val="20"/>
          <w:szCs w:val="20"/>
        </w:rPr>
        <w:t>Datum: 12. října 2024</w:t>
      </w:r>
      <w:r w:rsidRPr="00AC78E0">
        <w:rPr>
          <w:rFonts w:ascii="Degular Text" w:hAnsi="Degular Text" w:cs="Degular Text"/>
          <w:color w:val="808080" w:themeColor="background1" w:themeShade="80"/>
          <w:sz w:val="20"/>
          <w:szCs w:val="20"/>
        </w:rPr>
        <w:br/>
        <w:t>Místo: Kulturní centrum, Hlavní ulice 123, Město XYZ</w:t>
      </w:r>
    </w:p>
    <w:p w14:paraId="33446599" w14:textId="77777777" w:rsidR="00AC78E0" w:rsidRPr="00AC78E0" w:rsidRDefault="00AC78E0" w:rsidP="00AC78E0">
      <w:pPr>
        <w:pStyle w:val="Zkladnodstavec"/>
        <w:rPr>
          <w:rFonts w:ascii="Degular Text" w:hAnsi="Degular Text" w:cs="Degular Text"/>
          <w:color w:val="808080" w:themeColor="background1" w:themeShade="80"/>
          <w:sz w:val="20"/>
          <w:szCs w:val="20"/>
        </w:rPr>
      </w:pPr>
      <w:r w:rsidRPr="00AC78E0">
        <w:rPr>
          <w:rFonts w:ascii="Degular Text" w:hAnsi="Degular Text" w:cs="Degular Text"/>
          <w:b/>
          <w:bCs/>
          <w:color w:val="808080" w:themeColor="background1" w:themeShade="80"/>
          <w:sz w:val="20"/>
          <w:szCs w:val="20"/>
        </w:rPr>
        <w:t>Registrace</w:t>
      </w:r>
      <w:r w:rsidRPr="00AC78E0">
        <w:rPr>
          <w:rFonts w:ascii="Degular Text" w:hAnsi="Degular Text" w:cs="Degular Text"/>
          <w:color w:val="808080" w:themeColor="background1" w:themeShade="80"/>
          <w:sz w:val="20"/>
          <w:szCs w:val="20"/>
        </w:rPr>
        <w:t>: Zajistěte si své místo již dnes na www.krajbezhranic.cz/registrace. Vstup je zdarma!</w:t>
      </w:r>
    </w:p>
    <w:p w14:paraId="61FA7E90" w14:textId="77777777" w:rsidR="00AC78E0" w:rsidRPr="00AC78E0" w:rsidRDefault="00AC78E0" w:rsidP="00AC78E0">
      <w:pPr>
        <w:pStyle w:val="Zkladnodstavec"/>
        <w:rPr>
          <w:rFonts w:ascii="Degular Text" w:hAnsi="Degular Text" w:cs="Degular Text"/>
          <w:color w:val="808080" w:themeColor="background1" w:themeShade="80"/>
          <w:sz w:val="20"/>
          <w:szCs w:val="20"/>
        </w:rPr>
      </w:pPr>
      <w:r w:rsidRPr="00AC78E0">
        <w:rPr>
          <w:rFonts w:ascii="Degular Text" w:hAnsi="Degular Text" w:cs="Degular Text"/>
          <w:b/>
          <w:bCs/>
          <w:color w:val="808080" w:themeColor="background1" w:themeShade="80"/>
          <w:sz w:val="20"/>
          <w:szCs w:val="20"/>
        </w:rPr>
        <w:lastRenderedPageBreak/>
        <w:t>Neváhejte – pojďme tvořit budoucnost kraje společně!</w:t>
      </w:r>
    </w:p>
    <w:p w14:paraId="61D64E4D" w14:textId="14E6FDC3" w:rsidR="00AC78E0" w:rsidRPr="00AC78E0" w:rsidRDefault="00AC78E0" w:rsidP="00AC78E0">
      <w:pPr>
        <w:pStyle w:val="Zkladnodstavec"/>
        <w:rPr>
          <w:rFonts w:ascii="Degular Text" w:hAnsi="Degular Text" w:cs="Degular Text"/>
          <w:color w:val="808080" w:themeColor="background1" w:themeShade="80"/>
          <w:sz w:val="20"/>
          <w:szCs w:val="20"/>
        </w:rPr>
      </w:pPr>
      <w:r>
        <w:rPr>
          <w:rFonts w:ascii="Degular Text" w:hAnsi="Degular Text" w:cs="Degular Text"/>
          <w:i/>
          <w:iCs/>
          <w:sz w:val="20"/>
          <w:szCs w:val="20"/>
        </w:rPr>
        <w:br/>
      </w:r>
      <w:r w:rsidRPr="00AC78E0">
        <w:rPr>
          <w:rFonts w:ascii="Degular Text" w:hAnsi="Degular Text" w:cs="Degular Text"/>
          <w:i/>
          <w:iCs/>
          <w:sz w:val="20"/>
          <w:szCs w:val="20"/>
        </w:rPr>
        <w:t>Pozn.: Celkový rozsah pozvánky je podřízen vybranému formátu/médiu. V případě, že se jedná třeba o post na sociálních sít</w:t>
      </w:r>
      <w:r>
        <w:rPr>
          <w:rFonts w:ascii="Degular Text" w:hAnsi="Degular Text" w:cs="Degular Text"/>
          <w:i/>
          <w:iCs/>
          <w:sz w:val="20"/>
          <w:szCs w:val="20"/>
        </w:rPr>
        <w:t>í</w:t>
      </w:r>
      <w:r w:rsidRPr="00AC78E0">
        <w:rPr>
          <w:rFonts w:ascii="Degular Text" w:hAnsi="Degular Text" w:cs="Degular Text"/>
          <w:i/>
          <w:iCs/>
          <w:sz w:val="20"/>
          <w:szCs w:val="20"/>
        </w:rPr>
        <w:t>ch, lze pracovat jen s několika vybranými prvky, nebo lze informace rozdělit do dílčích částí (story, série postů). Rozdělení je pak poplatné záměru tvůrce (co prioritizuje, jaký je záměr “dávkování informací”, apod.).</w:t>
      </w:r>
      <w:r w:rsidRPr="00AC78E0">
        <w:rPr>
          <w:rFonts w:ascii="Degular Text" w:hAnsi="Degular Text" w:cs="Degular Text"/>
          <w:i/>
          <w:iCs/>
          <w:sz w:val="20"/>
          <w:szCs w:val="20"/>
        </w:rPr>
        <w:br/>
      </w:r>
      <w:r w:rsidRPr="00AC78E0">
        <w:rPr>
          <w:rFonts w:ascii="Degular Text" w:hAnsi="Degular Text" w:cs="Degular Text"/>
          <w:sz w:val="20"/>
          <w:szCs w:val="20"/>
        </w:rPr>
        <w:br/>
      </w:r>
      <w:r w:rsidRPr="00AC78E0">
        <w:rPr>
          <w:rFonts w:ascii="Degular Text" w:hAnsi="Degular Text" w:cs="Degular Text"/>
          <w:b/>
          <w:bCs/>
          <w:sz w:val="22"/>
          <w:szCs w:val="22"/>
        </w:rPr>
        <w:t>Výzva</w:t>
      </w:r>
      <w:r w:rsidRPr="00AC78E0">
        <w:rPr>
          <w:rFonts w:ascii="Degular Text" w:hAnsi="Degular Text" w:cs="Degular Text"/>
          <w:b/>
          <w:bCs/>
          <w:sz w:val="20"/>
          <w:szCs w:val="20"/>
        </w:rPr>
        <w:br/>
      </w:r>
      <w:r w:rsidRPr="00AC78E0">
        <w:rPr>
          <w:rFonts w:ascii="Degular Text" w:hAnsi="Degular Text" w:cs="Degular Text"/>
          <w:b/>
          <w:bCs/>
          <w:sz w:val="20"/>
          <w:szCs w:val="20"/>
        </w:rPr>
        <w:br/>
      </w:r>
      <w:r w:rsidRPr="00AC78E0">
        <w:rPr>
          <w:rFonts w:ascii="Degular Text" w:hAnsi="Degular Text" w:cs="Degular Text"/>
          <w:sz w:val="20"/>
          <w:szCs w:val="20"/>
        </w:rPr>
        <w:t>Výzva je cílený komunikační formát, který vyzývá konkrétní publikum k určité akci nebo zapojení do projektu, kampaně či iniciativy. Jejím účelem je motivovat k aktivnímu zapojení a často obsahuje konkrétní pokyny nebo podmínky účasti.</w:t>
      </w:r>
      <w:r w:rsidRPr="00AC78E0">
        <w:rPr>
          <w:rFonts w:ascii="Degular Text" w:hAnsi="Degular Text" w:cs="Degular Text"/>
          <w:sz w:val="20"/>
          <w:szCs w:val="20"/>
        </w:rPr>
        <w:br/>
        <w:t>Měla by obsahovat následující prvky:</w:t>
      </w:r>
      <w:r w:rsidRPr="00AC78E0">
        <w:rPr>
          <w:rFonts w:ascii="Degular Text" w:hAnsi="Degular Text" w:cs="Degular Text"/>
          <w:sz w:val="20"/>
          <w:szCs w:val="20"/>
        </w:rPr>
        <w:br/>
      </w:r>
      <w:r w:rsidRPr="00AC78E0">
        <w:rPr>
          <w:rFonts w:ascii="Degular Text" w:hAnsi="Degular Text" w:cs="Degular Text"/>
          <w:sz w:val="20"/>
          <w:szCs w:val="20"/>
        </w:rPr>
        <w:br/>
      </w:r>
      <w:r w:rsidRPr="00AC78E0">
        <w:rPr>
          <w:rFonts w:ascii="Degular Text" w:hAnsi="Degular Text" w:cs="Degular Text"/>
          <w:i/>
          <w:iCs/>
          <w:sz w:val="20"/>
          <w:szCs w:val="20"/>
        </w:rPr>
        <w:t>Výrazný a atraktivní hea</w:t>
      </w:r>
      <w:r>
        <w:rPr>
          <w:rFonts w:ascii="Degular Text" w:hAnsi="Degular Text" w:cs="Degular Text"/>
          <w:i/>
          <w:iCs/>
          <w:sz w:val="20"/>
          <w:szCs w:val="20"/>
        </w:rPr>
        <w:t>d</w:t>
      </w:r>
      <w:r w:rsidRPr="00AC78E0">
        <w:rPr>
          <w:rFonts w:ascii="Degular Text" w:hAnsi="Degular Text" w:cs="Degular Text"/>
          <w:i/>
          <w:iCs/>
          <w:sz w:val="20"/>
          <w:szCs w:val="20"/>
        </w:rPr>
        <w:t>line</w:t>
      </w:r>
      <w:r w:rsidRPr="00AC78E0">
        <w:rPr>
          <w:rFonts w:ascii="Degular Text" w:hAnsi="Degular Text" w:cs="Degular Text"/>
          <w:i/>
          <w:iCs/>
          <w:sz w:val="20"/>
          <w:szCs w:val="20"/>
        </w:rPr>
        <w:br/>
        <w:t xml:space="preserve">Motivující formulace: </w:t>
      </w:r>
      <w:r w:rsidR="005F4E56">
        <w:rPr>
          <w:rFonts w:ascii="Degular Text" w:hAnsi="Degular Text" w:cs="Degular Text"/>
          <w:i/>
          <w:iCs/>
          <w:sz w:val="20"/>
          <w:szCs w:val="20"/>
        </w:rPr>
        <w:t>Zapojte</w:t>
      </w:r>
      <w:r w:rsidRPr="00AC78E0">
        <w:rPr>
          <w:rFonts w:ascii="Degular Text" w:hAnsi="Degular Text" w:cs="Degular Text"/>
          <w:i/>
          <w:iCs/>
          <w:sz w:val="20"/>
          <w:szCs w:val="20"/>
        </w:rPr>
        <w:t xml:space="preserve"> se, </w:t>
      </w:r>
      <w:r w:rsidR="005F4E56">
        <w:rPr>
          <w:rFonts w:ascii="Degular Text" w:hAnsi="Degular Text" w:cs="Degular Text"/>
          <w:i/>
          <w:iCs/>
          <w:sz w:val="20"/>
          <w:szCs w:val="20"/>
        </w:rPr>
        <w:t>Pomozte</w:t>
      </w:r>
      <w:r w:rsidRPr="00AC78E0">
        <w:rPr>
          <w:rFonts w:ascii="Degular Text" w:hAnsi="Degular Text" w:cs="Degular Text"/>
          <w:i/>
          <w:iCs/>
          <w:sz w:val="20"/>
          <w:szCs w:val="20"/>
        </w:rPr>
        <w:t>, Sdílejte  + odkaz k relevantním hodnotám kraje</w:t>
      </w:r>
      <w:r w:rsidRPr="00AC78E0">
        <w:rPr>
          <w:rFonts w:ascii="Degular Text" w:hAnsi="Degular Text" w:cs="Degular Text"/>
          <w:i/>
          <w:iCs/>
          <w:sz w:val="20"/>
          <w:szCs w:val="20"/>
        </w:rPr>
        <w:br/>
        <w:t>Popis výzvy a výhody zapojení</w:t>
      </w:r>
      <w:r w:rsidRPr="00AC78E0">
        <w:rPr>
          <w:rFonts w:ascii="Degular Text" w:hAnsi="Degular Text" w:cs="Degular Text"/>
          <w:i/>
          <w:iCs/>
          <w:sz w:val="20"/>
          <w:szCs w:val="20"/>
        </w:rPr>
        <w:br/>
        <w:t>Výzva k akci</w:t>
      </w:r>
      <w:r w:rsidRPr="00AC78E0">
        <w:rPr>
          <w:rFonts w:ascii="Degular Text" w:hAnsi="Degular Text" w:cs="Degular Text"/>
          <w:i/>
          <w:iCs/>
          <w:sz w:val="20"/>
          <w:szCs w:val="20"/>
        </w:rPr>
        <w:br/>
        <w:t>Praktické informace a podmínky účasti</w:t>
      </w:r>
      <w:r w:rsidRPr="00AC78E0">
        <w:rPr>
          <w:rFonts w:ascii="Degular Text" w:hAnsi="Degular Text" w:cs="Degular Text"/>
          <w:i/>
          <w:iCs/>
          <w:sz w:val="20"/>
          <w:szCs w:val="20"/>
        </w:rPr>
        <w:br/>
        <w:t>Důraz na hodnoty a komunitu</w:t>
      </w:r>
      <w:r w:rsidRPr="00AC78E0">
        <w:rPr>
          <w:rFonts w:ascii="Degular Text" w:hAnsi="Degular Text" w:cs="Degular Text"/>
          <w:i/>
          <w:iCs/>
          <w:sz w:val="20"/>
          <w:szCs w:val="20"/>
        </w:rPr>
        <w:br/>
        <w:t>Odkazy a povinná publicita</w:t>
      </w:r>
      <w:r w:rsidRPr="00AC78E0">
        <w:rPr>
          <w:rFonts w:ascii="Degular Text" w:hAnsi="Degular Text" w:cs="Degular Text"/>
          <w:i/>
          <w:iCs/>
          <w:sz w:val="20"/>
          <w:szCs w:val="20"/>
        </w:rPr>
        <w:br/>
        <w:t>+ logo a hashtag #krajbezhranic</w:t>
      </w:r>
      <w:r w:rsidRPr="00AC78E0">
        <w:rPr>
          <w:rFonts w:ascii="Degular Text" w:hAnsi="Degular Text" w:cs="Degular Text"/>
          <w:sz w:val="20"/>
          <w:szCs w:val="20"/>
        </w:rPr>
        <w:br/>
      </w:r>
      <w:r w:rsidRPr="00AC78E0">
        <w:rPr>
          <w:rFonts w:ascii="Degular Text" w:hAnsi="Degular Text" w:cs="Degular Text"/>
          <w:sz w:val="20"/>
          <w:szCs w:val="20"/>
        </w:rPr>
        <w:br/>
      </w:r>
      <w:r w:rsidRPr="00AC78E0">
        <w:rPr>
          <w:rFonts w:ascii="Degular Text" w:hAnsi="Degular Text" w:cs="Degular Text"/>
          <w:sz w:val="20"/>
          <w:szCs w:val="20"/>
        </w:rPr>
        <w:br/>
      </w:r>
      <w:r w:rsidRPr="00AC78E0">
        <w:rPr>
          <w:rFonts w:ascii="Degular Text" w:hAnsi="Degular Text" w:cs="Degular Text"/>
          <w:b/>
          <w:bCs/>
          <w:sz w:val="20"/>
          <w:szCs w:val="20"/>
        </w:rPr>
        <w:t>Příklad výzvy:</w:t>
      </w:r>
      <w:r w:rsidRPr="00AC78E0">
        <w:rPr>
          <w:rFonts w:ascii="Degular Text" w:hAnsi="Degular Text" w:cs="Degular Text"/>
          <w:b/>
          <w:bCs/>
          <w:sz w:val="20"/>
          <w:szCs w:val="20"/>
        </w:rPr>
        <w:br/>
      </w:r>
      <w:r w:rsidRPr="00AC78E0">
        <w:rPr>
          <w:rFonts w:ascii="Degular Text" w:hAnsi="Degular Text" w:cs="Degular Text"/>
          <w:b/>
          <w:bCs/>
          <w:color w:val="808080" w:themeColor="background1" w:themeShade="80"/>
          <w:sz w:val="20"/>
          <w:szCs w:val="20"/>
        </w:rPr>
        <w:t>Zapojte se do tvorby budoucnosti kraje!</w:t>
      </w:r>
    </w:p>
    <w:p w14:paraId="7586C0B4" w14:textId="77777777" w:rsidR="00AC78E0" w:rsidRPr="00AC78E0" w:rsidRDefault="00AC78E0" w:rsidP="00AC78E0">
      <w:pPr>
        <w:pStyle w:val="Zkladnodstavec"/>
        <w:rPr>
          <w:rFonts w:ascii="Degular Text" w:hAnsi="Degular Text" w:cs="Degular Text"/>
          <w:color w:val="808080" w:themeColor="background1" w:themeShade="80"/>
          <w:sz w:val="20"/>
          <w:szCs w:val="20"/>
        </w:rPr>
      </w:pPr>
      <w:r w:rsidRPr="00AC78E0">
        <w:rPr>
          <w:rFonts w:ascii="Degular Text" w:hAnsi="Degular Text" w:cs="Degular Text"/>
          <w:color w:val="808080" w:themeColor="background1" w:themeShade="80"/>
          <w:sz w:val="20"/>
          <w:szCs w:val="20"/>
        </w:rPr>
        <w:t>Máte nápad, který by mohl přinést inovace do našeho regionu? Chcete se podílet na zlepšení kvality života v kraji prostřednictvím technologií, udržitelnosti nebo kultury? Staňte se součástí naší výzvy a přihlaste svůj projekt!</w:t>
      </w:r>
    </w:p>
    <w:p w14:paraId="4D9BA656" w14:textId="77777777" w:rsidR="00AC78E0" w:rsidRPr="00AC78E0" w:rsidRDefault="00AC78E0" w:rsidP="00AC78E0">
      <w:pPr>
        <w:pStyle w:val="Zkladnodstavec"/>
        <w:rPr>
          <w:rFonts w:ascii="Degular Text" w:hAnsi="Degular Text" w:cs="Degular Text"/>
          <w:color w:val="808080" w:themeColor="background1" w:themeShade="80"/>
          <w:sz w:val="20"/>
          <w:szCs w:val="20"/>
        </w:rPr>
      </w:pPr>
      <w:r w:rsidRPr="00AC78E0">
        <w:rPr>
          <w:rFonts w:ascii="Degular Text" w:hAnsi="Degular Text" w:cs="Degular Text"/>
          <w:color w:val="808080" w:themeColor="background1" w:themeShade="80"/>
          <w:sz w:val="20"/>
          <w:szCs w:val="20"/>
        </w:rPr>
        <w:t>Hledáme odvážné nápady, které přinášejí nové pohledy a řešení. Vybrané projekty získají finanční podporu, mentoring od odborníků a šanci představit své nápady široké veřejnosti.</w:t>
      </w:r>
    </w:p>
    <w:p w14:paraId="67490F46" w14:textId="77777777" w:rsidR="00AC78E0" w:rsidRPr="00AC78E0" w:rsidRDefault="00AC78E0" w:rsidP="00AC78E0">
      <w:pPr>
        <w:pStyle w:val="Zkladnodstavec"/>
        <w:rPr>
          <w:rFonts w:ascii="Degular Text" w:hAnsi="Degular Text" w:cs="Degular Text"/>
          <w:color w:val="808080" w:themeColor="background1" w:themeShade="80"/>
          <w:sz w:val="20"/>
          <w:szCs w:val="20"/>
        </w:rPr>
      </w:pPr>
      <w:r w:rsidRPr="00AC78E0">
        <w:rPr>
          <w:rFonts w:ascii="Degular Text" w:hAnsi="Degular Text" w:cs="Degular Text"/>
          <w:color w:val="808080" w:themeColor="background1" w:themeShade="80"/>
          <w:sz w:val="20"/>
          <w:szCs w:val="20"/>
        </w:rPr>
        <w:t>Přihlaste se do 15. listopadu 2024 na www.krajbezhranic.cz/vyzva. Společně tvoříme Kraj bez hranic – tvořivý, inovativní a otevřený region. Těšíme se na vaši účast!</w:t>
      </w:r>
    </w:p>
    <w:p w14:paraId="78DBEF0E" w14:textId="77777777" w:rsidR="00AC78E0" w:rsidRPr="00AC78E0" w:rsidRDefault="00AC78E0" w:rsidP="00AC78E0">
      <w:pPr>
        <w:pStyle w:val="Zkladnodstavec"/>
        <w:rPr>
          <w:rFonts w:ascii="Degular Text" w:hAnsi="Degular Text" w:cs="Degular Text"/>
          <w:sz w:val="20"/>
          <w:szCs w:val="20"/>
        </w:rPr>
      </w:pPr>
      <w:r w:rsidRPr="00AC78E0">
        <w:rPr>
          <w:rFonts w:ascii="Degular Text" w:hAnsi="Degular Text" w:cs="Degular Text"/>
          <w:sz w:val="20"/>
          <w:szCs w:val="20"/>
        </w:rPr>
        <w:br/>
      </w:r>
      <w:r w:rsidRPr="00AC78E0">
        <w:rPr>
          <w:rFonts w:ascii="Degular Text" w:hAnsi="Degular Text" w:cs="Degular Text"/>
          <w:b/>
          <w:bCs/>
          <w:sz w:val="22"/>
          <w:szCs w:val="22"/>
        </w:rPr>
        <w:t>Oznámení</w:t>
      </w:r>
      <w:r w:rsidRPr="00AC78E0">
        <w:rPr>
          <w:rFonts w:ascii="Degular Text" w:hAnsi="Degular Text" w:cs="Degular Text"/>
          <w:b/>
          <w:bCs/>
          <w:sz w:val="20"/>
          <w:szCs w:val="20"/>
        </w:rPr>
        <w:br/>
      </w:r>
      <w:r w:rsidRPr="00AC78E0">
        <w:rPr>
          <w:rFonts w:ascii="Degular Text" w:hAnsi="Degular Text" w:cs="Degular Text"/>
          <w:sz w:val="20"/>
          <w:szCs w:val="20"/>
        </w:rPr>
        <w:br/>
        <w:t>Oznámení je stručný a informativní komunikační formát určený k rychlému předání důležité zprávy či informace. Jeho účelem je jasně a efektivně informovat cílovou skupinu o konkrétní události, změně nebo aktualitě.</w:t>
      </w:r>
      <w:r w:rsidRPr="00AC78E0">
        <w:rPr>
          <w:rFonts w:ascii="Degular Text" w:hAnsi="Degular Text" w:cs="Degular Text"/>
          <w:sz w:val="20"/>
          <w:szCs w:val="20"/>
        </w:rPr>
        <w:br/>
        <w:t>Mělo by obsahovat následující prvky:</w:t>
      </w:r>
      <w:r w:rsidRPr="00AC78E0">
        <w:rPr>
          <w:rFonts w:ascii="Degular Text" w:hAnsi="Degular Text" w:cs="Degular Text"/>
          <w:sz w:val="20"/>
          <w:szCs w:val="20"/>
        </w:rPr>
        <w:br/>
      </w:r>
      <w:r w:rsidRPr="00AC78E0">
        <w:rPr>
          <w:rFonts w:ascii="Degular Text" w:hAnsi="Degular Text" w:cs="Degular Text"/>
          <w:sz w:val="20"/>
          <w:szCs w:val="20"/>
        </w:rPr>
        <w:br/>
      </w:r>
      <w:r w:rsidRPr="00AC78E0">
        <w:rPr>
          <w:rFonts w:ascii="Degular Text" w:hAnsi="Degular Text" w:cs="Degular Text"/>
          <w:i/>
          <w:iCs/>
          <w:sz w:val="20"/>
          <w:szCs w:val="20"/>
        </w:rPr>
        <w:t>Jasný a stručný headline</w:t>
      </w:r>
      <w:r w:rsidRPr="00AC78E0">
        <w:rPr>
          <w:rFonts w:ascii="Degular Text" w:hAnsi="Degular Text" w:cs="Degular Text"/>
          <w:i/>
          <w:iCs/>
          <w:sz w:val="20"/>
          <w:szCs w:val="20"/>
        </w:rPr>
        <w:br/>
        <w:t>Úvodní věta s hlavní informací</w:t>
      </w:r>
      <w:r w:rsidRPr="00AC78E0">
        <w:rPr>
          <w:rFonts w:ascii="Degular Text" w:hAnsi="Degular Text" w:cs="Degular Text"/>
          <w:i/>
          <w:iCs/>
          <w:sz w:val="20"/>
          <w:szCs w:val="20"/>
        </w:rPr>
        <w:br/>
        <w:t>Detailnější vysvětlení</w:t>
      </w:r>
      <w:r w:rsidRPr="00AC78E0">
        <w:rPr>
          <w:rFonts w:ascii="Degular Text" w:hAnsi="Degular Text" w:cs="Degular Text"/>
          <w:i/>
          <w:iCs/>
          <w:sz w:val="20"/>
          <w:szCs w:val="20"/>
        </w:rPr>
        <w:br/>
        <w:t>Kontakt a/nebo odkazy na relevantní zdroje</w:t>
      </w:r>
      <w:r w:rsidRPr="00AC78E0">
        <w:rPr>
          <w:rFonts w:ascii="Degular Text" w:hAnsi="Degular Text" w:cs="Degular Text"/>
          <w:sz w:val="20"/>
          <w:szCs w:val="20"/>
        </w:rPr>
        <w:br/>
      </w:r>
      <w:r w:rsidRPr="00AC78E0">
        <w:rPr>
          <w:rFonts w:ascii="Degular Text" w:hAnsi="Degular Text" w:cs="Degular Text"/>
          <w:i/>
          <w:iCs/>
          <w:sz w:val="20"/>
          <w:szCs w:val="20"/>
        </w:rPr>
        <w:t>+ logo a hashtag #krajbezhranic</w:t>
      </w:r>
    </w:p>
    <w:p w14:paraId="286EEB3E" w14:textId="7E466FDF" w:rsidR="00AC78E0" w:rsidRPr="00AC78E0" w:rsidRDefault="00AC78E0" w:rsidP="00AC78E0">
      <w:pPr>
        <w:pStyle w:val="Zkladnodstavec"/>
        <w:rPr>
          <w:rFonts w:ascii="Degular Text" w:hAnsi="Degular Text" w:cs="Degular Text"/>
          <w:b/>
          <w:bCs/>
          <w:sz w:val="20"/>
          <w:szCs w:val="20"/>
        </w:rPr>
      </w:pPr>
      <w:r>
        <w:rPr>
          <w:rFonts w:ascii="Degular Text" w:hAnsi="Degular Text" w:cs="Degular Text"/>
          <w:b/>
          <w:bCs/>
          <w:sz w:val="20"/>
          <w:szCs w:val="20"/>
        </w:rPr>
        <w:br/>
      </w:r>
      <w:r w:rsidRPr="00AC78E0">
        <w:rPr>
          <w:rFonts w:ascii="Degular Text" w:hAnsi="Degular Text" w:cs="Degular Text"/>
          <w:b/>
          <w:bCs/>
          <w:sz w:val="20"/>
          <w:szCs w:val="20"/>
        </w:rPr>
        <w:t>Příklad oznámení:</w:t>
      </w:r>
    </w:p>
    <w:p w14:paraId="42436671" w14:textId="77777777" w:rsidR="00AC78E0" w:rsidRPr="00AC78E0" w:rsidRDefault="00AC78E0" w:rsidP="00AC78E0">
      <w:pPr>
        <w:pStyle w:val="Zkladnodstavec"/>
        <w:rPr>
          <w:rFonts w:ascii="Degular Text" w:hAnsi="Degular Text" w:cs="Degular Text"/>
          <w:color w:val="808080" w:themeColor="background1" w:themeShade="80"/>
          <w:sz w:val="20"/>
          <w:szCs w:val="20"/>
        </w:rPr>
      </w:pPr>
      <w:r w:rsidRPr="00AC78E0">
        <w:rPr>
          <w:rFonts w:ascii="Degular Text" w:hAnsi="Degular Text" w:cs="Degular Text"/>
          <w:b/>
          <w:bCs/>
          <w:color w:val="808080" w:themeColor="background1" w:themeShade="80"/>
          <w:sz w:val="20"/>
          <w:szCs w:val="20"/>
        </w:rPr>
        <w:lastRenderedPageBreak/>
        <w:t>Změna termínu konání Krajského inovačního fóra</w:t>
      </w:r>
    </w:p>
    <w:p w14:paraId="2EBDCA61" w14:textId="77777777" w:rsidR="00AC78E0" w:rsidRPr="00AC78E0" w:rsidRDefault="00AC78E0" w:rsidP="00AC78E0">
      <w:pPr>
        <w:pStyle w:val="Zkladnodstavec"/>
        <w:rPr>
          <w:rFonts w:ascii="Degular Text" w:hAnsi="Degular Text" w:cs="Degular Text"/>
          <w:color w:val="808080" w:themeColor="background1" w:themeShade="80"/>
          <w:sz w:val="20"/>
          <w:szCs w:val="20"/>
        </w:rPr>
      </w:pPr>
      <w:r w:rsidRPr="00AC78E0">
        <w:rPr>
          <w:rFonts w:ascii="Degular Text" w:hAnsi="Degular Text" w:cs="Degular Text"/>
          <w:color w:val="808080" w:themeColor="background1" w:themeShade="80"/>
          <w:sz w:val="20"/>
          <w:szCs w:val="20"/>
        </w:rPr>
        <w:t>Krajské inovační fórum se z důvodu organizačních změn přesouvá na nový termín, a to 22. listopadu 2024. Akce se uskuteční v Kulturním centru Města XYZ od 10:00 hodin.</w:t>
      </w:r>
    </w:p>
    <w:p w14:paraId="4209B019" w14:textId="77777777" w:rsidR="00AC78E0" w:rsidRPr="00AC78E0" w:rsidRDefault="00AC78E0" w:rsidP="00AC78E0">
      <w:pPr>
        <w:pStyle w:val="Zkladnodstavec"/>
        <w:rPr>
          <w:rFonts w:ascii="Degular Text" w:hAnsi="Degular Text" w:cs="Degular Text"/>
          <w:color w:val="808080" w:themeColor="background1" w:themeShade="80"/>
          <w:sz w:val="20"/>
          <w:szCs w:val="20"/>
        </w:rPr>
      </w:pPr>
      <w:r w:rsidRPr="00AC78E0">
        <w:rPr>
          <w:rFonts w:ascii="Degular Text" w:hAnsi="Degular Text" w:cs="Degular Text"/>
          <w:color w:val="808080" w:themeColor="background1" w:themeShade="80"/>
          <w:sz w:val="20"/>
          <w:szCs w:val="20"/>
        </w:rPr>
        <w:t>Všichni zaregistrovaní účastníci budou informováni e-mailem o aktualizovaném programu a organizačních detailech. Pro více informací navštivte naše webové stránky</w:t>
      </w:r>
      <w:hyperlink r:id="rId9" w:history="1">
        <w:r w:rsidRPr="00AC78E0">
          <w:rPr>
            <w:rStyle w:val="Hypertextovodkaz"/>
            <w:rFonts w:ascii="Degular Text" w:hAnsi="Degular Text" w:cs="Degular Text"/>
            <w:color w:val="808080" w:themeColor="background1" w:themeShade="80"/>
            <w:sz w:val="20"/>
            <w:szCs w:val="20"/>
          </w:rPr>
          <w:t xml:space="preserve"> www.krajbezhranic.cz</w:t>
        </w:r>
      </w:hyperlink>
      <w:r w:rsidRPr="00AC78E0">
        <w:rPr>
          <w:rFonts w:ascii="Degular Text" w:hAnsi="Degular Text" w:cs="Degular Text"/>
          <w:color w:val="808080" w:themeColor="background1" w:themeShade="80"/>
          <w:sz w:val="20"/>
          <w:szCs w:val="20"/>
        </w:rPr>
        <w:t xml:space="preserve"> nebo nás kontaktujte na e-mailu info@krajbezhranic.cz.</w:t>
      </w:r>
    </w:p>
    <w:p w14:paraId="08B58627" w14:textId="54873C23" w:rsidR="00AC78E0" w:rsidRPr="00AC78E0" w:rsidRDefault="00AC78E0" w:rsidP="00AC78E0">
      <w:pPr>
        <w:pStyle w:val="Zkladnodstavec"/>
        <w:rPr>
          <w:rFonts w:ascii="Degular Text" w:hAnsi="Degular Text" w:cs="Degular Text"/>
          <w:sz w:val="20"/>
          <w:szCs w:val="20"/>
        </w:rPr>
      </w:pPr>
      <w:r w:rsidRPr="00AC78E0">
        <w:rPr>
          <w:rFonts w:ascii="Degular Text" w:hAnsi="Degular Text" w:cs="Degular Text"/>
          <w:sz w:val="20"/>
          <w:szCs w:val="20"/>
        </w:rPr>
        <w:br/>
      </w:r>
      <w:r w:rsidRPr="00AC78E0">
        <w:rPr>
          <w:rFonts w:ascii="Degular Text" w:hAnsi="Degular Text" w:cs="Degular Text"/>
          <w:b/>
          <w:bCs/>
          <w:sz w:val="22"/>
          <w:szCs w:val="22"/>
        </w:rPr>
        <w:t>Teaser</w:t>
      </w:r>
      <w:r w:rsidRPr="00AC78E0">
        <w:rPr>
          <w:rFonts w:ascii="Degular Text" w:hAnsi="Degular Text" w:cs="Degular Text"/>
          <w:sz w:val="20"/>
          <w:szCs w:val="20"/>
        </w:rPr>
        <w:br/>
      </w:r>
      <w:r w:rsidRPr="00AC78E0">
        <w:rPr>
          <w:rFonts w:ascii="Degular Text" w:hAnsi="Degular Text" w:cs="Degular Text"/>
          <w:sz w:val="20"/>
          <w:szCs w:val="20"/>
        </w:rPr>
        <w:br/>
        <w:t>Teaser je krátký, poutavý komunikační formát určený k vzbuzení zájmu a zvědavosti o nadcházející událost, produkt nebo projekt. Jeho účelem je vyvolat očekávání, aniž by odhalil všechny detaily, a motivovat publikum k dalšímu sledování či zapojení.</w:t>
      </w:r>
      <w:r w:rsidRPr="00AC78E0">
        <w:rPr>
          <w:rFonts w:ascii="Degular Text" w:hAnsi="Degular Text" w:cs="Degular Text"/>
          <w:sz w:val="20"/>
          <w:szCs w:val="20"/>
        </w:rPr>
        <w:br/>
      </w:r>
      <w:r w:rsidRPr="00AC78E0">
        <w:rPr>
          <w:rFonts w:ascii="Degular Text" w:hAnsi="Degular Text" w:cs="Degular Text"/>
          <w:sz w:val="20"/>
          <w:szCs w:val="20"/>
        </w:rPr>
        <w:br/>
        <w:t>Měl by obsahovat:</w:t>
      </w:r>
      <w:r w:rsidRPr="00AC78E0">
        <w:rPr>
          <w:rFonts w:ascii="Degular Text" w:hAnsi="Degular Text" w:cs="Degular Text"/>
          <w:sz w:val="20"/>
          <w:szCs w:val="20"/>
        </w:rPr>
        <w:br/>
      </w:r>
      <w:r w:rsidRPr="00AC78E0">
        <w:rPr>
          <w:rFonts w:ascii="Degular Text" w:hAnsi="Degular Text" w:cs="Degular Text"/>
          <w:i/>
          <w:iCs/>
          <w:sz w:val="20"/>
          <w:szCs w:val="20"/>
        </w:rPr>
        <w:t>Krátký poutavý úvod (optimálně ve formě tajemného nebo lákavého sdělení)</w:t>
      </w:r>
      <w:r w:rsidRPr="00AC78E0">
        <w:rPr>
          <w:rFonts w:ascii="Degular Text" w:hAnsi="Degular Text" w:cs="Degular Text"/>
          <w:i/>
          <w:iCs/>
          <w:sz w:val="20"/>
          <w:szCs w:val="20"/>
        </w:rPr>
        <w:br/>
        <w:t>Výzva k dalšímu sledování</w:t>
      </w:r>
      <w:r w:rsidRPr="00AC78E0">
        <w:rPr>
          <w:rFonts w:ascii="Degular Text" w:hAnsi="Degular Text" w:cs="Degular Text"/>
          <w:sz w:val="20"/>
          <w:szCs w:val="20"/>
        </w:rPr>
        <w:br/>
      </w:r>
      <w:r w:rsidRPr="00AC78E0">
        <w:rPr>
          <w:rFonts w:ascii="Degular Text" w:hAnsi="Degular Text" w:cs="Degular Text"/>
          <w:i/>
          <w:iCs/>
          <w:sz w:val="20"/>
          <w:szCs w:val="20"/>
        </w:rPr>
        <w:t>+ logo a hashtag #krajbezhranic</w:t>
      </w:r>
      <w:r w:rsidRPr="00AC78E0">
        <w:rPr>
          <w:rFonts w:ascii="Degular Text" w:hAnsi="Degular Text" w:cs="Degular Text"/>
          <w:i/>
          <w:iCs/>
          <w:sz w:val="20"/>
          <w:szCs w:val="20"/>
        </w:rPr>
        <w:br/>
      </w:r>
      <w:r w:rsidRPr="00AC78E0">
        <w:rPr>
          <w:rFonts w:ascii="Degular Text" w:hAnsi="Degular Text" w:cs="Degular Text"/>
          <w:i/>
          <w:iCs/>
          <w:sz w:val="20"/>
          <w:szCs w:val="20"/>
        </w:rPr>
        <w:br/>
      </w:r>
      <w:r w:rsidRPr="00AC78E0">
        <w:rPr>
          <w:rFonts w:ascii="Degular Text" w:hAnsi="Degular Text" w:cs="Degular Text"/>
          <w:b/>
          <w:bCs/>
          <w:sz w:val="20"/>
          <w:szCs w:val="20"/>
        </w:rPr>
        <w:t>Příklady teaserů:</w:t>
      </w:r>
    </w:p>
    <w:p w14:paraId="05AB97B2" w14:textId="5D89F837" w:rsidR="00AC78E0" w:rsidRPr="005F4E56" w:rsidRDefault="00AC78E0" w:rsidP="00AC78E0">
      <w:pPr>
        <w:pStyle w:val="Zkladnodstavec"/>
        <w:spacing w:after="240"/>
        <w:rPr>
          <w:rFonts w:ascii="Degular Text" w:hAnsi="Degular Text" w:cs="Degular Text"/>
          <w:sz w:val="20"/>
          <w:szCs w:val="20"/>
        </w:rPr>
      </w:pPr>
      <w:r w:rsidRPr="00AC78E0">
        <w:rPr>
          <w:rFonts w:ascii="Degular Text" w:hAnsi="Degular Text" w:cs="Degular Text"/>
          <w:b/>
          <w:bCs/>
          <w:color w:val="808080" w:themeColor="background1" w:themeShade="80"/>
          <w:sz w:val="20"/>
          <w:szCs w:val="20"/>
        </w:rPr>
        <w:t>Máš talent? My máme n</w:t>
      </w:r>
      <w:r w:rsidR="00147103">
        <w:rPr>
          <w:rFonts w:ascii="Degular Text" w:hAnsi="Degular Text" w:cs="Degular Text"/>
          <w:b/>
          <w:bCs/>
          <w:color w:val="808080" w:themeColor="background1" w:themeShade="80"/>
          <w:sz w:val="20"/>
          <w:szCs w:val="20"/>
        </w:rPr>
        <w:t>á</w:t>
      </w:r>
      <w:r w:rsidRPr="00AC78E0">
        <w:rPr>
          <w:rFonts w:ascii="Degular Text" w:hAnsi="Degular Text" w:cs="Degular Text"/>
          <w:b/>
          <w:bCs/>
          <w:color w:val="808080" w:themeColor="background1" w:themeShade="80"/>
          <w:sz w:val="20"/>
          <w:szCs w:val="20"/>
        </w:rPr>
        <w:t xml:space="preserve">stroje. </w:t>
      </w:r>
      <w:r w:rsidRPr="00AC78E0">
        <w:rPr>
          <w:rFonts w:ascii="Degular Text" w:hAnsi="Degular Text" w:cs="Degular Text"/>
          <w:color w:val="808080" w:themeColor="background1" w:themeShade="80"/>
          <w:sz w:val="20"/>
          <w:szCs w:val="20"/>
        </w:rPr>
        <w:t>Již brzy spustíme web plný příležitostí.</w:t>
      </w:r>
      <w:r w:rsidRPr="00AC78E0">
        <w:rPr>
          <w:rFonts w:ascii="Degular Text" w:hAnsi="Degular Text" w:cs="Degular Text"/>
          <w:color w:val="808080" w:themeColor="background1" w:themeShade="80"/>
          <w:sz w:val="20"/>
          <w:szCs w:val="20"/>
        </w:rPr>
        <w:br/>
      </w:r>
      <w:r w:rsidRPr="00AC78E0">
        <w:rPr>
          <w:rFonts w:ascii="Degular Text" w:hAnsi="Degular Text" w:cs="Degular Text"/>
          <w:b/>
          <w:bCs/>
          <w:color w:val="808080" w:themeColor="background1" w:themeShade="80"/>
          <w:sz w:val="20"/>
          <w:szCs w:val="20"/>
        </w:rPr>
        <w:t>Něco velkého se chystá...</w:t>
      </w:r>
      <w:r w:rsidRPr="00AC78E0">
        <w:rPr>
          <w:rFonts w:ascii="Degular Text" w:hAnsi="Degular Text" w:cs="Degular Text"/>
          <w:color w:val="808080" w:themeColor="background1" w:themeShade="80"/>
          <w:sz w:val="20"/>
          <w:szCs w:val="20"/>
        </w:rPr>
        <w:t xml:space="preserve"> Kdo bude mezi prvními, kdo posune hranice byznysu ve Zlínském kraji?</w:t>
      </w:r>
      <w:r w:rsidRPr="00AC78E0">
        <w:rPr>
          <w:rFonts w:ascii="Degular Text" w:hAnsi="Degular Text" w:cs="Degular Text"/>
          <w:color w:val="808080" w:themeColor="background1" w:themeShade="80"/>
          <w:sz w:val="20"/>
          <w:szCs w:val="20"/>
        </w:rPr>
        <w:br/>
      </w:r>
      <w:r w:rsidRPr="00AC78E0">
        <w:rPr>
          <w:rFonts w:ascii="Degular Text" w:hAnsi="Degular Text" w:cs="Degular Text"/>
          <w:b/>
          <w:bCs/>
          <w:color w:val="808080" w:themeColor="background1" w:themeShade="80"/>
          <w:sz w:val="20"/>
          <w:szCs w:val="20"/>
        </w:rPr>
        <w:t>Úspěch bez hranic</w:t>
      </w:r>
      <w:r w:rsidRPr="00AC78E0">
        <w:rPr>
          <w:rFonts w:ascii="Degular Text" w:hAnsi="Degular Text" w:cs="Degular Text"/>
          <w:color w:val="808080" w:themeColor="background1" w:themeShade="80"/>
          <w:sz w:val="20"/>
          <w:szCs w:val="20"/>
        </w:rPr>
        <w:t>. Připravte se na změnu, která překročí hranice vaší firmy.</w:t>
      </w:r>
      <w:r w:rsidRPr="00AC78E0">
        <w:rPr>
          <w:rFonts w:ascii="Degular Text" w:hAnsi="Degular Text" w:cs="Degular Text"/>
          <w:i/>
          <w:iCs/>
          <w:sz w:val="20"/>
          <w:szCs w:val="20"/>
        </w:rPr>
        <w:br/>
      </w:r>
      <w:r w:rsidRPr="00AC78E0">
        <w:rPr>
          <w:rFonts w:ascii="Degular Text" w:hAnsi="Degular Text" w:cs="Degular Text"/>
          <w:i/>
          <w:iCs/>
          <w:sz w:val="20"/>
          <w:szCs w:val="20"/>
        </w:rPr>
        <w:br/>
        <w:t>Pozn.: Specifikem tohoto formátu je komunikovat jen zlomek informací s cílem vyvolat pozornost, zájem a touhu zjistit více. Tento formát stojí často hlavně na obrazové/grafické části a textové sdělení ho jen doplňuje. </w:t>
      </w:r>
      <w:r w:rsidRPr="00AC78E0">
        <w:rPr>
          <w:rFonts w:ascii="Degular Text" w:hAnsi="Degular Text" w:cs="Degular Text"/>
          <w:i/>
          <w:iCs/>
          <w:sz w:val="20"/>
          <w:szCs w:val="20"/>
        </w:rPr>
        <w:br/>
      </w:r>
      <w:r w:rsidR="00C628CC" w:rsidRPr="00C628CC">
        <w:rPr>
          <w:rFonts w:ascii="Degular Text" w:hAnsi="Degular Text" w:cs="Degular Text"/>
          <w:sz w:val="20"/>
          <w:szCs w:val="20"/>
        </w:rPr>
        <w:br/>
      </w:r>
      <w:r>
        <w:rPr>
          <w:rFonts w:ascii="Degular Text" w:hAnsi="Degular Text" w:cs="Degular Text"/>
          <w:sz w:val="20"/>
          <w:szCs w:val="20"/>
        </w:rPr>
        <w:br/>
      </w:r>
      <w:r>
        <w:rPr>
          <w:rFonts w:ascii="Degular Semibold Italic" w:hAnsi="Degular Semibold Italic" w:cs="Degular Semibold Italic"/>
          <w:i/>
          <w:iCs/>
          <w:caps/>
          <w:sz w:val="28"/>
          <w:szCs w:val="28"/>
          <w:highlight w:val="yellow"/>
        </w:rPr>
        <w:t>#hashtag</w:t>
      </w:r>
      <w:r w:rsidR="00421ECC">
        <w:rPr>
          <w:rFonts w:ascii="Degular Semibold Italic" w:hAnsi="Degular Semibold Italic" w:cs="Degular Semibold Italic"/>
          <w:i/>
          <w:iCs/>
          <w:caps/>
          <w:sz w:val="28"/>
          <w:szCs w:val="28"/>
        </w:rPr>
        <w:t xml:space="preserve"> – udržujme konzistenci</w:t>
      </w:r>
    </w:p>
    <w:p w14:paraId="6A24FEB7" w14:textId="68DD7E75" w:rsidR="005345A2" w:rsidRDefault="00AC78E0" w:rsidP="00AC78E0">
      <w:pPr>
        <w:pStyle w:val="Zkladnodstavec"/>
        <w:spacing w:line="240" w:lineRule="auto"/>
        <w:rPr>
          <w:rFonts w:ascii="Degular Text" w:hAnsi="Degular Text" w:cs="Degular Text"/>
          <w:sz w:val="20"/>
          <w:szCs w:val="20"/>
        </w:rPr>
      </w:pPr>
      <w:r w:rsidRPr="00AC78E0">
        <w:rPr>
          <w:rFonts w:ascii="Degular Text" w:hAnsi="Degular Text" w:cs="Degular Text"/>
          <w:sz w:val="20"/>
          <w:szCs w:val="20"/>
        </w:rPr>
        <w:t>Součástí prezentace a komunikace Zlínského kraje je i</w:t>
      </w:r>
      <w:r w:rsidRPr="00AC78E0">
        <w:rPr>
          <w:rFonts w:ascii="Degular Text" w:hAnsi="Degular Text" w:cs="Degular Text"/>
          <w:b/>
          <w:bCs/>
          <w:sz w:val="20"/>
          <w:szCs w:val="20"/>
        </w:rPr>
        <w:t xml:space="preserve"> </w:t>
      </w:r>
      <w:r w:rsidRPr="00147103">
        <w:rPr>
          <w:rFonts w:ascii="Degular Text" w:hAnsi="Degular Text" w:cs="Degular Text"/>
          <w:sz w:val="20"/>
          <w:szCs w:val="20"/>
        </w:rPr>
        <w:t>hashtag</w:t>
      </w:r>
      <w:r w:rsidRPr="00AC78E0">
        <w:rPr>
          <w:rFonts w:ascii="Degular Text" w:hAnsi="Degular Text" w:cs="Degular Text"/>
          <w:b/>
          <w:bCs/>
          <w:sz w:val="20"/>
          <w:szCs w:val="20"/>
        </w:rPr>
        <w:t xml:space="preserve"> #krajbezhranic</w:t>
      </w:r>
      <w:r w:rsidRPr="00AC78E0">
        <w:rPr>
          <w:rFonts w:ascii="Degular Text" w:hAnsi="Degular Text" w:cs="Degular Text"/>
          <w:b/>
          <w:bCs/>
          <w:sz w:val="20"/>
          <w:szCs w:val="20"/>
        </w:rPr>
        <w:br/>
      </w:r>
      <w:r w:rsidRPr="00AC78E0">
        <w:rPr>
          <w:rFonts w:ascii="Degular Text" w:hAnsi="Degular Text" w:cs="Degular Text"/>
          <w:b/>
          <w:bCs/>
          <w:sz w:val="20"/>
          <w:szCs w:val="20"/>
        </w:rPr>
        <w:br/>
      </w:r>
      <w:r w:rsidRPr="00AC78E0">
        <w:rPr>
          <w:rFonts w:ascii="Degular Text" w:hAnsi="Degular Text" w:cs="Degular Text"/>
          <w:sz w:val="20"/>
          <w:szCs w:val="20"/>
        </w:rPr>
        <w:t xml:space="preserve">Ten se musí používat v každém výstupu v textové formě. Ideální stav je, že </w:t>
      </w:r>
      <w:r w:rsidRPr="00AC78E0">
        <w:rPr>
          <w:rFonts w:ascii="Degular Text" w:hAnsi="Degular Text" w:cs="Degular Text"/>
          <w:sz w:val="20"/>
          <w:szCs w:val="20"/>
        </w:rPr>
        <w:br/>
        <w:t>i organizace zřizované krajem (např. ZRIA apod.), jej budou při své komunikaci používat; myšleno při propagaci akcí, které jsou přímo spjaté s krajem, nebo na nich významně kraj participuje.</w:t>
      </w:r>
      <w:r>
        <w:rPr>
          <w:rFonts w:ascii="Degular Text" w:hAnsi="Degular Text" w:cs="Degular Text"/>
          <w:sz w:val="20"/>
          <w:szCs w:val="20"/>
        </w:rPr>
        <w:br/>
      </w:r>
    </w:p>
    <w:p w14:paraId="5593A316" w14:textId="77777777" w:rsidR="005345A2" w:rsidRDefault="005345A2" w:rsidP="005345A2">
      <w:pPr>
        <w:pStyle w:val="Zkladnodstavec"/>
        <w:spacing w:line="240" w:lineRule="auto"/>
        <w:rPr>
          <w:rFonts w:ascii="Degular Text" w:hAnsi="Degular Text" w:cs="Degular Text"/>
          <w:sz w:val="20"/>
          <w:szCs w:val="20"/>
        </w:rPr>
      </w:pPr>
    </w:p>
    <w:p w14:paraId="349A228E" w14:textId="638B122A" w:rsidR="00C628CC" w:rsidRPr="00C628CC" w:rsidRDefault="00AC78E0" w:rsidP="00C628CC">
      <w:pPr>
        <w:pStyle w:val="Zkladnodstavec"/>
        <w:spacing w:after="240" w:line="240" w:lineRule="auto"/>
        <w:rPr>
          <w:rFonts w:ascii="Degular Text" w:hAnsi="Degular Text" w:cs="Degular Text"/>
          <w:sz w:val="20"/>
          <w:szCs w:val="20"/>
        </w:rPr>
      </w:pPr>
      <w:r>
        <w:rPr>
          <w:rFonts w:ascii="Degular Semibold Italic" w:hAnsi="Degular Semibold Italic" w:cs="Degular Semibold Italic"/>
          <w:i/>
          <w:iCs/>
          <w:caps/>
          <w:sz w:val="28"/>
          <w:szCs w:val="28"/>
          <w:highlight w:val="yellow"/>
        </w:rPr>
        <w:t xml:space="preserve">variabilita </w:t>
      </w:r>
      <w:r w:rsidR="00C628CC">
        <w:rPr>
          <w:rFonts w:ascii="Degular Semibold Italic" w:hAnsi="Degular Semibold Italic" w:cs="Degular Semibold Italic"/>
          <w:i/>
          <w:iCs/>
          <w:caps/>
          <w:sz w:val="28"/>
          <w:szCs w:val="28"/>
          <w:highlight w:val="yellow"/>
        </w:rPr>
        <w:t>tagline</w:t>
      </w:r>
      <w:r w:rsidR="00421ECC">
        <w:rPr>
          <w:rFonts w:ascii="Degular Semibold Italic" w:hAnsi="Degular Semibold Italic" w:cs="Degular Semibold Italic"/>
          <w:i/>
          <w:iCs/>
          <w:caps/>
          <w:sz w:val="28"/>
          <w:szCs w:val="28"/>
        </w:rPr>
        <w:t xml:space="preserve"> – prostor pro rozvíjení</w:t>
      </w:r>
      <w:r w:rsidR="00C628CC">
        <w:rPr>
          <w:rFonts w:ascii="Degular Semibold Italic" w:hAnsi="Degular Semibold Italic" w:cs="Degular Semibold Italic"/>
          <w:i/>
          <w:iCs/>
          <w:caps/>
          <w:sz w:val="28"/>
          <w:szCs w:val="28"/>
        </w:rPr>
        <w:br/>
      </w:r>
      <w:r w:rsidR="00C628CC">
        <w:rPr>
          <w:rFonts w:ascii="Degular Semibold Italic" w:hAnsi="Degular Semibold Italic" w:cs="Degular Semibold Italic"/>
          <w:i/>
          <w:iCs/>
          <w:caps/>
          <w:sz w:val="28"/>
          <w:szCs w:val="28"/>
        </w:rPr>
        <w:br/>
      </w:r>
      <w:r w:rsidR="00C628CC" w:rsidRPr="00C628CC">
        <w:rPr>
          <w:rFonts w:ascii="Degular Text" w:hAnsi="Degular Text" w:cs="Degular Text"/>
          <w:sz w:val="20"/>
          <w:szCs w:val="20"/>
        </w:rPr>
        <w:t xml:space="preserve">Tagline Kraj bez hranic je signifikantní pro brand Zlínský kraj. Při zavádění nové regionální a vizuální identity bylo důležité ho konstantně držet a nerozvíjet, dokud se neusídlí ve značkovém registru recipientů. </w:t>
      </w:r>
      <w:r w:rsidR="00C628CC" w:rsidRPr="00C628CC">
        <w:rPr>
          <w:rFonts w:ascii="Degular Text" w:hAnsi="Degular Text" w:cs="Degular Text"/>
          <w:sz w:val="20"/>
          <w:szCs w:val="20"/>
        </w:rPr>
        <w:br/>
        <w:t>Pro tvorbu obsahu v této fázi můžeme</w:t>
      </w:r>
      <w:r w:rsidR="005F4E56">
        <w:rPr>
          <w:rFonts w:ascii="Degular Text" w:hAnsi="Degular Text" w:cs="Degular Text"/>
          <w:sz w:val="20"/>
          <w:szCs w:val="20"/>
        </w:rPr>
        <w:t xml:space="preserve"> tagline variovat. </w:t>
      </w:r>
      <w:r w:rsidR="005F4E56" w:rsidRPr="005F4E56">
        <w:rPr>
          <w:rFonts w:ascii="Degular Text" w:hAnsi="Degular Text" w:cs="Degular Text"/>
          <w:sz w:val="20"/>
          <w:szCs w:val="20"/>
        </w:rPr>
        <w:t>Tyto variace umožňují udržet jednotnou identitu značky Zlínského kraje, zatímco každá oblast má svůj vlastní specifický fokus</w:t>
      </w:r>
      <w:r w:rsidR="005F4E56">
        <w:rPr>
          <w:rFonts w:ascii="Degular Text" w:hAnsi="Degular Text" w:cs="Degular Text"/>
          <w:sz w:val="20"/>
          <w:szCs w:val="20"/>
        </w:rPr>
        <w:t>, což je žádoucí s ohledem na širokou škálu agend jednotlivých odborů.</w:t>
      </w:r>
      <w:r w:rsidR="005F4E56">
        <w:rPr>
          <w:rFonts w:ascii="Degular Text" w:hAnsi="Degular Text" w:cs="Degular Text"/>
          <w:sz w:val="20"/>
          <w:szCs w:val="20"/>
        </w:rPr>
        <w:br/>
      </w:r>
      <w:r w:rsidR="005F4E56">
        <w:rPr>
          <w:rFonts w:ascii="Degular Text" w:hAnsi="Degular Text" w:cs="Degular Text"/>
          <w:sz w:val="20"/>
          <w:szCs w:val="20"/>
        </w:rPr>
        <w:br/>
        <w:t>Prakticky by to znamenalo, že jednotlivé odbory,</w:t>
      </w:r>
      <w:r w:rsidR="00C1359B">
        <w:rPr>
          <w:rFonts w:ascii="Degular Text" w:hAnsi="Degular Text" w:cs="Degular Text"/>
          <w:sz w:val="20"/>
          <w:szCs w:val="20"/>
        </w:rPr>
        <w:t xml:space="preserve"> budou ve svých výstupech z krajského taglinu používat spojení</w:t>
      </w:r>
      <w:r w:rsidR="005F4E56">
        <w:rPr>
          <w:rFonts w:ascii="Degular Text" w:hAnsi="Degular Text" w:cs="Degular Text"/>
          <w:sz w:val="20"/>
          <w:szCs w:val="20"/>
        </w:rPr>
        <w:t xml:space="preserve"> „bez hranic“, ale </w:t>
      </w:r>
      <w:r w:rsidR="00C1359B">
        <w:rPr>
          <w:rFonts w:ascii="Degular Text" w:hAnsi="Degular Text" w:cs="Degular Text"/>
          <w:sz w:val="20"/>
          <w:szCs w:val="20"/>
        </w:rPr>
        <w:t>zamění slovo „kraj“ na</w:t>
      </w:r>
      <w:r w:rsidR="005F4E56">
        <w:rPr>
          <w:rFonts w:ascii="Degular Text" w:hAnsi="Degular Text" w:cs="Degular Text"/>
          <w:sz w:val="20"/>
          <w:szCs w:val="20"/>
        </w:rPr>
        <w:t xml:space="preserve"> svou relevantní expertízu/oblast působnosti a používat ji v komunikátech. Nemusí se to ale týkat jen </w:t>
      </w:r>
      <w:r w:rsidR="005F4E56">
        <w:rPr>
          <w:rFonts w:ascii="Degular Text" w:hAnsi="Degular Text" w:cs="Degular Text"/>
          <w:sz w:val="20"/>
          <w:szCs w:val="20"/>
        </w:rPr>
        <w:lastRenderedPageBreak/>
        <w:t xml:space="preserve">odborů, lze podobně pracovat i s oblastmi, tématy nebo aktivitami. Například: </w:t>
      </w:r>
      <w:r w:rsidR="00C628CC">
        <w:rPr>
          <w:rFonts w:ascii="Degular Text" w:hAnsi="Degular Text" w:cs="Degular Text"/>
          <w:b/>
          <w:bCs/>
          <w:sz w:val="20"/>
          <w:szCs w:val="20"/>
        </w:rPr>
        <w:t xml:space="preserve"> </w:t>
      </w:r>
      <w:r w:rsidR="00C628CC">
        <w:rPr>
          <w:rFonts w:ascii="Degular Text" w:hAnsi="Degular Text" w:cs="Degular Text"/>
          <w:b/>
          <w:bCs/>
          <w:sz w:val="20"/>
          <w:szCs w:val="20"/>
        </w:rPr>
        <w:br/>
      </w:r>
      <w:r w:rsidR="00C628CC">
        <w:rPr>
          <w:rFonts w:ascii="Degular Text" w:hAnsi="Degular Text" w:cs="Degular Text"/>
          <w:b/>
          <w:bCs/>
          <w:sz w:val="20"/>
          <w:szCs w:val="20"/>
        </w:rPr>
        <w:br/>
      </w:r>
      <w:r w:rsidR="00C628CC" w:rsidRPr="00C628CC">
        <w:rPr>
          <w:rFonts w:ascii="Degular Text" w:hAnsi="Degular Text" w:cs="Degular Text"/>
          <w:b/>
          <w:bCs/>
          <w:sz w:val="20"/>
          <w:szCs w:val="20"/>
        </w:rPr>
        <w:t>Zdraví bez hranic</w:t>
      </w:r>
      <w:r w:rsidR="00C628CC" w:rsidRPr="00C628CC">
        <w:rPr>
          <w:rFonts w:ascii="Degular Text" w:hAnsi="Degular Text" w:cs="Degular Text"/>
          <w:sz w:val="20"/>
          <w:szCs w:val="20"/>
        </w:rPr>
        <w:t xml:space="preserve"> – pro oblast zdravotnictví a sociální péče.</w:t>
      </w:r>
    </w:p>
    <w:p w14:paraId="182C7176" w14:textId="302FA196" w:rsidR="00C628CC" w:rsidRPr="00C628CC" w:rsidRDefault="00C628CC" w:rsidP="00C628CC">
      <w:pPr>
        <w:pStyle w:val="Zkladnodstavec"/>
        <w:spacing w:after="240"/>
        <w:rPr>
          <w:rFonts w:ascii="Degular Text" w:hAnsi="Degular Text" w:cs="Degular Text"/>
          <w:sz w:val="20"/>
          <w:szCs w:val="20"/>
        </w:rPr>
      </w:pPr>
      <w:r w:rsidRPr="00C628CC">
        <w:rPr>
          <w:rFonts w:ascii="Degular Text" w:hAnsi="Degular Text" w:cs="Degular Text"/>
          <w:b/>
          <w:bCs/>
          <w:sz w:val="20"/>
          <w:szCs w:val="20"/>
        </w:rPr>
        <w:t>Vzdělání bez hranic</w:t>
      </w:r>
      <w:r w:rsidRPr="00C628CC">
        <w:rPr>
          <w:rFonts w:ascii="Degular Text" w:hAnsi="Degular Text" w:cs="Degular Text"/>
          <w:sz w:val="20"/>
          <w:szCs w:val="20"/>
        </w:rPr>
        <w:t xml:space="preserve"> – pro odbor školství a mládeže.</w:t>
      </w:r>
    </w:p>
    <w:p w14:paraId="7C098777" w14:textId="10E4BEA3" w:rsidR="00C628CC" w:rsidRPr="00C628CC" w:rsidRDefault="00C628CC" w:rsidP="00C628CC">
      <w:pPr>
        <w:pStyle w:val="Zkladnodstavec"/>
        <w:spacing w:after="240"/>
        <w:rPr>
          <w:rFonts w:ascii="Degular Text" w:hAnsi="Degular Text" w:cs="Degular Text"/>
          <w:sz w:val="20"/>
          <w:szCs w:val="20"/>
        </w:rPr>
      </w:pPr>
      <w:r w:rsidRPr="00C628CC">
        <w:rPr>
          <w:rFonts w:ascii="Degular Text" w:hAnsi="Degular Text" w:cs="Degular Text"/>
          <w:b/>
          <w:bCs/>
          <w:sz w:val="20"/>
          <w:szCs w:val="20"/>
        </w:rPr>
        <w:t>Kultura bez hranic</w:t>
      </w:r>
      <w:r w:rsidRPr="00C628CC">
        <w:rPr>
          <w:rFonts w:ascii="Degular Text" w:hAnsi="Degular Text" w:cs="Degular Text"/>
          <w:sz w:val="20"/>
          <w:szCs w:val="20"/>
        </w:rPr>
        <w:t xml:space="preserve"> – pro podporu kultury, památek a kreativních průmyslů.</w:t>
      </w:r>
    </w:p>
    <w:p w14:paraId="149EEB00" w14:textId="79993EF3" w:rsidR="00C628CC" w:rsidRPr="00C628CC" w:rsidRDefault="00C628CC" w:rsidP="00C628CC">
      <w:pPr>
        <w:pStyle w:val="Zkladnodstavec"/>
        <w:spacing w:after="240"/>
        <w:rPr>
          <w:rFonts w:ascii="Degular Text" w:hAnsi="Degular Text" w:cs="Degular Text"/>
          <w:sz w:val="20"/>
          <w:szCs w:val="20"/>
        </w:rPr>
      </w:pPr>
      <w:r w:rsidRPr="00C628CC">
        <w:rPr>
          <w:rFonts w:ascii="Degular Text" w:hAnsi="Degular Text" w:cs="Degular Text"/>
          <w:b/>
          <w:bCs/>
          <w:sz w:val="20"/>
          <w:szCs w:val="20"/>
        </w:rPr>
        <w:t>Mobilita bez hranic</w:t>
      </w:r>
      <w:r w:rsidRPr="00C628CC">
        <w:rPr>
          <w:rFonts w:ascii="Degular Text" w:hAnsi="Degular Text" w:cs="Degular Text"/>
          <w:sz w:val="20"/>
          <w:szCs w:val="20"/>
        </w:rPr>
        <w:t xml:space="preserve"> – pro oblast dopravy a infrastruktury.</w:t>
      </w:r>
    </w:p>
    <w:p w14:paraId="2FAA21C3" w14:textId="273CEBCF" w:rsidR="00C628CC" w:rsidRPr="00C628CC" w:rsidRDefault="00C628CC" w:rsidP="00C628CC">
      <w:pPr>
        <w:pStyle w:val="Zkladnodstavec"/>
        <w:spacing w:after="240"/>
        <w:rPr>
          <w:rFonts w:ascii="Degular Text" w:hAnsi="Degular Text" w:cs="Degular Text"/>
          <w:sz w:val="20"/>
          <w:szCs w:val="20"/>
        </w:rPr>
      </w:pPr>
      <w:r w:rsidRPr="00C628CC">
        <w:rPr>
          <w:rFonts w:ascii="Degular Text" w:hAnsi="Degular Text" w:cs="Degular Text"/>
          <w:b/>
          <w:bCs/>
          <w:sz w:val="20"/>
          <w:szCs w:val="20"/>
        </w:rPr>
        <w:t>Podnikání bez hranic</w:t>
      </w:r>
      <w:r w:rsidRPr="00C628CC">
        <w:rPr>
          <w:rFonts w:ascii="Degular Text" w:hAnsi="Degular Text" w:cs="Degular Text"/>
          <w:sz w:val="20"/>
          <w:szCs w:val="20"/>
        </w:rPr>
        <w:t xml:space="preserve"> – pro podporu podnikání, inovací a průmyslu.</w:t>
      </w:r>
    </w:p>
    <w:p w14:paraId="2CDE099C" w14:textId="1AD47D31" w:rsidR="00C628CC" w:rsidRPr="00C628CC" w:rsidRDefault="00C628CC" w:rsidP="00C628CC">
      <w:pPr>
        <w:pStyle w:val="Zkladnodstavec"/>
        <w:spacing w:after="240"/>
        <w:rPr>
          <w:rFonts w:ascii="Degular Text" w:hAnsi="Degular Text" w:cs="Degular Text"/>
          <w:sz w:val="20"/>
          <w:szCs w:val="20"/>
        </w:rPr>
      </w:pPr>
      <w:r w:rsidRPr="00C628CC">
        <w:rPr>
          <w:rFonts w:ascii="Degular Text" w:hAnsi="Degular Text" w:cs="Degular Text"/>
          <w:b/>
          <w:bCs/>
          <w:sz w:val="20"/>
          <w:szCs w:val="20"/>
        </w:rPr>
        <w:t>Životní prostředí bez hranic</w:t>
      </w:r>
      <w:r w:rsidRPr="00C628CC">
        <w:rPr>
          <w:rFonts w:ascii="Degular Text" w:hAnsi="Degular Text" w:cs="Degular Text"/>
          <w:sz w:val="20"/>
          <w:szCs w:val="20"/>
        </w:rPr>
        <w:t xml:space="preserve"> – pro oblast ekologie a péče o krajinu.</w:t>
      </w:r>
    </w:p>
    <w:p w14:paraId="5D23825B" w14:textId="0CE9F0EF" w:rsidR="00C628CC" w:rsidRPr="00C628CC" w:rsidRDefault="00C628CC" w:rsidP="00C628CC">
      <w:pPr>
        <w:pStyle w:val="Zkladnodstavec"/>
        <w:spacing w:after="240"/>
        <w:rPr>
          <w:rFonts w:ascii="Degular Text" w:hAnsi="Degular Text" w:cs="Degular Text"/>
          <w:sz w:val="20"/>
          <w:szCs w:val="20"/>
        </w:rPr>
      </w:pPr>
      <w:r w:rsidRPr="00C628CC">
        <w:rPr>
          <w:rFonts w:ascii="Degular Text" w:hAnsi="Degular Text" w:cs="Degular Text"/>
          <w:b/>
          <w:bCs/>
          <w:sz w:val="20"/>
          <w:szCs w:val="20"/>
        </w:rPr>
        <w:t>Turistika bez hranic</w:t>
      </w:r>
      <w:r w:rsidRPr="00C628CC">
        <w:rPr>
          <w:rFonts w:ascii="Degular Text" w:hAnsi="Degular Text" w:cs="Degular Text"/>
          <w:sz w:val="20"/>
          <w:szCs w:val="20"/>
        </w:rPr>
        <w:t xml:space="preserve"> – pro propagaci cestovního ruchu a regionálních atraktivit.</w:t>
      </w:r>
    </w:p>
    <w:p w14:paraId="364CD159" w14:textId="1D34E3C3" w:rsidR="00C628CC" w:rsidRPr="00C628CC" w:rsidRDefault="00C628CC" w:rsidP="00C628CC">
      <w:pPr>
        <w:pStyle w:val="Zkladnodstavec"/>
        <w:spacing w:after="240"/>
        <w:rPr>
          <w:rFonts w:ascii="Degular Text" w:hAnsi="Degular Text" w:cs="Degular Text"/>
          <w:sz w:val="20"/>
          <w:szCs w:val="20"/>
        </w:rPr>
      </w:pPr>
      <w:r w:rsidRPr="00C628CC">
        <w:rPr>
          <w:rFonts w:ascii="Degular Text" w:hAnsi="Degular Text" w:cs="Degular Text"/>
          <w:b/>
          <w:bCs/>
          <w:sz w:val="20"/>
          <w:szCs w:val="20"/>
        </w:rPr>
        <w:t>Komunikace bez hranic</w:t>
      </w:r>
      <w:r w:rsidRPr="00C628CC">
        <w:rPr>
          <w:rFonts w:ascii="Degular Text" w:hAnsi="Degular Text" w:cs="Degular Text"/>
          <w:sz w:val="20"/>
          <w:szCs w:val="20"/>
        </w:rPr>
        <w:t xml:space="preserve"> – pro rozvoj digitální infrastruktury a komunikací.</w:t>
      </w:r>
    </w:p>
    <w:p w14:paraId="3C081993" w14:textId="3B5232A1" w:rsidR="00C628CC" w:rsidRPr="00C628CC" w:rsidRDefault="00C628CC" w:rsidP="00C628CC">
      <w:pPr>
        <w:pStyle w:val="Zkladnodstavec"/>
        <w:spacing w:after="240"/>
        <w:rPr>
          <w:rFonts w:ascii="Degular Text" w:hAnsi="Degular Text" w:cs="Degular Text"/>
          <w:sz w:val="20"/>
          <w:szCs w:val="20"/>
        </w:rPr>
      </w:pPr>
      <w:r w:rsidRPr="00C628CC">
        <w:rPr>
          <w:rFonts w:ascii="Degular Text" w:hAnsi="Degular Text" w:cs="Degular Text"/>
          <w:b/>
          <w:bCs/>
          <w:sz w:val="20"/>
          <w:szCs w:val="20"/>
        </w:rPr>
        <w:t>Spolupráce bez hranic</w:t>
      </w:r>
      <w:r w:rsidRPr="00C628CC">
        <w:rPr>
          <w:rFonts w:ascii="Degular Text" w:hAnsi="Degular Text" w:cs="Degular Text"/>
          <w:sz w:val="20"/>
          <w:szCs w:val="20"/>
        </w:rPr>
        <w:t xml:space="preserve"> – pro agendu mezinárodní spolupráce a partnerských vztahů.</w:t>
      </w:r>
    </w:p>
    <w:p w14:paraId="1DC9F8DE" w14:textId="268E307A" w:rsidR="00C628CC" w:rsidRPr="00C628CC" w:rsidRDefault="00C628CC" w:rsidP="00C628CC">
      <w:pPr>
        <w:pStyle w:val="Zkladnodstavec"/>
        <w:spacing w:after="240"/>
        <w:rPr>
          <w:rFonts w:ascii="Degular Text" w:hAnsi="Degular Text" w:cs="Degular Text"/>
          <w:sz w:val="20"/>
          <w:szCs w:val="20"/>
        </w:rPr>
      </w:pPr>
      <w:r w:rsidRPr="00C628CC">
        <w:rPr>
          <w:rFonts w:ascii="Degular Text" w:hAnsi="Degular Text" w:cs="Degular Text"/>
          <w:b/>
          <w:bCs/>
          <w:sz w:val="20"/>
          <w:szCs w:val="20"/>
        </w:rPr>
        <w:t>Služby bez hranic</w:t>
      </w:r>
      <w:r w:rsidRPr="00C628CC">
        <w:rPr>
          <w:rFonts w:ascii="Degular Text" w:hAnsi="Degular Text" w:cs="Degular Text"/>
          <w:sz w:val="20"/>
          <w:szCs w:val="20"/>
        </w:rPr>
        <w:t xml:space="preserve"> – pro poskytování veřejných služeb a rozvoj veřejného prostoru.</w:t>
      </w:r>
    </w:p>
    <w:p w14:paraId="685D15AB" w14:textId="0E0F3BFE" w:rsidR="00C628CC" w:rsidRPr="00C628CC" w:rsidRDefault="00C628CC" w:rsidP="00C628CC">
      <w:pPr>
        <w:pStyle w:val="Zkladnodstavec"/>
        <w:spacing w:after="240"/>
        <w:rPr>
          <w:rFonts w:ascii="Degular Text" w:hAnsi="Degular Text" w:cs="Degular Text"/>
          <w:sz w:val="20"/>
          <w:szCs w:val="20"/>
        </w:rPr>
      </w:pPr>
      <w:r w:rsidRPr="00C628CC">
        <w:rPr>
          <w:rFonts w:ascii="Degular Text" w:hAnsi="Degular Text" w:cs="Degular Text"/>
          <w:b/>
          <w:bCs/>
          <w:sz w:val="20"/>
          <w:szCs w:val="20"/>
        </w:rPr>
        <w:t>Inovace bez hranic</w:t>
      </w:r>
      <w:r w:rsidRPr="00C628CC">
        <w:rPr>
          <w:rFonts w:ascii="Degular Text" w:hAnsi="Degular Text" w:cs="Degular Text"/>
          <w:sz w:val="20"/>
          <w:szCs w:val="20"/>
        </w:rPr>
        <w:t xml:space="preserve"> – pro oblast technologického rozvoje a podpory start-upů.</w:t>
      </w:r>
      <w:r>
        <w:rPr>
          <w:rFonts w:ascii="Degular Text" w:hAnsi="Degular Text" w:cs="Degular Text"/>
          <w:sz w:val="20"/>
          <w:szCs w:val="20"/>
        </w:rPr>
        <w:br/>
      </w:r>
      <w:r w:rsidR="005F4E56">
        <w:rPr>
          <w:rFonts w:ascii="Degular Text" w:hAnsi="Degular Text" w:cs="Degular Text"/>
          <w:sz w:val="20"/>
          <w:szCs w:val="20"/>
        </w:rPr>
        <w:br/>
      </w:r>
      <w:r>
        <w:rPr>
          <w:rFonts w:ascii="Degular Text" w:hAnsi="Degular Text" w:cs="Degular Text"/>
          <w:sz w:val="20"/>
          <w:szCs w:val="20"/>
        </w:rPr>
        <w:br/>
      </w:r>
      <w:r w:rsidR="005F4E56" w:rsidRPr="005F4E56">
        <w:rPr>
          <w:rFonts w:ascii="Degular Text" w:hAnsi="Degular Text" w:cs="Degular Text"/>
          <w:i/>
          <w:iCs/>
          <w:sz w:val="20"/>
          <w:szCs w:val="20"/>
        </w:rPr>
        <w:t>Tento princip lze dále doplňovat dle potřeby. Důležité je, aby se poté, co se ustálí konkrétní varianta tagline, už dále neměnila a zůstala dlouhodobě formulována a používána stejně.</w:t>
      </w:r>
    </w:p>
    <w:p w14:paraId="472A762A" w14:textId="561523BA" w:rsidR="00C628CC" w:rsidRDefault="00C628CC" w:rsidP="00C628CC">
      <w:pPr>
        <w:pStyle w:val="Zkladnodstavec"/>
        <w:spacing w:after="240"/>
        <w:rPr>
          <w:rFonts w:ascii="Degular Text" w:hAnsi="Degular Text" w:cs="Degular Text"/>
          <w:b/>
          <w:bCs/>
          <w:sz w:val="36"/>
          <w:szCs w:val="36"/>
        </w:rPr>
      </w:pPr>
    </w:p>
    <w:p w14:paraId="09E3DFAF" w14:textId="77777777" w:rsidR="00C628CC" w:rsidRDefault="00C628CC" w:rsidP="00C628CC">
      <w:pPr>
        <w:pStyle w:val="Zkladnodstavec"/>
        <w:spacing w:after="240"/>
        <w:rPr>
          <w:rFonts w:ascii="Degular Text" w:hAnsi="Degular Text" w:cs="Degular Text"/>
          <w:b/>
          <w:bCs/>
          <w:sz w:val="36"/>
          <w:szCs w:val="36"/>
        </w:rPr>
      </w:pPr>
    </w:p>
    <w:p w14:paraId="5B99A4B5" w14:textId="77777777" w:rsidR="00147103" w:rsidRDefault="00147103" w:rsidP="00C628CC">
      <w:pPr>
        <w:pStyle w:val="Zkladnodstavec"/>
        <w:spacing w:after="240"/>
        <w:rPr>
          <w:rFonts w:ascii="Degular Text" w:hAnsi="Degular Text" w:cs="Degular Text"/>
          <w:b/>
          <w:bCs/>
          <w:sz w:val="36"/>
          <w:szCs w:val="36"/>
        </w:rPr>
      </w:pPr>
    </w:p>
    <w:p w14:paraId="61A8E8E9" w14:textId="77777777" w:rsidR="00600B68" w:rsidRDefault="00600B68" w:rsidP="00C628CC">
      <w:pPr>
        <w:pStyle w:val="Zkladnodstavec"/>
        <w:spacing w:after="240"/>
        <w:rPr>
          <w:rFonts w:ascii="Degular Text" w:hAnsi="Degular Text" w:cs="Degular Text"/>
          <w:b/>
          <w:bCs/>
          <w:sz w:val="36"/>
          <w:szCs w:val="36"/>
        </w:rPr>
      </w:pPr>
    </w:p>
    <w:p w14:paraId="0C7A7715" w14:textId="77777777" w:rsidR="00600B68" w:rsidRDefault="00600B68" w:rsidP="00C628CC">
      <w:pPr>
        <w:pStyle w:val="Zkladnodstavec"/>
        <w:spacing w:after="240"/>
        <w:rPr>
          <w:rFonts w:ascii="Degular Text" w:hAnsi="Degular Text" w:cs="Degular Text"/>
          <w:b/>
          <w:bCs/>
          <w:sz w:val="36"/>
          <w:szCs w:val="36"/>
        </w:rPr>
      </w:pPr>
    </w:p>
    <w:p w14:paraId="4AE28C45" w14:textId="77777777" w:rsidR="00600B68" w:rsidRDefault="00600B68" w:rsidP="00C628CC">
      <w:pPr>
        <w:pStyle w:val="Zkladnodstavec"/>
        <w:spacing w:after="240"/>
        <w:rPr>
          <w:rFonts w:ascii="Degular Text" w:hAnsi="Degular Text" w:cs="Degular Text"/>
          <w:b/>
          <w:bCs/>
          <w:sz w:val="36"/>
          <w:szCs w:val="36"/>
        </w:rPr>
      </w:pPr>
    </w:p>
    <w:p w14:paraId="671A1961" w14:textId="77777777" w:rsidR="00600B68" w:rsidRDefault="00600B68" w:rsidP="00C628CC">
      <w:pPr>
        <w:pStyle w:val="Zkladnodstavec"/>
        <w:spacing w:after="240"/>
        <w:rPr>
          <w:rFonts w:ascii="Degular Text" w:hAnsi="Degular Text" w:cs="Degular Text"/>
          <w:b/>
          <w:bCs/>
          <w:sz w:val="36"/>
          <w:szCs w:val="36"/>
        </w:rPr>
      </w:pPr>
    </w:p>
    <w:p w14:paraId="66FA42A8" w14:textId="77777777" w:rsidR="00600B68" w:rsidRDefault="00600B68" w:rsidP="00C628CC">
      <w:pPr>
        <w:pStyle w:val="Zkladnodstavec"/>
        <w:spacing w:after="240"/>
        <w:rPr>
          <w:rFonts w:ascii="Degular Text" w:hAnsi="Degular Text" w:cs="Degular Text"/>
          <w:b/>
          <w:bCs/>
          <w:sz w:val="36"/>
          <w:szCs w:val="36"/>
        </w:rPr>
      </w:pPr>
    </w:p>
    <w:p w14:paraId="7939AFBF" w14:textId="77777777" w:rsidR="00600B68" w:rsidRDefault="00600B68" w:rsidP="00C628CC">
      <w:pPr>
        <w:pStyle w:val="Zkladnodstavec"/>
        <w:spacing w:after="240"/>
        <w:rPr>
          <w:rFonts w:ascii="Degular Text" w:hAnsi="Degular Text" w:cs="Degular Text"/>
          <w:b/>
          <w:bCs/>
          <w:sz w:val="36"/>
          <w:szCs w:val="36"/>
        </w:rPr>
      </w:pPr>
    </w:p>
    <w:p w14:paraId="7CD58147" w14:textId="5ADFA6AA" w:rsidR="00C628CC" w:rsidRPr="00C628CC" w:rsidRDefault="00C628CC" w:rsidP="00C628CC">
      <w:pPr>
        <w:pStyle w:val="Zkladnodstavec"/>
        <w:spacing w:after="240"/>
        <w:rPr>
          <w:rFonts w:ascii="Degular Text" w:hAnsi="Degular Text" w:cs="Degular Text"/>
          <w:sz w:val="20"/>
          <w:szCs w:val="20"/>
        </w:rPr>
      </w:pPr>
      <w:r w:rsidRPr="00C628CC">
        <w:rPr>
          <w:rFonts w:ascii="Degular Text" w:hAnsi="Degular Text" w:cs="Degular Text"/>
          <w:b/>
          <w:bCs/>
          <w:sz w:val="36"/>
          <w:szCs w:val="36"/>
        </w:rPr>
        <w:lastRenderedPageBreak/>
        <w:t>Závěrem</w:t>
      </w:r>
      <w:r w:rsidRPr="00C628CC">
        <w:rPr>
          <w:rFonts w:ascii="Degular Text" w:hAnsi="Degular Text" w:cs="Degular Text"/>
          <w:sz w:val="20"/>
          <w:szCs w:val="20"/>
        </w:rPr>
        <w:br/>
      </w:r>
      <w:r w:rsidRPr="00C628CC">
        <w:rPr>
          <w:rFonts w:ascii="Degular Text" w:hAnsi="Degular Text" w:cs="Degular Text"/>
          <w:sz w:val="20"/>
          <w:szCs w:val="20"/>
        </w:rPr>
        <w:br/>
      </w:r>
      <w:r w:rsidRPr="00C628CC">
        <w:rPr>
          <w:rFonts w:ascii="Cambria Math" w:hAnsi="Cambria Math" w:cs="Cambria Math"/>
          <w:sz w:val="20"/>
          <w:szCs w:val="20"/>
        </w:rPr>
        <w:t>◼</w:t>
      </w:r>
      <w:r w:rsidRPr="00C628CC">
        <w:rPr>
          <w:rFonts w:ascii="Degular Text" w:hAnsi="Degular Text" w:cs="Degular Text"/>
          <w:sz w:val="20"/>
          <w:szCs w:val="20"/>
        </w:rPr>
        <w:t xml:space="preserve"> </w:t>
      </w:r>
      <w:r w:rsidRPr="00C628CC">
        <w:rPr>
          <w:rFonts w:ascii="Degular Text" w:hAnsi="Degular Text" w:cs="Degular Text"/>
          <w:b/>
          <w:bCs/>
          <w:sz w:val="20"/>
          <w:szCs w:val="20"/>
        </w:rPr>
        <w:t>Proces schvalování a řízení obsahu - zodpovědnost za obsah</w:t>
      </w:r>
      <w:r>
        <w:rPr>
          <w:rFonts w:ascii="Degular Text" w:hAnsi="Degular Text" w:cs="Degular Text"/>
          <w:b/>
          <w:bCs/>
          <w:sz w:val="20"/>
          <w:szCs w:val="20"/>
        </w:rPr>
        <w:br/>
      </w:r>
      <w:r w:rsidRPr="00C628CC">
        <w:rPr>
          <w:rFonts w:ascii="Degular Text" w:hAnsi="Degular Text" w:cs="Degular Text"/>
          <w:sz w:val="20"/>
          <w:szCs w:val="20"/>
        </w:rPr>
        <w:br/>
        <w:t>Optimální stav je, aby zodpovědnost za obsah byla plně na marketingovém oddělení krajského úřadu. Běžná praxe ale je, že obsah vzniká dvojfázově. Tzn. nejprve například na úrovni odboru, kter</w:t>
      </w:r>
      <w:r w:rsidR="00C1359B">
        <w:rPr>
          <w:rFonts w:ascii="Degular Text" w:hAnsi="Degular Text" w:cs="Degular Text"/>
          <w:sz w:val="20"/>
          <w:szCs w:val="20"/>
        </w:rPr>
        <w:t>ý</w:t>
      </w:r>
      <w:r w:rsidRPr="00C628CC">
        <w:rPr>
          <w:rFonts w:ascii="Degular Text" w:hAnsi="Degular Text" w:cs="Degular Text"/>
          <w:sz w:val="20"/>
          <w:szCs w:val="20"/>
        </w:rPr>
        <w:t xml:space="preserve"> obsah zpracovává, a až následně formou jakéhosi korektivu dochází k revizi a finalizaci marketingovým oddělením. Kuchařka by tedy měla splňovat svůj účel a sloužit jako návodný dokument již pro první fázi tvorby obsahu. Konkrétní proces je však poplatný nastavení interních postupů tvorby obsahu a souvisejícího workflow.</w:t>
      </w:r>
      <w:r w:rsidRPr="00C628CC">
        <w:rPr>
          <w:rFonts w:ascii="Degular Text" w:hAnsi="Degular Text" w:cs="Degular Text"/>
          <w:sz w:val="20"/>
          <w:szCs w:val="20"/>
        </w:rPr>
        <w:br/>
      </w:r>
      <w:r w:rsidRPr="00C628CC">
        <w:rPr>
          <w:rFonts w:ascii="Degular Text" w:hAnsi="Degular Text" w:cs="Degular Text"/>
          <w:sz w:val="20"/>
          <w:szCs w:val="20"/>
        </w:rPr>
        <w:br/>
      </w:r>
      <w:r w:rsidRPr="00C628CC">
        <w:rPr>
          <w:rFonts w:ascii="Cambria Math" w:hAnsi="Cambria Math" w:cs="Cambria Math"/>
          <w:sz w:val="20"/>
          <w:szCs w:val="20"/>
        </w:rPr>
        <w:t>◼</w:t>
      </w:r>
      <w:r w:rsidRPr="00C628CC">
        <w:rPr>
          <w:rFonts w:ascii="Degular Text" w:hAnsi="Degular Text" w:cs="Degular Text"/>
          <w:sz w:val="20"/>
          <w:szCs w:val="20"/>
        </w:rPr>
        <w:t xml:space="preserve"> </w:t>
      </w:r>
      <w:r w:rsidRPr="00C628CC">
        <w:rPr>
          <w:rFonts w:ascii="Degular Text" w:hAnsi="Degular Text" w:cs="Degular Text"/>
          <w:b/>
          <w:bCs/>
          <w:sz w:val="20"/>
          <w:szCs w:val="20"/>
        </w:rPr>
        <w:t>Adaptace a flexibilita - přizpůsobení změnám</w:t>
      </w:r>
    </w:p>
    <w:p w14:paraId="25CD765B" w14:textId="218AC165" w:rsidR="00C628CC" w:rsidRPr="00C628CC" w:rsidRDefault="00C628CC" w:rsidP="00C628CC">
      <w:pPr>
        <w:pStyle w:val="Zkladnodstavec"/>
        <w:spacing w:after="240"/>
        <w:rPr>
          <w:rFonts w:ascii="Degular Text" w:hAnsi="Degular Text" w:cs="Degular Text"/>
          <w:sz w:val="20"/>
          <w:szCs w:val="20"/>
        </w:rPr>
      </w:pPr>
      <w:r w:rsidRPr="00C628CC">
        <w:rPr>
          <w:rFonts w:ascii="Degular Text" w:hAnsi="Degular Text" w:cs="Degular Text"/>
          <w:sz w:val="20"/>
          <w:szCs w:val="20"/>
        </w:rPr>
        <w:t>Obsahová kuchařka by měla být flexibilní a schopná reagovat na změny v trhu, technologických trendech a preferencích publika. Měla by se pravidelně aktualizovat a upravovat podle aktuálních dat. Tzn. jedná se o živý dokument, který by měl být průběžně doplňován pověřenými a zodpovědnými osobami (marketingové oddělení).</w:t>
      </w:r>
      <w:r w:rsidRPr="00C628CC">
        <w:rPr>
          <w:rFonts w:ascii="Degular Text" w:hAnsi="Degular Text" w:cs="Degular Text"/>
          <w:sz w:val="20"/>
          <w:szCs w:val="20"/>
        </w:rPr>
        <w:br/>
      </w:r>
      <w:r w:rsidRPr="00C628CC">
        <w:rPr>
          <w:rFonts w:ascii="Degular Text" w:hAnsi="Degular Text" w:cs="Degular Text"/>
          <w:sz w:val="20"/>
          <w:szCs w:val="20"/>
        </w:rPr>
        <w:br/>
      </w:r>
      <w:r w:rsidRPr="00C628CC">
        <w:rPr>
          <w:rFonts w:ascii="Degular Text" w:hAnsi="Degular Text" w:cs="Degular Text"/>
          <w:i/>
          <w:iCs/>
          <w:sz w:val="20"/>
          <w:szCs w:val="20"/>
        </w:rPr>
        <w:t>Aktualizovaná verze “Kuchařky” by pak měla být dostupná online pro relevantní pracovníky krajského úřadu, kteří tvoří obsah.</w:t>
      </w:r>
      <w:r w:rsidRPr="00C628CC">
        <w:rPr>
          <w:rFonts w:ascii="Degular Text" w:hAnsi="Degular Text" w:cs="Degular Text"/>
          <w:sz w:val="20"/>
          <w:szCs w:val="20"/>
        </w:rPr>
        <w:br/>
      </w:r>
    </w:p>
    <w:p w14:paraId="56425ABF" w14:textId="15B19E7E" w:rsidR="00C628CC" w:rsidRPr="00C628CC" w:rsidRDefault="00C628CC" w:rsidP="00C628CC">
      <w:pPr>
        <w:pStyle w:val="Zkladnodstavec"/>
        <w:spacing w:after="240"/>
        <w:rPr>
          <w:rFonts w:ascii="Degular Text" w:hAnsi="Degular Text" w:cs="Degular Text"/>
          <w:sz w:val="20"/>
          <w:szCs w:val="20"/>
        </w:rPr>
      </w:pPr>
      <w:r w:rsidRPr="00C628CC">
        <w:rPr>
          <w:rFonts w:ascii="Cambria Math" w:hAnsi="Cambria Math" w:cs="Cambria Math"/>
          <w:sz w:val="20"/>
          <w:szCs w:val="20"/>
        </w:rPr>
        <w:t>◼</w:t>
      </w:r>
      <w:r w:rsidRPr="00C628CC">
        <w:rPr>
          <w:rFonts w:ascii="Degular Text" w:hAnsi="Degular Text" w:cs="Degular Text"/>
          <w:sz w:val="20"/>
          <w:szCs w:val="20"/>
        </w:rPr>
        <w:t xml:space="preserve"> </w:t>
      </w:r>
      <w:r w:rsidRPr="00C628CC">
        <w:rPr>
          <w:rFonts w:ascii="Degular Text" w:hAnsi="Degular Text" w:cs="Degular Text"/>
          <w:b/>
          <w:bCs/>
          <w:sz w:val="20"/>
          <w:szCs w:val="20"/>
        </w:rPr>
        <w:t>Důležitost konzistentní vizuální komunikace</w:t>
      </w:r>
      <w:r>
        <w:rPr>
          <w:rFonts w:ascii="Degular Text" w:hAnsi="Degular Text" w:cs="Degular Text"/>
          <w:b/>
          <w:bCs/>
          <w:sz w:val="20"/>
          <w:szCs w:val="20"/>
        </w:rPr>
        <w:br/>
      </w:r>
      <w:r w:rsidRPr="00C628CC">
        <w:rPr>
          <w:rFonts w:ascii="Degular Text" w:hAnsi="Degular Text" w:cs="Degular Text"/>
          <w:b/>
          <w:bCs/>
          <w:sz w:val="20"/>
          <w:szCs w:val="20"/>
        </w:rPr>
        <w:br/>
      </w:r>
      <w:r w:rsidRPr="00C628CC">
        <w:rPr>
          <w:rFonts w:ascii="Degular Text" w:hAnsi="Degular Text" w:cs="Degular Text"/>
          <w:sz w:val="20"/>
          <w:szCs w:val="20"/>
        </w:rPr>
        <w:t>Neméně důležitou součástí komunikace je i forma. Kromě definované vizuální identity (Manuál jednotné vizuální identity Zlínského kraje), se dále rozvíjejí její aplikace</w:t>
      </w:r>
      <w:r w:rsidR="00C1359B">
        <w:rPr>
          <w:rFonts w:ascii="Degular Text" w:hAnsi="Degular Text" w:cs="Degular Text"/>
          <w:sz w:val="20"/>
          <w:szCs w:val="20"/>
        </w:rPr>
        <w:t xml:space="preserve"> </w:t>
      </w:r>
      <w:r w:rsidRPr="00C628CC">
        <w:rPr>
          <w:rFonts w:ascii="Degular Text" w:hAnsi="Degular Text" w:cs="Degular Text"/>
          <w:sz w:val="20"/>
          <w:szCs w:val="20"/>
        </w:rPr>
        <w:t>jako je například dokument Brandsheet Zlínského kraje, jež dává praktický návod, jak m</w:t>
      </w:r>
      <w:r w:rsidR="00147103">
        <w:rPr>
          <w:rFonts w:ascii="Degular Text" w:hAnsi="Degular Text" w:cs="Degular Text"/>
          <w:sz w:val="20"/>
          <w:szCs w:val="20"/>
        </w:rPr>
        <w:t>á</w:t>
      </w:r>
      <w:r w:rsidRPr="00C628CC">
        <w:rPr>
          <w:rFonts w:ascii="Degular Text" w:hAnsi="Degular Text" w:cs="Degular Text"/>
          <w:sz w:val="20"/>
          <w:szCs w:val="20"/>
        </w:rPr>
        <w:t xml:space="preserve"> být obsah jednotlivých komunikačních výstupů zpracován graficky.</w:t>
      </w:r>
      <w:r>
        <w:rPr>
          <w:rFonts w:ascii="Degular Text" w:hAnsi="Degular Text" w:cs="Degular Text"/>
          <w:sz w:val="20"/>
          <w:szCs w:val="20"/>
        </w:rPr>
        <w:br/>
      </w:r>
      <w:r>
        <w:rPr>
          <w:rFonts w:ascii="Degular Text" w:hAnsi="Degular Text" w:cs="Degular Text"/>
          <w:sz w:val="20"/>
          <w:szCs w:val="20"/>
        </w:rPr>
        <w:br/>
      </w:r>
    </w:p>
    <w:p w14:paraId="3E03C582" w14:textId="4AA03B7C" w:rsidR="005345A2" w:rsidRDefault="005345A2" w:rsidP="005345A2">
      <w:pPr>
        <w:pStyle w:val="Zkladnodstavec"/>
        <w:spacing w:after="240"/>
        <w:rPr>
          <w:rFonts w:ascii="Degular Semibold Italic" w:hAnsi="Degular Semibold Italic" w:cs="Degular Semibold Italic"/>
          <w:i/>
          <w:iCs/>
          <w:caps/>
          <w:sz w:val="28"/>
          <w:szCs w:val="28"/>
        </w:rPr>
      </w:pPr>
    </w:p>
    <w:sectPr w:rsidR="005345A2" w:rsidSect="004326D4">
      <w:headerReference w:type="even" r:id="rId10"/>
      <w:headerReference w:type="default" r:id="rId11"/>
      <w:footerReference w:type="even" r:id="rId12"/>
      <w:footerReference w:type="default" r:id="rId13"/>
      <w:headerReference w:type="first" r:id="rId14"/>
      <w:footerReference w:type="first" r:id="rId15"/>
      <w:pgSz w:w="11906" w:h="16838"/>
      <w:pgMar w:top="624" w:right="3117" w:bottom="680" w:left="62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FE8C41" w14:textId="77777777" w:rsidR="00EF0989" w:rsidRDefault="00EF0989" w:rsidP="00214594">
      <w:r>
        <w:separator/>
      </w:r>
    </w:p>
  </w:endnote>
  <w:endnote w:type="continuationSeparator" w:id="0">
    <w:p w14:paraId="02DE7E62" w14:textId="77777777" w:rsidR="00EF0989" w:rsidRDefault="00EF0989" w:rsidP="00214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gular Semibold Italic">
    <w:panose1 w:val="040406060603030B0305"/>
    <w:charset w:val="00"/>
    <w:family w:val="decorative"/>
    <w:notTrueType/>
    <w:pitch w:val="variable"/>
    <w:sig w:usb0="00000007" w:usb1="00000000" w:usb2="00000000" w:usb3="00000000" w:csb0="000000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inionPro-Regular">
    <w:altName w:val="Calibri"/>
    <w:panose1 w:val="02040503050306020203"/>
    <w:charset w:val="4D"/>
    <w:family w:val="auto"/>
    <w:pitch w:val="default"/>
    <w:sig w:usb0="00000003" w:usb1="00000000" w:usb2="00000000" w:usb3="00000000" w:csb0="00000001" w:csb1="00000000"/>
  </w:font>
  <w:font w:name="Degular Display Medium Italic">
    <w:panose1 w:val="040405060603030B0305"/>
    <w:charset w:val="00"/>
    <w:family w:val="decorative"/>
    <w:notTrueType/>
    <w:pitch w:val="variable"/>
    <w:sig w:usb0="00000007" w:usb1="00000000" w:usb2="00000000" w:usb3="00000000" w:csb0="00000093" w:csb1="00000000"/>
  </w:font>
  <w:font w:name="Degular Text Black">
    <w:panose1 w:val="04040806060303040305"/>
    <w:charset w:val="00"/>
    <w:family w:val="decorative"/>
    <w:notTrueType/>
    <w:pitch w:val="variable"/>
    <w:sig w:usb0="00000007" w:usb1="00000000" w:usb2="00000000" w:usb3="00000000" w:csb0="00000093" w:csb1="00000000"/>
  </w:font>
  <w:font w:name="Degular Display Black">
    <w:panose1 w:val="04040806060303040305"/>
    <w:charset w:val="00"/>
    <w:family w:val="decorative"/>
    <w:notTrueType/>
    <w:pitch w:val="variable"/>
    <w:sig w:usb0="00000007" w:usb1="00000000" w:usb2="00000000" w:usb3="00000000" w:csb0="00000093" w:csb1="00000000"/>
  </w:font>
  <w:font w:name="Degular Light Italic">
    <w:panose1 w:val="040403060603030B0305"/>
    <w:charset w:val="00"/>
    <w:family w:val="decorative"/>
    <w:notTrueType/>
    <w:pitch w:val="variable"/>
    <w:sig w:usb0="00000007" w:usb1="00000000" w:usb2="00000000" w:usb3="00000000" w:csb0="00000093" w:csb1="00000000"/>
  </w:font>
  <w:font w:name="Degular Display">
    <w:panose1 w:val="04040406060303040305"/>
    <w:charset w:val="00"/>
    <w:family w:val="decorative"/>
    <w:notTrueType/>
    <w:pitch w:val="variable"/>
    <w:sig w:usb0="00000007" w:usb1="00000000" w:usb2="00000000" w:usb3="00000000" w:csb0="00000093" w:csb1="00000000"/>
  </w:font>
  <w:font w:name="Degular">
    <w:panose1 w:val="04040406060303040305"/>
    <w:charset w:val="00"/>
    <w:family w:val="decorative"/>
    <w:notTrueType/>
    <w:pitch w:val="variable"/>
    <w:sig w:usb0="00000007" w:usb1="00000000" w:usb2="00000000" w:usb3="00000000" w:csb0="00000093" w:csb1="00000000"/>
  </w:font>
  <w:font w:name="Degular Semibold">
    <w:panose1 w:val="04040606060303040305"/>
    <w:charset w:val="00"/>
    <w:family w:val="decorative"/>
    <w:notTrueType/>
    <w:pitch w:val="variable"/>
    <w:sig w:usb0="00000007" w:usb1="00000000" w:usb2="00000000" w:usb3="00000000" w:csb0="00000093" w:csb1="00000000"/>
  </w:font>
  <w:font w:name="Degular Text">
    <w:panose1 w:val="04040406060303040305"/>
    <w:charset w:val="00"/>
    <w:family w:val="decorative"/>
    <w:notTrueType/>
    <w:pitch w:val="variable"/>
    <w:sig w:usb0="00000007" w:usb1="00000000" w:usb2="00000000" w:usb3="00000000" w:csb0="00000093"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BB5F8" w14:textId="77777777" w:rsidR="00214594" w:rsidRDefault="0021459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D5E32" w14:textId="77777777" w:rsidR="00214594" w:rsidRDefault="0021459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18DFD" w14:textId="77777777" w:rsidR="00214594" w:rsidRDefault="0021459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8C20E9" w14:textId="77777777" w:rsidR="00EF0989" w:rsidRDefault="00EF0989" w:rsidP="00214594">
      <w:r>
        <w:separator/>
      </w:r>
    </w:p>
  </w:footnote>
  <w:footnote w:type="continuationSeparator" w:id="0">
    <w:p w14:paraId="1676D16D" w14:textId="77777777" w:rsidR="00EF0989" w:rsidRDefault="00EF0989" w:rsidP="002145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8CEDC" w14:textId="77777777" w:rsidR="00214594" w:rsidRDefault="0021459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88E24" w14:textId="77777777" w:rsidR="00214594" w:rsidRDefault="0021459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49E05" w14:textId="77777777" w:rsidR="00214594" w:rsidRDefault="0021459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500509"/>
    <w:multiLevelType w:val="multilevel"/>
    <w:tmpl w:val="8DDE1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365C2E"/>
    <w:multiLevelType w:val="multilevel"/>
    <w:tmpl w:val="302ED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A63D95"/>
    <w:multiLevelType w:val="multilevel"/>
    <w:tmpl w:val="9E243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243E0B"/>
    <w:multiLevelType w:val="multilevel"/>
    <w:tmpl w:val="C95A39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700B6B"/>
    <w:multiLevelType w:val="multilevel"/>
    <w:tmpl w:val="615A33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20F5D"/>
    <w:multiLevelType w:val="hybridMultilevel"/>
    <w:tmpl w:val="6B1C8430"/>
    <w:lvl w:ilvl="0" w:tplc="8C6A311C">
      <w:start w:val="1"/>
      <w:numFmt w:val="upperRoman"/>
      <w:lvlText w:val="%1."/>
      <w:lvlJc w:val="left"/>
      <w:pPr>
        <w:ind w:left="1080" w:hanging="720"/>
      </w:pPr>
      <w:rPr>
        <w:rFonts w:ascii="Degular Semibold Italic" w:hAnsi="Degular Semibold Italic" w:cs="Degular Semibold Italic" w:hint="default"/>
        <w:i/>
        <w:sz w:val="4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D518E8"/>
    <w:multiLevelType w:val="multilevel"/>
    <w:tmpl w:val="76B2FD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11043E"/>
    <w:multiLevelType w:val="multilevel"/>
    <w:tmpl w:val="E6C49A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107B8B"/>
    <w:multiLevelType w:val="multilevel"/>
    <w:tmpl w:val="A7027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E94D70"/>
    <w:multiLevelType w:val="multilevel"/>
    <w:tmpl w:val="FB047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B21DE8"/>
    <w:multiLevelType w:val="multilevel"/>
    <w:tmpl w:val="FDB83A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625F81"/>
    <w:multiLevelType w:val="multilevel"/>
    <w:tmpl w:val="59F0B0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73087A"/>
    <w:multiLevelType w:val="multilevel"/>
    <w:tmpl w:val="A0BE3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EB1993"/>
    <w:multiLevelType w:val="multilevel"/>
    <w:tmpl w:val="82A8C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45C6E"/>
    <w:multiLevelType w:val="multilevel"/>
    <w:tmpl w:val="76786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444F04"/>
    <w:multiLevelType w:val="multilevel"/>
    <w:tmpl w:val="437EBA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3F5512"/>
    <w:multiLevelType w:val="multilevel"/>
    <w:tmpl w:val="9D88E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0D165D"/>
    <w:multiLevelType w:val="multilevel"/>
    <w:tmpl w:val="2438F5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8554D75"/>
    <w:multiLevelType w:val="multilevel"/>
    <w:tmpl w:val="70468F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8F7382"/>
    <w:multiLevelType w:val="multilevel"/>
    <w:tmpl w:val="081EB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F01020"/>
    <w:multiLevelType w:val="multilevel"/>
    <w:tmpl w:val="819811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3C1800"/>
    <w:multiLevelType w:val="multilevel"/>
    <w:tmpl w:val="D3B8C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4458AB"/>
    <w:multiLevelType w:val="multilevel"/>
    <w:tmpl w:val="A4BC5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102D0C"/>
    <w:multiLevelType w:val="multilevel"/>
    <w:tmpl w:val="B274A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C692341"/>
    <w:multiLevelType w:val="multilevel"/>
    <w:tmpl w:val="1E669F98"/>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7A81197"/>
    <w:multiLevelType w:val="multilevel"/>
    <w:tmpl w:val="266C77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89D49BE"/>
    <w:multiLevelType w:val="multilevel"/>
    <w:tmpl w:val="660C6A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B824BA3"/>
    <w:multiLevelType w:val="multilevel"/>
    <w:tmpl w:val="043AA3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700107"/>
    <w:multiLevelType w:val="multilevel"/>
    <w:tmpl w:val="3B1864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D4610BE"/>
    <w:multiLevelType w:val="multilevel"/>
    <w:tmpl w:val="F5DCA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EA3239"/>
    <w:multiLevelType w:val="multilevel"/>
    <w:tmpl w:val="D946F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1E54EBD"/>
    <w:multiLevelType w:val="multilevel"/>
    <w:tmpl w:val="E8EA1C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B77BA5"/>
    <w:multiLevelType w:val="multilevel"/>
    <w:tmpl w:val="78ACD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5FA6706"/>
    <w:multiLevelType w:val="multilevel"/>
    <w:tmpl w:val="21806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146A3F"/>
    <w:multiLevelType w:val="multilevel"/>
    <w:tmpl w:val="82C418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C55B39"/>
    <w:multiLevelType w:val="multilevel"/>
    <w:tmpl w:val="D92C27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5CA1697"/>
    <w:multiLevelType w:val="multilevel"/>
    <w:tmpl w:val="CC3818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6F01625"/>
    <w:multiLevelType w:val="multilevel"/>
    <w:tmpl w:val="8D102D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466882"/>
    <w:multiLevelType w:val="multilevel"/>
    <w:tmpl w:val="2D766D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94D6166"/>
    <w:multiLevelType w:val="multilevel"/>
    <w:tmpl w:val="A7DE81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9C70D26"/>
    <w:multiLevelType w:val="multilevel"/>
    <w:tmpl w:val="29CCF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E817E32"/>
    <w:multiLevelType w:val="multilevel"/>
    <w:tmpl w:val="50B48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ED21EA5"/>
    <w:multiLevelType w:val="multilevel"/>
    <w:tmpl w:val="995AA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21334637">
    <w:abstractNumId w:val="22"/>
  </w:num>
  <w:num w:numId="2" w16cid:durableId="1650087667">
    <w:abstractNumId w:val="41"/>
  </w:num>
  <w:num w:numId="3" w16cid:durableId="1512405324">
    <w:abstractNumId w:val="42"/>
  </w:num>
  <w:num w:numId="4" w16cid:durableId="1872566443">
    <w:abstractNumId w:val="9"/>
  </w:num>
  <w:num w:numId="5" w16cid:durableId="709038227">
    <w:abstractNumId w:val="2"/>
  </w:num>
  <w:num w:numId="6" w16cid:durableId="1393193733">
    <w:abstractNumId w:val="0"/>
  </w:num>
  <w:num w:numId="7" w16cid:durableId="708919261">
    <w:abstractNumId w:val="24"/>
  </w:num>
  <w:num w:numId="8" w16cid:durableId="2071034210">
    <w:abstractNumId w:val="28"/>
  </w:num>
  <w:num w:numId="9" w16cid:durableId="2079395746">
    <w:abstractNumId w:val="36"/>
  </w:num>
  <w:num w:numId="10" w16cid:durableId="442266400">
    <w:abstractNumId w:val="35"/>
  </w:num>
  <w:num w:numId="11" w16cid:durableId="76024458">
    <w:abstractNumId w:val="27"/>
  </w:num>
  <w:num w:numId="12" w16cid:durableId="538278374">
    <w:abstractNumId w:val="37"/>
  </w:num>
  <w:num w:numId="13" w16cid:durableId="2019186370">
    <w:abstractNumId w:val="18"/>
  </w:num>
  <w:num w:numId="14" w16cid:durableId="754403784">
    <w:abstractNumId w:val="3"/>
  </w:num>
  <w:num w:numId="15" w16cid:durableId="995763142">
    <w:abstractNumId w:val="15"/>
  </w:num>
  <w:num w:numId="16" w16cid:durableId="549608916">
    <w:abstractNumId w:val="6"/>
  </w:num>
  <w:num w:numId="17" w16cid:durableId="1194611682">
    <w:abstractNumId w:val="31"/>
  </w:num>
  <w:num w:numId="18" w16cid:durableId="435055638">
    <w:abstractNumId w:val="25"/>
  </w:num>
  <w:num w:numId="19" w16cid:durableId="209415705">
    <w:abstractNumId w:val="34"/>
  </w:num>
  <w:num w:numId="20" w16cid:durableId="792016280">
    <w:abstractNumId w:val="4"/>
  </w:num>
  <w:num w:numId="21" w16cid:durableId="480927874">
    <w:abstractNumId w:val="12"/>
  </w:num>
  <w:num w:numId="22" w16cid:durableId="1300261732">
    <w:abstractNumId w:val="16"/>
  </w:num>
  <w:num w:numId="23" w16cid:durableId="1161509045">
    <w:abstractNumId w:val="8"/>
  </w:num>
  <w:num w:numId="24" w16cid:durableId="1735465537">
    <w:abstractNumId w:val="13"/>
  </w:num>
  <w:num w:numId="25" w16cid:durableId="1139571544">
    <w:abstractNumId w:val="33"/>
  </w:num>
  <w:num w:numId="26" w16cid:durableId="1319070970">
    <w:abstractNumId w:val="19"/>
  </w:num>
  <w:num w:numId="27" w16cid:durableId="1010915172">
    <w:abstractNumId w:val="39"/>
  </w:num>
  <w:num w:numId="28" w16cid:durableId="489833757">
    <w:abstractNumId w:val="26"/>
  </w:num>
  <w:num w:numId="29" w16cid:durableId="769014094">
    <w:abstractNumId w:val="11"/>
  </w:num>
  <w:num w:numId="30" w16cid:durableId="592474174">
    <w:abstractNumId w:val="7"/>
  </w:num>
  <w:num w:numId="31" w16cid:durableId="1330790543">
    <w:abstractNumId w:val="20"/>
  </w:num>
  <w:num w:numId="32" w16cid:durableId="1113983744">
    <w:abstractNumId w:val="38"/>
  </w:num>
  <w:num w:numId="33" w16cid:durableId="1148132380">
    <w:abstractNumId w:val="17"/>
  </w:num>
  <w:num w:numId="34" w16cid:durableId="1620448822">
    <w:abstractNumId w:val="10"/>
  </w:num>
  <w:num w:numId="35" w16cid:durableId="757558700">
    <w:abstractNumId w:val="29"/>
  </w:num>
  <w:num w:numId="36" w16cid:durableId="1578204530">
    <w:abstractNumId w:val="5"/>
  </w:num>
  <w:num w:numId="37" w16cid:durableId="910893613">
    <w:abstractNumId w:val="1"/>
  </w:num>
  <w:num w:numId="38" w16cid:durableId="739912927">
    <w:abstractNumId w:val="30"/>
  </w:num>
  <w:num w:numId="39" w16cid:durableId="916553289">
    <w:abstractNumId w:val="14"/>
  </w:num>
  <w:num w:numId="40" w16cid:durableId="914436854">
    <w:abstractNumId w:val="40"/>
  </w:num>
  <w:num w:numId="41" w16cid:durableId="1593507847">
    <w:abstractNumId w:val="21"/>
  </w:num>
  <w:num w:numId="42" w16cid:durableId="2051804256">
    <w:abstractNumId w:val="23"/>
  </w:num>
  <w:num w:numId="43" w16cid:durableId="9341712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EDC"/>
    <w:rsid w:val="00004DFD"/>
    <w:rsid w:val="00016889"/>
    <w:rsid w:val="000349FA"/>
    <w:rsid w:val="00036E1C"/>
    <w:rsid w:val="00097A4C"/>
    <w:rsid w:val="000E1604"/>
    <w:rsid w:val="000E5BF3"/>
    <w:rsid w:val="001246C6"/>
    <w:rsid w:val="00147103"/>
    <w:rsid w:val="00170D53"/>
    <w:rsid w:val="0018422C"/>
    <w:rsid w:val="001B5A8F"/>
    <w:rsid w:val="00214594"/>
    <w:rsid w:val="002A6270"/>
    <w:rsid w:val="002C5E83"/>
    <w:rsid w:val="00302923"/>
    <w:rsid w:val="00306EB8"/>
    <w:rsid w:val="003217DD"/>
    <w:rsid w:val="00346190"/>
    <w:rsid w:val="00362515"/>
    <w:rsid w:val="00390414"/>
    <w:rsid w:val="0039361E"/>
    <w:rsid w:val="003B5A84"/>
    <w:rsid w:val="00421ECC"/>
    <w:rsid w:val="004326D4"/>
    <w:rsid w:val="004C0D25"/>
    <w:rsid w:val="004C46D4"/>
    <w:rsid w:val="00500FF6"/>
    <w:rsid w:val="0052234D"/>
    <w:rsid w:val="005345A2"/>
    <w:rsid w:val="00542A8D"/>
    <w:rsid w:val="00566B85"/>
    <w:rsid w:val="005F4E56"/>
    <w:rsid w:val="005F51AA"/>
    <w:rsid w:val="005F7839"/>
    <w:rsid w:val="00600B68"/>
    <w:rsid w:val="00611A2B"/>
    <w:rsid w:val="006F2B32"/>
    <w:rsid w:val="00724BE5"/>
    <w:rsid w:val="007D1504"/>
    <w:rsid w:val="008319DE"/>
    <w:rsid w:val="00847D2F"/>
    <w:rsid w:val="008E78F6"/>
    <w:rsid w:val="00933524"/>
    <w:rsid w:val="00954E65"/>
    <w:rsid w:val="009B507B"/>
    <w:rsid w:val="009C3692"/>
    <w:rsid w:val="00AC78E0"/>
    <w:rsid w:val="00AF3A42"/>
    <w:rsid w:val="00B026A7"/>
    <w:rsid w:val="00B12C82"/>
    <w:rsid w:val="00B14A13"/>
    <w:rsid w:val="00B361A3"/>
    <w:rsid w:val="00B7392B"/>
    <w:rsid w:val="00B95714"/>
    <w:rsid w:val="00BA66EA"/>
    <w:rsid w:val="00BD650D"/>
    <w:rsid w:val="00BE7CE9"/>
    <w:rsid w:val="00C1359B"/>
    <w:rsid w:val="00C628CC"/>
    <w:rsid w:val="00C84AB4"/>
    <w:rsid w:val="00CA3F80"/>
    <w:rsid w:val="00CA6EDC"/>
    <w:rsid w:val="00CA7F3B"/>
    <w:rsid w:val="00CE61D1"/>
    <w:rsid w:val="00D95112"/>
    <w:rsid w:val="00DD53A5"/>
    <w:rsid w:val="00E10D0E"/>
    <w:rsid w:val="00E3447A"/>
    <w:rsid w:val="00E439F7"/>
    <w:rsid w:val="00E67FE5"/>
    <w:rsid w:val="00E97557"/>
    <w:rsid w:val="00ED5BD6"/>
    <w:rsid w:val="00EF0989"/>
    <w:rsid w:val="00F1224E"/>
    <w:rsid w:val="00F3223D"/>
    <w:rsid w:val="00F53306"/>
    <w:rsid w:val="00F567C7"/>
    <w:rsid w:val="00F81375"/>
    <w:rsid w:val="00FC68D3"/>
    <w:rsid w:val="00FC6A4A"/>
    <w:rsid w:val="00FD62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28DEDA"/>
  <w15:chartTrackingRefBased/>
  <w15:docId w15:val="{BF7A2485-77A6-0B42-B042-D83C15531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CA6E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CA6E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CA6EDC"/>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CA6EDC"/>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CA6EDC"/>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CA6EDC"/>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CA6EDC"/>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CA6EDC"/>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CA6EDC"/>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A6EDC"/>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CA6EDC"/>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CA6EDC"/>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CA6EDC"/>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CA6EDC"/>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CA6EDC"/>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CA6EDC"/>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CA6EDC"/>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CA6EDC"/>
    <w:rPr>
      <w:rFonts w:eastAsiaTheme="majorEastAsia" w:cstheme="majorBidi"/>
      <w:color w:val="272727" w:themeColor="text1" w:themeTint="D8"/>
    </w:rPr>
  </w:style>
  <w:style w:type="paragraph" w:styleId="Nzev">
    <w:name w:val="Title"/>
    <w:basedOn w:val="Normln"/>
    <w:next w:val="Normln"/>
    <w:link w:val="NzevChar"/>
    <w:uiPriority w:val="10"/>
    <w:qFormat/>
    <w:rsid w:val="00CA6EDC"/>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CA6EDC"/>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CA6EDC"/>
    <w:pPr>
      <w:numPr>
        <w:ilvl w:val="1"/>
      </w:numPr>
      <w:spacing w:after="160"/>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CA6EDC"/>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CA6EDC"/>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CA6EDC"/>
    <w:rPr>
      <w:i/>
      <w:iCs/>
      <w:color w:val="404040" w:themeColor="text1" w:themeTint="BF"/>
    </w:rPr>
  </w:style>
  <w:style w:type="paragraph" w:styleId="Odstavecseseznamem">
    <w:name w:val="List Paragraph"/>
    <w:basedOn w:val="Normln"/>
    <w:uiPriority w:val="34"/>
    <w:qFormat/>
    <w:rsid w:val="00CA6EDC"/>
    <w:pPr>
      <w:ind w:left="720"/>
      <w:contextualSpacing/>
    </w:pPr>
  </w:style>
  <w:style w:type="character" w:styleId="Zdraznnintenzivn">
    <w:name w:val="Intense Emphasis"/>
    <w:basedOn w:val="Standardnpsmoodstavce"/>
    <w:uiPriority w:val="21"/>
    <w:qFormat/>
    <w:rsid w:val="00CA6EDC"/>
    <w:rPr>
      <w:i/>
      <w:iCs/>
      <w:color w:val="0F4761" w:themeColor="accent1" w:themeShade="BF"/>
    </w:rPr>
  </w:style>
  <w:style w:type="paragraph" w:styleId="Vrazncitt">
    <w:name w:val="Intense Quote"/>
    <w:basedOn w:val="Normln"/>
    <w:next w:val="Normln"/>
    <w:link w:val="VrazncittChar"/>
    <w:uiPriority w:val="30"/>
    <w:qFormat/>
    <w:rsid w:val="00CA6E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CA6EDC"/>
    <w:rPr>
      <w:i/>
      <w:iCs/>
      <w:color w:val="0F4761" w:themeColor="accent1" w:themeShade="BF"/>
    </w:rPr>
  </w:style>
  <w:style w:type="character" w:styleId="Odkazintenzivn">
    <w:name w:val="Intense Reference"/>
    <w:basedOn w:val="Standardnpsmoodstavce"/>
    <w:uiPriority w:val="32"/>
    <w:qFormat/>
    <w:rsid w:val="00CA6EDC"/>
    <w:rPr>
      <w:b/>
      <w:bCs/>
      <w:smallCaps/>
      <w:color w:val="0F4761" w:themeColor="accent1" w:themeShade="BF"/>
      <w:spacing w:val="5"/>
    </w:rPr>
  </w:style>
  <w:style w:type="paragraph" w:customStyle="1" w:styleId="Zkladnodstavec">
    <w:name w:val="[Základní odstavec]"/>
    <w:basedOn w:val="Normln"/>
    <w:uiPriority w:val="99"/>
    <w:rsid w:val="00CA6EDC"/>
    <w:pPr>
      <w:autoSpaceDE w:val="0"/>
      <w:autoSpaceDN w:val="0"/>
      <w:adjustRightInd w:val="0"/>
      <w:spacing w:line="288" w:lineRule="auto"/>
      <w:textAlignment w:val="center"/>
    </w:pPr>
    <w:rPr>
      <w:rFonts w:ascii="MinionPro-Regular" w:hAnsi="MinionPro-Regular" w:cs="MinionPro-Regular"/>
      <w:color w:val="000000"/>
      <w:kern w:val="0"/>
    </w:rPr>
  </w:style>
  <w:style w:type="paragraph" w:styleId="Zhlav">
    <w:name w:val="header"/>
    <w:basedOn w:val="Normln"/>
    <w:link w:val="ZhlavChar"/>
    <w:uiPriority w:val="99"/>
    <w:unhideWhenUsed/>
    <w:rsid w:val="00214594"/>
    <w:pPr>
      <w:tabs>
        <w:tab w:val="center" w:pos="4536"/>
        <w:tab w:val="right" w:pos="9072"/>
      </w:tabs>
    </w:pPr>
  </w:style>
  <w:style w:type="character" w:customStyle="1" w:styleId="ZhlavChar">
    <w:name w:val="Záhlaví Char"/>
    <w:basedOn w:val="Standardnpsmoodstavce"/>
    <w:link w:val="Zhlav"/>
    <w:uiPriority w:val="99"/>
    <w:rsid w:val="00214594"/>
  </w:style>
  <w:style w:type="paragraph" w:styleId="Zpat">
    <w:name w:val="footer"/>
    <w:basedOn w:val="Normln"/>
    <w:link w:val="ZpatChar"/>
    <w:uiPriority w:val="99"/>
    <w:unhideWhenUsed/>
    <w:rsid w:val="00214594"/>
    <w:pPr>
      <w:tabs>
        <w:tab w:val="center" w:pos="4536"/>
        <w:tab w:val="right" w:pos="9072"/>
      </w:tabs>
    </w:pPr>
  </w:style>
  <w:style w:type="character" w:customStyle="1" w:styleId="ZpatChar">
    <w:name w:val="Zápatí Char"/>
    <w:basedOn w:val="Standardnpsmoodstavce"/>
    <w:link w:val="Zpat"/>
    <w:uiPriority w:val="99"/>
    <w:rsid w:val="00214594"/>
  </w:style>
  <w:style w:type="paragraph" w:styleId="Normlnweb">
    <w:name w:val="Normal (Web)"/>
    <w:basedOn w:val="Normln"/>
    <w:uiPriority w:val="99"/>
    <w:semiHidden/>
    <w:unhideWhenUsed/>
    <w:rsid w:val="004326D4"/>
    <w:rPr>
      <w:rFonts w:ascii="Times New Roman" w:hAnsi="Times New Roman" w:cs="Times New Roman"/>
    </w:rPr>
  </w:style>
  <w:style w:type="character" w:styleId="Hypertextovodkaz">
    <w:name w:val="Hyperlink"/>
    <w:basedOn w:val="Standardnpsmoodstavce"/>
    <w:uiPriority w:val="99"/>
    <w:unhideWhenUsed/>
    <w:rsid w:val="00AC78E0"/>
    <w:rPr>
      <w:color w:val="467886" w:themeColor="hyperlink"/>
      <w:u w:val="single"/>
    </w:rPr>
  </w:style>
  <w:style w:type="character" w:styleId="Nevyeenzmnka">
    <w:name w:val="Unresolved Mention"/>
    <w:basedOn w:val="Standardnpsmoodstavce"/>
    <w:uiPriority w:val="99"/>
    <w:semiHidden/>
    <w:unhideWhenUsed/>
    <w:rsid w:val="00AC78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15310">
      <w:bodyDiv w:val="1"/>
      <w:marLeft w:val="0"/>
      <w:marRight w:val="0"/>
      <w:marTop w:val="0"/>
      <w:marBottom w:val="0"/>
      <w:divBdr>
        <w:top w:val="none" w:sz="0" w:space="0" w:color="auto"/>
        <w:left w:val="none" w:sz="0" w:space="0" w:color="auto"/>
        <w:bottom w:val="none" w:sz="0" w:space="0" w:color="auto"/>
        <w:right w:val="none" w:sz="0" w:space="0" w:color="auto"/>
      </w:divBdr>
    </w:div>
    <w:div w:id="14502328">
      <w:bodyDiv w:val="1"/>
      <w:marLeft w:val="0"/>
      <w:marRight w:val="0"/>
      <w:marTop w:val="0"/>
      <w:marBottom w:val="0"/>
      <w:divBdr>
        <w:top w:val="none" w:sz="0" w:space="0" w:color="auto"/>
        <w:left w:val="none" w:sz="0" w:space="0" w:color="auto"/>
        <w:bottom w:val="none" w:sz="0" w:space="0" w:color="auto"/>
        <w:right w:val="none" w:sz="0" w:space="0" w:color="auto"/>
      </w:divBdr>
    </w:div>
    <w:div w:id="93673827">
      <w:bodyDiv w:val="1"/>
      <w:marLeft w:val="0"/>
      <w:marRight w:val="0"/>
      <w:marTop w:val="0"/>
      <w:marBottom w:val="0"/>
      <w:divBdr>
        <w:top w:val="none" w:sz="0" w:space="0" w:color="auto"/>
        <w:left w:val="none" w:sz="0" w:space="0" w:color="auto"/>
        <w:bottom w:val="none" w:sz="0" w:space="0" w:color="auto"/>
        <w:right w:val="none" w:sz="0" w:space="0" w:color="auto"/>
      </w:divBdr>
    </w:div>
    <w:div w:id="230704178">
      <w:bodyDiv w:val="1"/>
      <w:marLeft w:val="0"/>
      <w:marRight w:val="0"/>
      <w:marTop w:val="0"/>
      <w:marBottom w:val="0"/>
      <w:divBdr>
        <w:top w:val="none" w:sz="0" w:space="0" w:color="auto"/>
        <w:left w:val="none" w:sz="0" w:space="0" w:color="auto"/>
        <w:bottom w:val="none" w:sz="0" w:space="0" w:color="auto"/>
        <w:right w:val="none" w:sz="0" w:space="0" w:color="auto"/>
      </w:divBdr>
    </w:div>
    <w:div w:id="287005535">
      <w:bodyDiv w:val="1"/>
      <w:marLeft w:val="0"/>
      <w:marRight w:val="0"/>
      <w:marTop w:val="0"/>
      <w:marBottom w:val="0"/>
      <w:divBdr>
        <w:top w:val="none" w:sz="0" w:space="0" w:color="auto"/>
        <w:left w:val="none" w:sz="0" w:space="0" w:color="auto"/>
        <w:bottom w:val="none" w:sz="0" w:space="0" w:color="auto"/>
        <w:right w:val="none" w:sz="0" w:space="0" w:color="auto"/>
      </w:divBdr>
    </w:div>
    <w:div w:id="336352859">
      <w:bodyDiv w:val="1"/>
      <w:marLeft w:val="0"/>
      <w:marRight w:val="0"/>
      <w:marTop w:val="0"/>
      <w:marBottom w:val="0"/>
      <w:divBdr>
        <w:top w:val="none" w:sz="0" w:space="0" w:color="auto"/>
        <w:left w:val="none" w:sz="0" w:space="0" w:color="auto"/>
        <w:bottom w:val="none" w:sz="0" w:space="0" w:color="auto"/>
        <w:right w:val="none" w:sz="0" w:space="0" w:color="auto"/>
      </w:divBdr>
    </w:div>
    <w:div w:id="397440597">
      <w:bodyDiv w:val="1"/>
      <w:marLeft w:val="0"/>
      <w:marRight w:val="0"/>
      <w:marTop w:val="0"/>
      <w:marBottom w:val="0"/>
      <w:divBdr>
        <w:top w:val="none" w:sz="0" w:space="0" w:color="auto"/>
        <w:left w:val="none" w:sz="0" w:space="0" w:color="auto"/>
        <w:bottom w:val="none" w:sz="0" w:space="0" w:color="auto"/>
        <w:right w:val="none" w:sz="0" w:space="0" w:color="auto"/>
      </w:divBdr>
    </w:div>
    <w:div w:id="476412633">
      <w:bodyDiv w:val="1"/>
      <w:marLeft w:val="0"/>
      <w:marRight w:val="0"/>
      <w:marTop w:val="0"/>
      <w:marBottom w:val="0"/>
      <w:divBdr>
        <w:top w:val="none" w:sz="0" w:space="0" w:color="auto"/>
        <w:left w:val="none" w:sz="0" w:space="0" w:color="auto"/>
        <w:bottom w:val="none" w:sz="0" w:space="0" w:color="auto"/>
        <w:right w:val="none" w:sz="0" w:space="0" w:color="auto"/>
      </w:divBdr>
    </w:div>
    <w:div w:id="530537508">
      <w:bodyDiv w:val="1"/>
      <w:marLeft w:val="0"/>
      <w:marRight w:val="0"/>
      <w:marTop w:val="0"/>
      <w:marBottom w:val="0"/>
      <w:divBdr>
        <w:top w:val="none" w:sz="0" w:space="0" w:color="auto"/>
        <w:left w:val="none" w:sz="0" w:space="0" w:color="auto"/>
        <w:bottom w:val="none" w:sz="0" w:space="0" w:color="auto"/>
        <w:right w:val="none" w:sz="0" w:space="0" w:color="auto"/>
      </w:divBdr>
    </w:div>
    <w:div w:id="665599426">
      <w:bodyDiv w:val="1"/>
      <w:marLeft w:val="0"/>
      <w:marRight w:val="0"/>
      <w:marTop w:val="0"/>
      <w:marBottom w:val="0"/>
      <w:divBdr>
        <w:top w:val="none" w:sz="0" w:space="0" w:color="auto"/>
        <w:left w:val="none" w:sz="0" w:space="0" w:color="auto"/>
        <w:bottom w:val="none" w:sz="0" w:space="0" w:color="auto"/>
        <w:right w:val="none" w:sz="0" w:space="0" w:color="auto"/>
      </w:divBdr>
    </w:div>
    <w:div w:id="785391525">
      <w:bodyDiv w:val="1"/>
      <w:marLeft w:val="0"/>
      <w:marRight w:val="0"/>
      <w:marTop w:val="0"/>
      <w:marBottom w:val="0"/>
      <w:divBdr>
        <w:top w:val="none" w:sz="0" w:space="0" w:color="auto"/>
        <w:left w:val="none" w:sz="0" w:space="0" w:color="auto"/>
        <w:bottom w:val="none" w:sz="0" w:space="0" w:color="auto"/>
        <w:right w:val="none" w:sz="0" w:space="0" w:color="auto"/>
      </w:divBdr>
    </w:div>
    <w:div w:id="787704393">
      <w:bodyDiv w:val="1"/>
      <w:marLeft w:val="0"/>
      <w:marRight w:val="0"/>
      <w:marTop w:val="0"/>
      <w:marBottom w:val="0"/>
      <w:divBdr>
        <w:top w:val="none" w:sz="0" w:space="0" w:color="auto"/>
        <w:left w:val="none" w:sz="0" w:space="0" w:color="auto"/>
        <w:bottom w:val="none" w:sz="0" w:space="0" w:color="auto"/>
        <w:right w:val="none" w:sz="0" w:space="0" w:color="auto"/>
      </w:divBdr>
    </w:div>
    <w:div w:id="892349891">
      <w:bodyDiv w:val="1"/>
      <w:marLeft w:val="0"/>
      <w:marRight w:val="0"/>
      <w:marTop w:val="0"/>
      <w:marBottom w:val="0"/>
      <w:divBdr>
        <w:top w:val="none" w:sz="0" w:space="0" w:color="auto"/>
        <w:left w:val="none" w:sz="0" w:space="0" w:color="auto"/>
        <w:bottom w:val="none" w:sz="0" w:space="0" w:color="auto"/>
        <w:right w:val="none" w:sz="0" w:space="0" w:color="auto"/>
      </w:divBdr>
    </w:div>
    <w:div w:id="1236161555">
      <w:bodyDiv w:val="1"/>
      <w:marLeft w:val="0"/>
      <w:marRight w:val="0"/>
      <w:marTop w:val="0"/>
      <w:marBottom w:val="0"/>
      <w:divBdr>
        <w:top w:val="none" w:sz="0" w:space="0" w:color="auto"/>
        <w:left w:val="none" w:sz="0" w:space="0" w:color="auto"/>
        <w:bottom w:val="none" w:sz="0" w:space="0" w:color="auto"/>
        <w:right w:val="none" w:sz="0" w:space="0" w:color="auto"/>
      </w:divBdr>
    </w:div>
    <w:div w:id="1328900395">
      <w:bodyDiv w:val="1"/>
      <w:marLeft w:val="0"/>
      <w:marRight w:val="0"/>
      <w:marTop w:val="0"/>
      <w:marBottom w:val="0"/>
      <w:divBdr>
        <w:top w:val="none" w:sz="0" w:space="0" w:color="auto"/>
        <w:left w:val="none" w:sz="0" w:space="0" w:color="auto"/>
        <w:bottom w:val="none" w:sz="0" w:space="0" w:color="auto"/>
        <w:right w:val="none" w:sz="0" w:space="0" w:color="auto"/>
      </w:divBdr>
    </w:div>
    <w:div w:id="1426993589">
      <w:bodyDiv w:val="1"/>
      <w:marLeft w:val="0"/>
      <w:marRight w:val="0"/>
      <w:marTop w:val="0"/>
      <w:marBottom w:val="0"/>
      <w:divBdr>
        <w:top w:val="none" w:sz="0" w:space="0" w:color="auto"/>
        <w:left w:val="none" w:sz="0" w:space="0" w:color="auto"/>
        <w:bottom w:val="none" w:sz="0" w:space="0" w:color="auto"/>
        <w:right w:val="none" w:sz="0" w:space="0" w:color="auto"/>
      </w:divBdr>
    </w:div>
    <w:div w:id="1427770280">
      <w:bodyDiv w:val="1"/>
      <w:marLeft w:val="0"/>
      <w:marRight w:val="0"/>
      <w:marTop w:val="0"/>
      <w:marBottom w:val="0"/>
      <w:divBdr>
        <w:top w:val="none" w:sz="0" w:space="0" w:color="auto"/>
        <w:left w:val="none" w:sz="0" w:space="0" w:color="auto"/>
        <w:bottom w:val="none" w:sz="0" w:space="0" w:color="auto"/>
        <w:right w:val="none" w:sz="0" w:space="0" w:color="auto"/>
      </w:divBdr>
    </w:div>
    <w:div w:id="1445878505">
      <w:bodyDiv w:val="1"/>
      <w:marLeft w:val="0"/>
      <w:marRight w:val="0"/>
      <w:marTop w:val="0"/>
      <w:marBottom w:val="0"/>
      <w:divBdr>
        <w:top w:val="none" w:sz="0" w:space="0" w:color="auto"/>
        <w:left w:val="none" w:sz="0" w:space="0" w:color="auto"/>
        <w:bottom w:val="none" w:sz="0" w:space="0" w:color="auto"/>
        <w:right w:val="none" w:sz="0" w:space="0" w:color="auto"/>
      </w:divBdr>
      <w:divsChild>
        <w:div w:id="163714377">
          <w:marLeft w:val="0"/>
          <w:marRight w:val="0"/>
          <w:marTop w:val="0"/>
          <w:marBottom w:val="0"/>
          <w:divBdr>
            <w:top w:val="none" w:sz="0" w:space="0" w:color="auto"/>
            <w:left w:val="none" w:sz="0" w:space="0" w:color="auto"/>
            <w:bottom w:val="none" w:sz="0" w:space="0" w:color="auto"/>
            <w:right w:val="none" w:sz="0" w:space="0" w:color="auto"/>
          </w:divBdr>
          <w:divsChild>
            <w:div w:id="1289165459">
              <w:marLeft w:val="0"/>
              <w:marRight w:val="0"/>
              <w:marTop w:val="0"/>
              <w:marBottom w:val="0"/>
              <w:divBdr>
                <w:top w:val="none" w:sz="0" w:space="0" w:color="auto"/>
                <w:left w:val="none" w:sz="0" w:space="0" w:color="auto"/>
                <w:bottom w:val="none" w:sz="0" w:space="0" w:color="auto"/>
                <w:right w:val="none" w:sz="0" w:space="0" w:color="auto"/>
              </w:divBdr>
              <w:divsChild>
                <w:div w:id="1107231716">
                  <w:marLeft w:val="0"/>
                  <w:marRight w:val="0"/>
                  <w:marTop w:val="0"/>
                  <w:marBottom w:val="0"/>
                  <w:divBdr>
                    <w:top w:val="none" w:sz="0" w:space="0" w:color="auto"/>
                    <w:left w:val="none" w:sz="0" w:space="0" w:color="auto"/>
                    <w:bottom w:val="none" w:sz="0" w:space="0" w:color="auto"/>
                    <w:right w:val="none" w:sz="0" w:space="0" w:color="auto"/>
                  </w:divBdr>
                  <w:divsChild>
                    <w:div w:id="1526794739">
                      <w:marLeft w:val="0"/>
                      <w:marRight w:val="0"/>
                      <w:marTop w:val="0"/>
                      <w:marBottom w:val="0"/>
                      <w:divBdr>
                        <w:top w:val="none" w:sz="0" w:space="0" w:color="auto"/>
                        <w:left w:val="none" w:sz="0" w:space="0" w:color="auto"/>
                        <w:bottom w:val="none" w:sz="0" w:space="0" w:color="auto"/>
                        <w:right w:val="none" w:sz="0" w:space="0" w:color="auto"/>
                      </w:divBdr>
                      <w:divsChild>
                        <w:div w:id="1079862518">
                          <w:marLeft w:val="0"/>
                          <w:marRight w:val="0"/>
                          <w:marTop w:val="0"/>
                          <w:marBottom w:val="0"/>
                          <w:divBdr>
                            <w:top w:val="none" w:sz="0" w:space="0" w:color="auto"/>
                            <w:left w:val="none" w:sz="0" w:space="0" w:color="auto"/>
                            <w:bottom w:val="none" w:sz="0" w:space="0" w:color="auto"/>
                            <w:right w:val="none" w:sz="0" w:space="0" w:color="auto"/>
                          </w:divBdr>
                          <w:divsChild>
                            <w:div w:id="1307931975">
                              <w:marLeft w:val="0"/>
                              <w:marRight w:val="0"/>
                              <w:marTop w:val="0"/>
                              <w:marBottom w:val="0"/>
                              <w:divBdr>
                                <w:top w:val="none" w:sz="0" w:space="0" w:color="auto"/>
                                <w:left w:val="none" w:sz="0" w:space="0" w:color="auto"/>
                                <w:bottom w:val="none" w:sz="0" w:space="0" w:color="auto"/>
                                <w:right w:val="none" w:sz="0" w:space="0" w:color="auto"/>
                              </w:divBdr>
                              <w:divsChild>
                                <w:div w:id="977102991">
                                  <w:marLeft w:val="0"/>
                                  <w:marRight w:val="0"/>
                                  <w:marTop w:val="0"/>
                                  <w:marBottom w:val="0"/>
                                  <w:divBdr>
                                    <w:top w:val="none" w:sz="0" w:space="0" w:color="auto"/>
                                    <w:left w:val="none" w:sz="0" w:space="0" w:color="auto"/>
                                    <w:bottom w:val="none" w:sz="0" w:space="0" w:color="auto"/>
                                    <w:right w:val="none" w:sz="0" w:space="0" w:color="auto"/>
                                  </w:divBdr>
                                  <w:divsChild>
                                    <w:div w:id="28208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5879572">
          <w:marLeft w:val="0"/>
          <w:marRight w:val="0"/>
          <w:marTop w:val="0"/>
          <w:marBottom w:val="0"/>
          <w:divBdr>
            <w:top w:val="none" w:sz="0" w:space="0" w:color="auto"/>
            <w:left w:val="none" w:sz="0" w:space="0" w:color="auto"/>
            <w:bottom w:val="none" w:sz="0" w:space="0" w:color="auto"/>
            <w:right w:val="none" w:sz="0" w:space="0" w:color="auto"/>
          </w:divBdr>
          <w:divsChild>
            <w:div w:id="1888911098">
              <w:marLeft w:val="0"/>
              <w:marRight w:val="0"/>
              <w:marTop w:val="0"/>
              <w:marBottom w:val="0"/>
              <w:divBdr>
                <w:top w:val="none" w:sz="0" w:space="0" w:color="auto"/>
                <w:left w:val="none" w:sz="0" w:space="0" w:color="auto"/>
                <w:bottom w:val="none" w:sz="0" w:space="0" w:color="auto"/>
                <w:right w:val="none" w:sz="0" w:space="0" w:color="auto"/>
              </w:divBdr>
              <w:divsChild>
                <w:div w:id="658004504">
                  <w:marLeft w:val="0"/>
                  <w:marRight w:val="0"/>
                  <w:marTop w:val="0"/>
                  <w:marBottom w:val="0"/>
                  <w:divBdr>
                    <w:top w:val="none" w:sz="0" w:space="0" w:color="auto"/>
                    <w:left w:val="none" w:sz="0" w:space="0" w:color="auto"/>
                    <w:bottom w:val="none" w:sz="0" w:space="0" w:color="auto"/>
                    <w:right w:val="none" w:sz="0" w:space="0" w:color="auto"/>
                  </w:divBdr>
                  <w:divsChild>
                    <w:div w:id="1518080566">
                      <w:marLeft w:val="0"/>
                      <w:marRight w:val="0"/>
                      <w:marTop w:val="0"/>
                      <w:marBottom w:val="0"/>
                      <w:divBdr>
                        <w:top w:val="none" w:sz="0" w:space="0" w:color="auto"/>
                        <w:left w:val="none" w:sz="0" w:space="0" w:color="auto"/>
                        <w:bottom w:val="none" w:sz="0" w:space="0" w:color="auto"/>
                        <w:right w:val="none" w:sz="0" w:space="0" w:color="auto"/>
                      </w:divBdr>
                      <w:divsChild>
                        <w:div w:id="466315020">
                          <w:marLeft w:val="0"/>
                          <w:marRight w:val="0"/>
                          <w:marTop w:val="0"/>
                          <w:marBottom w:val="0"/>
                          <w:divBdr>
                            <w:top w:val="none" w:sz="0" w:space="0" w:color="auto"/>
                            <w:left w:val="none" w:sz="0" w:space="0" w:color="auto"/>
                            <w:bottom w:val="none" w:sz="0" w:space="0" w:color="auto"/>
                            <w:right w:val="none" w:sz="0" w:space="0" w:color="auto"/>
                          </w:divBdr>
                          <w:divsChild>
                            <w:div w:id="2115205970">
                              <w:marLeft w:val="0"/>
                              <w:marRight w:val="0"/>
                              <w:marTop w:val="0"/>
                              <w:marBottom w:val="0"/>
                              <w:divBdr>
                                <w:top w:val="none" w:sz="0" w:space="0" w:color="auto"/>
                                <w:left w:val="none" w:sz="0" w:space="0" w:color="auto"/>
                                <w:bottom w:val="none" w:sz="0" w:space="0" w:color="auto"/>
                                <w:right w:val="none" w:sz="0" w:space="0" w:color="auto"/>
                              </w:divBdr>
                              <w:divsChild>
                                <w:div w:id="530147996">
                                  <w:marLeft w:val="0"/>
                                  <w:marRight w:val="0"/>
                                  <w:marTop w:val="0"/>
                                  <w:marBottom w:val="0"/>
                                  <w:divBdr>
                                    <w:top w:val="none" w:sz="0" w:space="0" w:color="auto"/>
                                    <w:left w:val="none" w:sz="0" w:space="0" w:color="auto"/>
                                    <w:bottom w:val="none" w:sz="0" w:space="0" w:color="auto"/>
                                    <w:right w:val="none" w:sz="0" w:space="0" w:color="auto"/>
                                  </w:divBdr>
                                  <w:divsChild>
                                    <w:div w:id="1434277208">
                                      <w:marLeft w:val="0"/>
                                      <w:marRight w:val="0"/>
                                      <w:marTop w:val="0"/>
                                      <w:marBottom w:val="0"/>
                                      <w:divBdr>
                                        <w:top w:val="none" w:sz="0" w:space="0" w:color="auto"/>
                                        <w:left w:val="none" w:sz="0" w:space="0" w:color="auto"/>
                                        <w:bottom w:val="none" w:sz="0" w:space="0" w:color="auto"/>
                                        <w:right w:val="none" w:sz="0" w:space="0" w:color="auto"/>
                                      </w:divBdr>
                                      <w:divsChild>
                                        <w:div w:id="55420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1749167">
      <w:bodyDiv w:val="1"/>
      <w:marLeft w:val="0"/>
      <w:marRight w:val="0"/>
      <w:marTop w:val="0"/>
      <w:marBottom w:val="0"/>
      <w:divBdr>
        <w:top w:val="none" w:sz="0" w:space="0" w:color="auto"/>
        <w:left w:val="none" w:sz="0" w:space="0" w:color="auto"/>
        <w:bottom w:val="none" w:sz="0" w:space="0" w:color="auto"/>
        <w:right w:val="none" w:sz="0" w:space="0" w:color="auto"/>
      </w:divBdr>
    </w:div>
    <w:div w:id="1496216390">
      <w:bodyDiv w:val="1"/>
      <w:marLeft w:val="0"/>
      <w:marRight w:val="0"/>
      <w:marTop w:val="0"/>
      <w:marBottom w:val="0"/>
      <w:divBdr>
        <w:top w:val="none" w:sz="0" w:space="0" w:color="auto"/>
        <w:left w:val="none" w:sz="0" w:space="0" w:color="auto"/>
        <w:bottom w:val="none" w:sz="0" w:space="0" w:color="auto"/>
        <w:right w:val="none" w:sz="0" w:space="0" w:color="auto"/>
      </w:divBdr>
    </w:div>
    <w:div w:id="1588153934">
      <w:bodyDiv w:val="1"/>
      <w:marLeft w:val="0"/>
      <w:marRight w:val="0"/>
      <w:marTop w:val="0"/>
      <w:marBottom w:val="0"/>
      <w:divBdr>
        <w:top w:val="none" w:sz="0" w:space="0" w:color="auto"/>
        <w:left w:val="none" w:sz="0" w:space="0" w:color="auto"/>
        <w:bottom w:val="none" w:sz="0" w:space="0" w:color="auto"/>
        <w:right w:val="none" w:sz="0" w:space="0" w:color="auto"/>
      </w:divBdr>
    </w:div>
    <w:div w:id="1596355626">
      <w:bodyDiv w:val="1"/>
      <w:marLeft w:val="0"/>
      <w:marRight w:val="0"/>
      <w:marTop w:val="0"/>
      <w:marBottom w:val="0"/>
      <w:divBdr>
        <w:top w:val="none" w:sz="0" w:space="0" w:color="auto"/>
        <w:left w:val="none" w:sz="0" w:space="0" w:color="auto"/>
        <w:bottom w:val="none" w:sz="0" w:space="0" w:color="auto"/>
        <w:right w:val="none" w:sz="0" w:space="0" w:color="auto"/>
      </w:divBdr>
    </w:div>
    <w:div w:id="1618171804">
      <w:bodyDiv w:val="1"/>
      <w:marLeft w:val="0"/>
      <w:marRight w:val="0"/>
      <w:marTop w:val="0"/>
      <w:marBottom w:val="0"/>
      <w:divBdr>
        <w:top w:val="none" w:sz="0" w:space="0" w:color="auto"/>
        <w:left w:val="none" w:sz="0" w:space="0" w:color="auto"/>
        <w:bottom w:val="none" w:sz="0" w:space="0" w:color="auto"/>
        <w:right w:val="none" w:sz="0" w:space="0" w:color="auto"/>
      </w:divBdr>
    </w:div>
    <w:div w:id="1703631845">
      <w:bodyDiv w:val="1"/>
      <w:marLeft w:val="0"/>
      <w:marRight w:val="0"/>
      <w:marTop w:val="0"/>
      <w:marBottom w:val="0"/>
      <w:divBdr>
        <w:top w:val="none" w:sz="0" w:space="0" w:color="auto"/>
        <w:left w:val="none" w:sz="0" w:space="0" w:color="auto"/>
        <w:bottom w:val="none" w:sz="0" w:space="0" w:color="auto"/>
        <w:right w:val="none" w:sz="0" w:space="0" w:color="auto"/>
      </w:divBdr>
    </w:div>
    <w:div w:id="1757819098">
      <w:bodyDiv w:val="1"/>
      <w:marLeft w:val="0"/>
      <w:marRight w:val="0"/>
      <w:marTop w:val="0"/>
      <w:marBottom w:val="0"/>
      <w:divBdr>
        <w:top w:val="none" w:sz="0" w:space="0" w:color="auto"/>
        <w:left w:val="none" w:sz="0" w:space="0" w:color="auto"/>
        <w:bottom w:val="none" w:sz="0" w:space="0" w:color="auto"/>
        <w:right w:val="none" w:sz="0" w:space="0" w:color="auto"/>
      </w:divBdr>
    </w:div>
    <w:div w:id="1775055194">
      <w:bodyDiv w:val="1"/>
      <w:marLeft w:val="0"/>
      <w:marRight w:val="0"/>
      <w:marTop w:val="0"/>
      <w:marBottom w:val="0"/>
      <w:divBdr>
        <w:top w:val="none" w:sz="0" w:space="0" w:color="auto"/>
        <w:left w:val="none" w:sz="0" w:space="0" w:color="auto"/>
        <w:bottom w:val="none" w:sz="0" w:space="0" w:color="auto"/>
        <w:right w:val="none" w:sz="0" w:space="0" w:color="auto"/>
      </w:divBdr>
    </w:div>
    <w:div w:id="1806659566">
      <w:bodyDiv w:val="1"/>
      <w:marLeft w:val="0"/>
      <w:marRight w:val="0"/>
      <w:marTop w:val="0"/>
      <w:marBottom w:val="0"/>
      <w:divBdr>
        <w:top w:val="none" w:sz="0" w:space="0" w:color="auto"/>
        <w:left w:val="none" w:sz="0" w:space="0" w:color="auto"/>
        <w:bottom w:val="none" w:sz="0" w:space="0" w:color="auto"/>
        <w:right w:val="none" w:sz="0" w:space="0" w:color="auto"/>
      </w:divBdr>
      <w:divsChild>
        <w:div w:id="1685210877">
          <w:marLeft w:val="0"/>
          <w:marRight w:val="0"/>
          <w:marTop w:val="0"/>
          <w:marBottom w:val="0"/>
          <w:divBdr>
            <w:top w:val="none" w:sz="0" w:space="0" w:color="auto"/>
            <w:left w:val="none" w:sz="0" w:space="0" w:color="auto"/>
            <w:bottom w:val="none" w:sz="0" w:space="0" w:color="auto"/>
            <w:right w:val="none" w:sz="0" w:space="0" w:color="auto"/>
          </w:divBdr>
          <w:divsChild>
            <w:div w:id="1725173790">
              <w:marLeft w:val="0"/>
              <w:marRight w:val="0"/>
              <w:marTop w:val="0"/>
              <w:marBottom w:val="0"/>
              <w:divBdr>
                <w:top w:val="none" w:sz="0" w:space="0" w:color="auto"/>
                <w:left w:val="none" w:sz="0" w:space="0" w:color="auto"/>
                <w:bottom w:val="none" w:sz="0" w:space="0" w:color="auto"/>
                <w:right w:val="none" w:sz="0" w:space="0" w:color="auto"/>
              </w:divBdr>
              <w:divsChild>
                <w:div w:id="1206405898">
                  <w:marLeft w:val="0"/>
                  <w:marRight w:val="0"/>
                  <w:marTop w:val="0"/>
                  <w:marBottom w:val="0"/>
                  <w:divBdr>
                    <w:top w:val="none" w:sz="0" w:space="0" w:color="auto"/>
                    <w:left w:val="none" w:sz="0" w:space="0" w:color="auto"/>
                    <w:bottom w:val="none" w:sz="0" w:space="0" w:color="auto"/>
                    <w:right w:val="none" w:sz="0" w:space="0" w:color="auto"/>
                  </w:divBdr>
                  <w:divsChild>
                    <w:div w:id="17392378">
                      <w:marLeft w:val="0"/>
                      <w:marRight w:val="0"/>
                      <w:marTop w:val="0"/>
                      <w:marBottom w:val="0"/>
                      <w:divBdr>
                        <w:top w:val="none" w:sz="0" w:space="0" w:color="auto"/>
                        <w:left w:val="none" w:sz="0" w:space="0" w:color="auto"/>
                        <w:bottom w:val="none" w:sz="0" w:space="0" w:color="auto"/>
                        <w:right w:val="none" w:sz="0" w:space="0" w:color="auto"/>
                      </w:divBdr>
                      <w:divsChild>
                        <w:div w:id="831676953">
                          <w:marLeft w:val="0"/>
                          <w:marRight w:val="0"/>
                          <w:marTop w:val="0"/>
                          <w:marBottom w:val="0"/>
                          <w:divBdr>
                            <w:top w:val="none" w:sz="0" w:space="0" w:color="auto"/>
                            <w:left w:val="none" w:sz="0" w:space="0" w:color="auto"/>
                            <w:bottom w:val="none" w:sz="0" w:space="0" w:color="auto"/>
                            <w:right w:val="none" w:sz="0" w:space="0" w:color="auto"/>
                          </w:divBdr>
                          <w:divsChild>
                            <w:div w:id="57166307">
                              <w:marLeft w:val="0"/>
                              <w:marRight w:val="0"/>
                              <w:marTop w:val="0"/>
                              <w:marBottom w:val="0"/>
                              <w:divBdr>
                                <w:top w:val="none" w:sz="0" w:space="0" w:color="auto"/>
                                <w:left w:val="none" w:sz="0" w:space="0" w:color="auto"/>
                                <w:bottom w:val="none" w:sz="0" w:space="0" w:color="auto"/>
                                <w:right w:val="none" w:sz="0" w:space="0" w:color="auto"/>
                              </w:divBdr>
                              <w:divsChild>
                                <w:div w:id="677267408">
                                  <w:marLeft w:val="0"/>
                                  <w:marRight w:val="0"/>
                                  <w:marTop w:val="0"/>
                                  <w:marBottom w:val="0"/>
                                  <w:divBdr>
                                    <w:top w:val="none" w:sz="0" w:space="0" w:color="auto"/>
                                    <w:left w:val="none" w:sz="0" w:space="0" w:color="auto"/>
                                    <w:bottom w:val="none" w:sz="0" w:space="0" w:color="auto"/>
                                    <w:right w:val="none" w:sz="0" w:space="0" w:color="auto"/>
                                  </w:divBdr>
                                  <w:divsChild>
                                    <w:div w:id="102321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419734">
          <w:marLeft w:val="0"/>
          <w:marRight w:val="0"/>
          <w:marTop w:val="0"/>
          <w:marBottom w:val="0"/>
          <w:divBdr>
            <w:top w:val="none" w:sz="0" w:space="0" w:color="auto"/>
            <w:left w:val="none" w:sz="0" w:space="0" w:color="auto"/>
            <w:bottom w:val="none" w:sz="0" w:space="0" w:color="auto"/>
            <w:right w:val="none" w:sz="0" w:space="0" w:color="auto"/>
          </w:divBdr>
          <w:divsChild>
            <w:div w:id="269776173">
              <w:marLeft w:val="0"/>
              <w:marRight w:val="0"/>
              <w:marTop w:val="0"/>
              <w:marBottom w:val="0"/>
              <w:divBdr>
                <w:top w:val="none" w:sz="0" w:space="0" w:color="auto"/>
                <w:left w:val="none" w:sz="0" w:space="0" w:color="auto"/>
                <w:bottom w:val="none" w:sz="0" w:space="0" w:color="auto"/>
                <w:right w:val="none" w:sz="0" w:space="0" w:color="auto"/>
              </w:divBdr>
              <w:divsChild>
                <w:div w:id="1964388369">
                  <w:marLeft w:val="0"/>
                  <w:marRight w:val="0"/>
                  <w:marTop w:val="0"/>
                  <w:marBottom w:val="0"/>
                  <w:divBdr>
                    <w:top w:val="none" w:sz="0" w:space="0" w:color="auto"/>
                    <w:left w:val="none" w:sz="0" w:space="0" w:color="auto"/>
                    <w:bottom w:val="none" w:sz="0" w:space="0" w:color="auto"/>
                    <w:right w:val="none" w:sz="0" w:space="0" w:color="auto"/>
                  </w:divBdr>
                  <w:divsChild>
                    <w:div w:id="271939805">
                      <w:marLeft w:val="0"/>
                      <w:marRight w:val="0"/>
                      <w:marTop w:val="0"/>
                      <w:marBottom w:val="0"/>
                      <w:divBdr>
                        <w:top w:val="none" w:sz="0" w:space="0" w:color="auto"/>
                        <w:left w:val="none" w:sz="0" w:space="0" w:color="auto"/>
                        <w:bottom w:val="none" w:sz="0" w:space="0" w:color="auto"/>
                        <w:right w:val="none" w:sz="0" w:space="0" w:color="auto"/>
                      </w:divBdr>
                      <w:divsChild>
                        <w:div w:id="102577296">
                          <w:marLeft w:val="0"/>
                          <w:marRight w:val="0"/>
                          <w:marTop w:val="0"/>
                          <w:marBottom w:val="0"/>
                          <w:divBdr>
                            <w:top w:val="none" w:sz="0" w:space="0" w:color="auto"/>
                            <w:left w:val="none" w:sz="0" w:space="0" w:color="auto"/>
                            <w:bottom w:val="none" w:sz="0" w:space="0" w:color="auto"/>
                            <w:right w:val="none" w:sz="0" w:space="0" w:color="auto"/>
                          </w:divBdr>
                          <w:divsChild>
                            <w:div w:id="528370126">
                              <w:marLeft w:val="0"/>
                              <w:marRight w:val="0"/>
                              <w:marTop w:val="0"/>
                              <w:marBottom w:val="0"/>
                              <w:divBdr>
                                <w:top w:val="none" w:sz="0" w:space="0" w:color="auto"/>
                                <w:left w:val="none" w:sz="0" w:space="0" w:color="auto"/>
                                <w:bottom w:val="none" w:sz="0" w:space="0" w:color="auto"/>
                                <w:right w:val="none" w:sz="0" w:space="0" w:color="auto"/>
                              </w:divBdr>
                              <w:divsChild>
                                <w:div w:id="871579813">
                                  <w:marLeft w:val="0"/>
                                  <w:marRight w:val="0"/>
                                  <w:marTop w:val="0"/>
                                  <w:marBottom w:val="0"/>
                                  <w:divBdr>
                                    <w:top w:val="none" w:sz="0" w:space="0" w:color="auto"/>
                                    <w:left w:val="none" w:sz="0" w:space="0" w:color="auto"/>
                                    <w:bottom w:val="none" w:sz="0" w:space="0" w:color="auto"/>
                                    <w:right w:val="none" w:sz="0" w:space="0" w:color="auto"/>
                                  </w:divBdr>
                                  <w:divsChild>
                                    <w:div w:id="573517725">
                                      <w:marLeft w:val="0"/>
                                      <w:marRight w:val="0"/>
                                      <w:marTop w:val="0"/>
                                      <w:marBottom w:val="0"/>
                                      <w:divBdr>
                                        <w:top w:val="none" w:sz="0" w:space="0" w:color="auto"/>
                                        <w:left w:val="none" w:sz="0" w:space="0" w:color="auto"/>
                                        <w:bottom w:val="none" w:sz="0" w:space="0" w:color="auto"/>
                                        <w:right w:val="none" w:sz="0" w:space="0" w:color="auto"/>
                                      </w:divBdr>
                                      <w:divsChild>
                                        <w:div w:id="195913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7918323">
      <w:bodyDiv w:val="1"/>
      <w:marLeft w:val="0"/>
      <w:marRight w:val="0"/>
      <w:marTop w:val="0"/>
      <w:marBottom w:val="0"/>
      <w:divBdr>
        <w:top w:val="none" w:sz="0" w:space="0" w:color="auto"/>
        <w:left w:val="none" w:sz="0" w:space="0" w:color="auto"/>
        <w:bottom w:val="none" w:sz="0" w:space="0" w:color="auto"/>
        <w:right w:val="none" w:sz="0" w:space="0" w:color="auto"/>
      </w:divBdr>
    </w:div>
    <w:div w:id="1862471350">
      <w:bodyDiv w:val="1"/>
      <w:marLeft w:val="0"/>
      <w:marRight w:val="0"/>
      <w:marTop w:val="0"/>
      <w:marBottom w:val="0"/>
      <w:divBdr>
        <w:top w:val="none" w:sz="0" w:space="0" w:color="auto"/>
        <w:left w:val="none" w:sz="0" w:space="0" w:color="auto"/>
        <w:bottom w:val="none" w:sz="0" w:space="0" w:color="auto"/>
        <w:right w:val="none" w:sz="0" w:space="0" w:color="auto"/>
      </w:divBdr>
    </w:div>
    <w:div w:id="1941139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rajbezhranic.cz" TargetMode="Externa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820337-9768-5341-92E6-09416AB37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5396</Words>
  <Characters>34216</Characters>
  <Application>Microsoft Office Word</Application>
  <DocSecurity>0</DocSecurity>
  <Lines>900</Lines>
  <Paragraphs>392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Radoslav Dostál</dc:creator>
  <cp:keywords/>
  <dc:description/>
  <cp:lastModifiedBy>Tomáš Nedvěd</cp:lastModifiedBy>
  <cp:revision>16</cp:revision>
  <cp:lastPrinted>2024-09-12T21:19:00Z</cp:lastPrinted>
  <dcterms:created xsi:type="dcterms:W3CDTF">2024-09-12T21:18:00Z</dcterms:created>
  <dcterms:modified xsi:type="dcterms:W3CDTF">2024-10-17T15:42:00Z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bfa934a33bfebd7d5bbb585f2555e762771688037e6427d0952c95171c4ef8c3</vt:lpwstr>
  </property>
</Properties>
</file>