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7"/>
      </w:tblGrid>
      <w:tr w:rsidR="0085407C" w:rsidRPr="00E71C7A" w14:paraId="13B4621D" w14:textId="5595DA46" w:rsidTr="0085407C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7A524E" w14:textId="2E852418" w:rsidR="0085407C" w:rsidRPr="00E71C7A" w:rsidRDefault="0085407C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E71C7A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015219" w:rsidRPr="00E71C7A" w14:paraId="5FE92F88" w14:textId="65A29BE4" w:rsidTr="0085407C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C507808" w14:textId="7B26ADE9" w:rsidR="00015219" w:rsidRPr="00E71C7A" w:rsidRDefault="00015219" w:rsidP="00015219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E71C7A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567DD5FC" w14:textId="77777777" w:rsidR="00015219" w:rsidRPr="00E71C7A" w:rsidRDefault="00015219" w:rsidP="00015219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199EAD" w14:textId="3487165D" w:rsidR="00015219" w:rsidRPr="00E71C7A" w:rsidRDefault="00015219" w:rsidP="00015219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16"/>
                <w:szCs w:val="16"/>
              </w:rPr>
            </w:pPr>
            <w:r w:rsidRPr="00E71C7A">
              <w:rPr>
                <w:rFonts w:ascii="Arial" w:hAnsi="Arial" w:cs="Arial"/>
                <w:bCs/>
                <w:szCs w:val="28"/>
              </w:rPr>
              <w:t>Podpora regionální zemědělské, potravinářské a vinařské produkce</w:t>
            </w:r>
          </w:p>
        </w:tc>
      </w:tr>
      <w:tr w:rsidR="00015219" w:rsidRPr="00E71C7A" w14:paraId="730882BD" w14:textId="74DF0DED" w:rsidTr="0004192A">
        <w:trPr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FD168B3" w14:textId="15EAB6F6" w:rsidR="00015219" w:rsidRPr="00E71C7A" w:rsidRDefault="00015219" w:rsidP="00015219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E71C7A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5082BC9E" w14:textId="77777777" w:rsidR="00015219" w:rsidRPr="00E71C7A" w:rsidRDefault="00015219" w:rsidP="00015219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AA4AE7" w14:textId="727EE94A" w:rsidR="00015219" w:rsidRPr="00E71C7A" w:rsidRDefault="00015219" w:rsidP="00015219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  <w:r w:rsidRPr="00E71C7A">
              <w:rPr>
                <w:rFonts w:ascii="Arial" w:hAnsi="Arial" w:cs="Arial"/>
                <w:bCs/>
                <w:sz w:val="24"/>
                <w:szCs w:val="24"/>
              </w:rPr>
              <w:t>RP27-26</w:t>
            </w:r>
          </w:p>
        </w:tc>
      </w:tr>
      <w:tr w:rsidR="00015219" w:rsidRPr="00E71C7A" w14:paraId="60982E2D" w14:textId="77777777" w:rsidTr="0004192A">
        <w:trPr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17AEBB" w14:textId="029CDAB8" w:rsidR="00015219" w:rsidRPr="00E71C7A" w:rsidRDefault="00015219" w:rsidP="00015219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E71C7A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2B43CCB8" w14:textId="77777777" w:rsidR="00015219" w:rsidRPr="00E71C7A" w:rsidRDefault="00015219" w:rsidP="00015219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</w:p>
          <w:p w14:paraId="20971F4A" w14:textId="6A6C06AB" w:rsidR="00015219" w:rsidRPr="00E71C7A" w:rsidRDefault="00015219" w:rsidP="00015219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E71C7A">
              <w:rPr>
                <w:rFonts w:ascii="Arial" w:hAnsi="Arial" w:cs="Arial"/>
                <w:bCs/>
                <w:sz w:val="24"/>
                <w:szCs w:val="24"/>
              </w:rPr>
              <w:t>2026 – 2027</w:t>
            </w:r>
            <w:proofErr w:type="gramEnd"/>
          </w:p>
        </w:tc>
      </w:tr>
    </w:tbl>
    <w:p w14:paraId="56C755F2" w14:textId="77777777" w:rsidR="00955D82" w:rsidRPr="00E71C7A" w:rsidRDefault="00955D82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252E42C7" w14:textId="713A5942" w:rsidR="00D95B58" w:rsidRPr="00E71C7A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bCs/>
          <w:szCs w:val="28"/>
          <w:u w:val="single"/>
        </w:rPr>
      </w:pPr>
      <w:r w:rsidRPr="00E71C7A">
        <w:rPr>
          <w:rFonts w:ascii="Arial" w:hAnsi="Arial" w:cs="Arial"/>
          <w:bCs/>
          <w:szCs w:val="28"/>
          <w:u w:val="single"/>
        </w:rPr>
        <w:t>VÝZVA K PŘEDKLÁDÁNÍ ŽÁDOSTÍ O POSKYTNUTÍ DOTACE</w:t>
      </w:r>
    </w:p>
    <w:p w14:paraId="11CF59ED" w14:textId="77777777" w:rsidR="001716EC" w:rsidRPr="00E71C7A" w:rsidRDefault="001716EC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szCs w:val="28"/>
          <w:u w:val="single"/>
        </w:rPr>
      </w:pPr>
    </w:p>
    <w:p w14:paraId="5DB934DF" w14:textId="77777777" w:rsidR="00D95B58" w:rsidRPr="00E71C7A" w:rsidRDefault="00D95B58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Cs/>
          <w:szCs w:val="28"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124A" w:rsidRPr="00E71C7A" w14:paraId="56688F01" w14:textId="77777777" w:rsidTr="00702596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D5F91C8" w14:textId="0805187F" w:rsidR="0087124A" w:rsidRPr="00E71C7A" w:rsidRDefault="0087124A" w:rsidP="006A6EA5">
            <w:pPr>
              <w:pStyle w:val="Nzev"/>
              <w:numPr>
                <w:ilvl w:val="0"/>
                <w:numId w:val="13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E71C7A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09215F16" w14:textId="77777777" w:rsidR="00B6765F" w:rsidRPr="00E71C7A" w:rsidRDefault="00B6765F" w:rsidP="00B6765F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E71C7A">
        <w:rPr>
          <w:rFonts w:ascii="Arial" w:hAnsi="Arial" w:cs="Arial"/>
          <w:b/>
          <w:smallCaps/>
        </w:rPr>
        <w:t>Cíl programu, důvody podpory stanoveného účelu a očekávané dopady podpory:</w:t>
      </w:r>
    </w:p>
    <w:p w14:paraId="60498790" w14:textId="77777777" w:rsidR="00B6765F" w:rsidRPr="00E71C7A" w:rsidRDefault="00B6765F" w:rsidP="00B6765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Cílem Programu je podpora regionálního zemědělství, včetně vinařství, a potravinářské výroby ve Zlínském kraji. Důvodem poskytnutí dotace je osvěta včetně popularizace práce v zemědělství a v příbuzných a navazujících oborech, zachování a dlouhodobě udržitelný rozvoj zemědělství a tradiční potravinářské výroby v regionu a využití regionální produkce a typických regionálních produktů pro zvýšení návštěvnosti ve Zlínském kraji. </w:t>
      </w:r>
    </w:p>
    <w:p w14:paraId="7FE27E78" w14:textId="77777777" w:rsidR="00B6765F" w:rsidRPr="00E71C7A" w:rsidRDefault="00B6765F" w:rsidP="00B6765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V rámci uvedené poskytnuté dotace jsou očekávány následující dopady: </w:t>
      </w:r>
    </w:p>
    <w:p w14:paraId="2F1AB5A9" w14:textId="77777777" w:rsidR="00B6765F" w:rsidRPr="00E71C7A" w:rsidRDefault="00B6765F" w:rsidP="006A6EA5">
      <w:pPr>
        <w:pStyle w:val="Odstavecseseznamem"/>
        <w:numPr>
          <w:ilvl w:val="0"/>
          <w:numId w:val="20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Uchování a rozvoj všech odvětví regionálního zemědělství a potravinářské výroby ve Zlínském kraji, které zastávají nezastupitelnou úlohu v obhospodařování krajiny a ekonomickém rozvoji oblasti.</w:t>
      </w:r>
    </w:p>
    <w:p w14:paraId="2EB7D5CF" w14:textId="77777777" w:rsidR="00B6765F" w:rsidRPr="00E71C7A" w:rsidRDefault="00B6765F" w:rsidP="006A6EA5">
      <w:pPr>
        <w:pStyle w:val="Odstavecseseznamem"/>
        <w:numPr>
          <w:ilvl w:val="0"/>
          <w:numId w:val="20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Zachování a rozvoj lokální zemědělské produkce a spotřeby zaměřené na místní zpracovatele a konečné zákazníky, s akcentem na zdravé a dostupné potraviny, kdy zemědělská výroba bude preferovat využívání přírodních zdrojů.</w:t>
      </w:r>
    </w:p>
    <w:p w14:paraId="5D922FA1" w14:textId="77777777" w:rsidR="00B6765F" w:rsidRPr="00E71C7A" w:rsidRDefault="00B6765F" w:rsidP="006A6EA5">
      <w:pPr>
        <w:pStyle w:val="Odstavecseseznamem"/>
        <w:numPr>
          <w:ilvl w:val="0"/>
          <w:numId w:val="20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Zvýšení regionální potravinové soběstačnosti pro další zpracování s vyšší přidanou hodnotou regionálními zpracovateli.</w:t>
      </w:r>
    </w:p>
    <w:p w14:paraId="4C3A0DA0" w14:textId="77777777" w:rsidR="00B6765F" w:rsidRPr="00E71C7A" w:rsidRDefault="00B6765F" w:rsidP="006A6EA5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Rozvoj malých zemědělských a potravinářských firem a posílení konkurenčního prostředí s pozitivním cenovým i kvalitativním dopadem na konečného zákazníka.</w:t>
      </w:r>
    </w:p>
    <w:p w14:paraId="6A29A0AB" w14:textId="77777777" w:rsidR="00B6765F" w:rsidRPr="00E71C7A" w:rsidRDefault="00B6765F" w:rsidP="006A6EA5">
      <w:pPr>
        <w:pStyle w:val="Odstavecseseznamem"/>
        <w:numPr>
          <w:ilvl w:val="0"/>
          <w:numId w:val="20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E71C7A">
        <w:rPr>
          <w:rFonts w:ascii="Arial" w:hAnsi="Arial" w:cs="Arial"/>
          <w:sz w:val="20"/>
          <w:szCs w:val="20"/>
        </w:rPr>
        <w:t>Osvěta a propagace regionálních produktů a podpora krátkých spotřebitelských řetězců.</w:t>
      </w:r>
    </w:p>
    <w:p w14:paraId="5A05AF63" w14:textId="77777777" w:rsidR="00B6765F" w:rsidRPr="00E71C7A" w:rsidRDefault="00B6765F" w:rsidP="006A6EA5">
      <w:pPr>
        <w:pStyle w:val="Odstavecseseznamem"/>
        <w:numPr>
          <w:ilvl w:val="0"/>
          <w:numId w:val="20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E71C7A">
        <w:rPr>
          <w:rFonts w:ascii="Arial" w:hAnsi="Arial" w:cs="Arial"/>
          <w:sz w:val="20"/>
          <w:szCs w:val="20"/>
        </w:rPr>
        <w:t>Vzdělávání v oblasti všech odvětví tradičního zemědělství a regionální potravinářské výroby.</w:t>
      </w:r>
    </w:p>
    <w:p w14:paraId="27265F0E" w14:textId="77777777" w:rsidR="00B6765F" w:rsidRPr="00E71C7A" w:rsidRDefault="00B6765F" w:rsidP="006A6EA5">
      <w:pPr>
        <w:pStyle w:val="Odstavecseseznamem"/>
        <w:numPr>
          <w:ilvl w:val="0"/>
          <w:numId w:val="20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E71C7A">
        <w:rPr>
          <w:rFonts w:ascii="Arial" w:hAnsi="Arial" w:cs="Arial"/>
          <w:sz w:val="20"/>
          <w:szCs w:val="20"/>
        </w:rPr>
        <w:t>Zvýšení atraktivity Zlínského kraje pro místní, návštěvníky z jiných regionů České republiky i ze zahraničí posílením provázanosti zemědělství, výroby lokálních produktů, typických regionálních symbolů.</w:t>
      </w:r>
    </w:p>
    <w:p w14:paraId="061959C1" w14:textId="4C94BE13" w:rsidR="00B6765F" w:rsidRPr="00E71C7A" w:rsidRDefault="00B6765F" w:rsidP="006A6EA5">
      <w:pPr>
        <w:pStyle w:val="Odstavecseseznamem"/>
        <w:numPr>
          <w:ilvl w:val="0"/>
          <w:numId w:val="20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Propagace </w:t>
      </w:r>
      <w:r w:rsidR="00061C92" w:rsidRPr="00E71C7A">
        <w:rPr>
          <w:rFonts w:ascii="Arial" w:hAnsi="Arial" w:cs="Arial"/>
          <w:sz w:val="20"/>
          <w:szCs w:val="20"/>
        </w:rPr>
        <w:t xml:space="preserve">území </w:t>
      </w:r>
      <w:r w:rsidRPr="00E71C7A">
        <w:rPr>
          <w:rFonts w:ascii="Arial" w:hAnsi="Arial" w:cs="Arial"/>
          <w:sz w:val="20"/>
          <w:szCs w:val="20"/>
        </w:rPr>
        <w:t xml:space="preserve">Zlínského kraje.            </w:t>
      </w:r>
    </w:p>
    <w:p w14:paraId="15950766" w14:textId="77777777" w:rsidR="00B6765F" w:rsidRPr="00E71C7A" w:rsidRDefault="00B6765F" w:rsidP="00B6765F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       </w:t>
      </w:r>
    </w:p>
    <w:p w14:paraId="11499612" w14:textId="77777777" w:rsidR="00B6765F" w:rsidRPr="00E71C7A" w:rsidRDefault="00B6765F" w:rsidP="00B6765F">
      <w:pPr>
        <w:pStyle w:val="Odstavecseseznamem"/>
        <w:numPr>
          <w:ilvl w:val="1"/>
          <w:numId w:val="8"/>
        </w:numPr>
        <w:tabs>
          <w:tab w:val="left" w:pos="851"/>
        </w:tabs>
        <w:spacing w:before="12" w:after="12" w:line="240" w:lineRule="auto"/>
        <w:ind w:hanging="650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b/>
          <w:smallCaps/>
        </w:rPr>
        <w:t>Soulad se strategickými a odvětvovými koncepcemi:</w:t>
      </w:r>
    </w:p>
    <w:p w14:paraId="4F0EE4FD" w14:textId="77777777" w:rsidR="00B6765F" w:rsidRPr="00E71C7A" w:rsidRDefault="00B6765F" w:rsidP="00B6765F">
      <w:pPr>
        <w:pStyle w:val="Odstavecseseznamem"/>
        <w:tabs>
          <w:tab w:val="left" w:pos="851"/>
        </w:tabs>
        <w:spacing w:before="12" w:after="12" w:line="240" w:lineRule="auto"/>
        <w:ind w:left="714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Prostřednictvím této podpory jsou naplňovány tyto cíle Strategie rozvoje Zlínského kraje 2030: Pilíř 1. Ekonomika a trh práce, Specifický cíl 1.1 Přispívat k udržitelnému podnikání v regionu; Pilíř 3. Infrastruktura a kvalita prostředí, specifický cíl 3.5 Zajistit vyvážený rozvoj území.</w:t>
      </w:r>
    </w:p>
    <w:p w14:paraId="18B21463" w14:textId="77777777" w:rsidR="00965981" w:rsidRPr="00E71C7A" w:rsidRDefault="00965981" w:rsidP="0087124A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04192A" w:rsidRPr="00E71C7A" w14:paraId="04D53780" w14:textId="77777777" w:rsidTr="003A36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62E417" w14:textId="6C694453" w:rsidR="003A3638" w:rsidRPr="00E71C7A" w:rsidRDefault="003A3638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E71C7A">
              <w:rPr>
                <w:rFonts w:ascii="Arial" w:hAnsi="Arial" w:cs="Arial"/>
                <w:caps/>
                <w:sz w:val="24"/>
                <w:szCs w:val="24"/>
                <w:u w:val="single"/>
              </w:rPr>
              <w:lastRenderedPageBreak/>
              <w:t xml:space="preserve">LHŮTA PRO PODÁNÍ ŽÁDOSTI O POSKYTNUTÍ DOTACE </w:t>
            </w:r>
          </w:p>
        </w:tc>
      </w:tr>
    </w:tbl>
    <w:p w14:paraId="75DF4C1F" w14:textId="77777777" w:rsidR="00C5733C" w:rsidRPr="00E71C7A" w:rsidRDefault="00C5733C" w:rsidP="00C5733C">
      <w:pPr>
        <w:tabs>
          <w:tab w:val="left" w:pos="8130"/>
        </w:tabs>
        <w:spacing w:beforeLines="60" w:before="144" w:afterLines="60" w:after="144" w:line="240" w:lineRule="auto"/>
        <w:rPr>
          <w:rFonts w:ascii="Arial" w:hAnsi="Arial" w:cs="Arial"/>
          <w:b/>
          <w:i/>
          <w:iCs/>
          <w:color w:val="0070C0"/>
          <w:sz w:val="16"/>
          <w:szCs w:val="16"/>
        </w:rPr>
      </w:pPr>
      <w:r w:rsidRPr="00E71C7A">
        <w:rPr>
          <w:rFonts w:ascii="Arial" w:hAnsi="Arial" w:cs="Arial"/>
          <w:sz w:val="20"/>
          <w:szCs w:val="20"/>
        </w:rPr>
        <w:t xml:space="preserve">Žadatel může předložit Žádost o poskytnutí dotace (dále jen „Žádost“) ve lhůtě: </w:t>
      </w:r>
      <w:r w:rsidRPr="00E71C7A">
        <w:rPr>
          <w:rFonts w:ascii="Arial" w:hAnsi="Arial" w:cs="Arial"/>
          <w:sz w:val="20"/>
          <w:szCs w:val="20"/>
        </w:rPr>
        <w:br/>
      </w:r>
      <w:r w:rsidRPr="00E71C7A">
        <w:rPr>
          <w:rFonts w:ascii="Arial" w:hAnsi="Arial" w:cs="Arial"/>
          <w:b/>
          <w:sz w:val="20"/>
          <w:szCs w:val="20"/>
        </w:rPr>
        <w:t xml:space="preserve">od 19. 1. 2026 do 2. 2. 2026 do 12:00 hodin. </w:t>
      </w:r>
    </w:p>
    <w:p w14:paraId="3DA662F5" w14:textId="77777777" w:rsidR="004514DF" w:rsidRPr="00E71C7A" w:rsidRDefault="004514DF" w:rsidP="004514DF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V této lhůtě je nutné Žádost doručit prostřednictvím datové schránky </w:t>
      </w:r>
      <w:r w:rsidRPr="00E71C7A">
        <w:rPr>
          <w:rFonts w:ascii="Arial" w:hAnsi="Arial" w:cs="Arial"/>
          <w:sz w:val="20"/>
        </w:rPr>
        <w:t xml:space="preserve">(ID datové schránky Zlínského kraje: </w:t>
      </w:r>
      <w:proofErr w:type="spellStart"/>
      <w:r w:rsidRPr="00E71C7A">
        <w:rPr>
          <w:rFonts w:ascii="Arial" w:hAnsi="Arial" w:cs="Arial"/>
          <w:sz w:val="20"/>
        </w:rPr>
        <w:t>scsbwku</w:t>
      </w:r>
      <w:proofErr w:type="spellEnd"/>
      <w:r w:rsidRPr="00E71C7A">
        <w:rPr>
          <w:rFonts w:ascii="Arial" w:hAnsi="Arial" w:cs="Arial"/>
          <w:sz w:val="20"/>
        </w:rPr>
        <w:t>)</w:t>
      </w:r>
      <w:r w:rsidRPr="00E71C7A">
        <w:rPr>
          <w:rFonts w:ascii="Arial" w:hAnsi="Arial" w:cs="Arial"/>
          <w:sz w:val="20"/>
          <w:szCs w:val="20"/>
        </w:rPr>
        <w:t>., popř. doručit v listinné podobě na adresu:</w:t>
      </w:r>
    </w:p>
    <w:p w14:paraId="332F27B2" w14:textId="77777777" w:rsidR="004514DF" w:rsidRPr="00E71C7A" w:rsidRDefault="004514DF" w:rsidP="004514DF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b/>
          <w:sz w:val="20"/>
          <w:szCs w:val="20"/>
        </w:rPr>
        <w:t xml:space="preserve">Zlínský kraj, Krajský úřad Zlínského kraje, odbor strategického rozvoje kraje, třída T. Bati 21, </w:t>
      </w:r>
      <w:r w:rsidRPr="00E71C7A">
        <w:rPr>
          <w:rFonts w:ascii="Arial" w:hAnsi="Arial" w:cs="Arial"/>
          <w:b/>
          <w:sz w:val="20"/>
          <w:szCs w:val="20"/>
        </w:rPr>
        <w:br/>
        <w:t xml:space="preserve">761 90 Zlín </w:t>
      </w:r>
      <w:r w:rsidRPr="00E71C7A">
        <w:rPr>
          <w:rFonts w:ascii="Arial" w:hAnsi="Arial" w:cs="Arial"/>
          <w:sz w:val="20"/>
          <w:szCs w:val="20"/>
        </w:rPr>
        <w:t>a zároveň v elektronické podobě (viz kapitola 6.2)</w:t>
      </w:r>
      <w:r w:rsidRPr="00E71C7A">
        <w:rPr>
          <w:rFonts w:ascii="Arial" w:hAnsi="Arial" w:cs="Arial"/>
          <w:i/>
          <w:color w:val="0070C0"/>
          <w:sz w:val="16"/>
          <w:szCs w:val="16"/>
        </w:rPr>
        <w:t>.</w:t>
      </w:r>
      <w:r w:rsidRPr="00E71C7A">
        <w:rPr>
          <w:rFonts w:ascii="Arial" w:hAnsi="Arial" w:cs="Arial"/>
          <w:sz w:val="20"/>
          <w:szCs w:val="20"/>
        </w:rPr>
        <w:t xml:space="preserve"> </w:t>
      </w:r>
    </w:p>
    <w:p w14:paraId="707B98E3" w14:textId="77777777" w:rsidR="00232985" w:rsidRPr="00E71C7A" w:rsidRDefault="00232985" w:rsidP="00232985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Všechny Žádosti doručené po této lhůtě budou vyřazeny z hodnocení z důvodu nesplnění podmínek nastavených Programem a budou archivovány. Žadatel může ve lhůtě 30 kalendářních dnů od doručení vyrozumění o nesplnění podmínek administrativní shody a kontroly přijatelnosti požádat, v případě listinného doložení žádosti, o vrácení příloh doložených k opožděně doručené Žádosti s uvedením registračního čísla Žádosti, názvu projektu, identifikačních údajů žadatele a telefonního kontaktu s konkretizací příloh požadovaných k vrácení. Požadované přílohy budou vráceny osobně na základě předávacího protokolu nebo poštou.</w:t>
      </w:r>
    </w:p>
    <w:p w14:paraId="5AB9854E" w14:textId="77777777" w:rsidR="001716EC" w:rsidRPr="00E71C7A" w:rsidRDefault="001716EC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0C14E8" w:rsidRPr="00E71C7A" w14:paraId="3BB5AC12" w14:textId="77777777" w:rsidTr="000C14E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99E5F2B" w14:textId="0A29EFE0" w:rsidR="000C14E8" w:rsidRPr="00E71C7A" w:rsidRDefault="000C14E8" w:rsidP="000C14E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E71C7A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ÚČEL, NA KTERÝ MOHOU BÝT FINANČNÍ PROSTŘEDKY v programu POSKYTNUTY </w:t>
            </w:r>
          </w:p>
        </w:tc>
      </w:tr>
    </w:tbl>
    <w:p w14:paraId="47A03EE7" w14:textId="27C45C36" w:rsidR="00114220" w:rsidRPr="00E71C7A" w:rsidRDefault="00DA6374" w:rsidP="00961C9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b/>
          <w:smallCaps/>
        </w:rPr>
        <w:t>D</w:t>
      </w:r>
      <w:r w:rsidR="00E02B27" w:rsidRPr="00E71C7A">
        <w:rPr>
          <w:rFonts w:ascii="Arial" w:hAnsi="Arial" w:cs="Arial"/>
          <w:b/>
          <w:smallCaps/>
        </w:rPr>
        <w:t>otační tituly,</w:t>
      </w:r>
      <w:r w:rsidRPr="00E71C7A">
        <w:rPr>
          <w:rFonts w:ascii="Arial" w:hAnsi="Arial" w:cs="Arial"/>
          <w:b/>
          <w:smallCaps/>
        </w:rPr>
        <w:t xml:space="preserve"> </w:t>
      </w:r>
      <w:r w:rsidR="000901A5" w:rsidRPr="00E71C7A">
        <w:rPr>
          <w:rFonts w:ascii="Arial" w:hAnsi="Arial" w:cs="Arial"/>
          <w:b/>
          <w:smallCaps/>
        </w:rPr>
        <w:t>Podporovaná opatření</w:t>
      </w:r>
      <w:r w:rsidRPr="00E71C7A">
        <w:rPr>
          <w:rFonts w:ascii="Arial" w:hAnsi="Arial" w:cs="Arial"/>
          <w:b/>
          <w:smallCaps/>
        </w:rPr>
        <w:t xml:space="preserve">, </w:t>
      </w:r>
      <w:r w:rsidR="00E02B27" w:rsidRPr="00E71C7A">
        <w:rPr>
          <w:rFonts w:ascii="Arial" w:hAnsi="Arial" w:cs="Arial"/>
          <w:b/>
          <w:smallCaps/>
        </w:rPr>
        <w:t>aktivity</w:t>
      </w:r>
      <w:r w:rsidR="000233C6" w:rsidRPr="00E71C7A">
        <w:rPr>
          <w:rFonts w:ascii="Arial" w:hAnsi="Arial" w:cs="Arial"/>
          <w:b/>
          <w:smallCaps/>
        </w:rPr>
        <w:t>:</w:t>
      </w:r>
      <w:r w:rsidR="00114220" w:rsidRPr="00E71C7A">
        <w:rPr>
          <w:rFonts w:ascii="Arial" w:hAnsi="Arial" w:cs="Arial"/>
          <w:b/>
          <w:smallCaps/>
        </w:rPr>
        <w:t xml:space="preserve"> </w:t>
      </w:r>
    </w:p>
    <w:p w14:paraId="05D11956" w14:textId="77777777" w:rsidR="00DA6374" w:rsidRPr="00E71C7A" w:rsidRDefault="00DA6374" w:rsidP="0011422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00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2C5E4F50" w14:textId="208FF921" w:rsidR="00E44689" w:rsidRPr="00E71C7A" w:rsidRDefault="00DA6374" w:rsidP="0004192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E71C7A">
        <w:rPr>
          <w:rFonts w:ascii="Arial" w:hAnsi="Arial" w:cs="Arial"/>
          <w:sz w:val="20"/>
          <w:szCs w:val="20"/>
        </w:rPr>
        <w:t>Program bude realizován v</w:t>
      </w:r>
      <w:r w:rsidR="004514DF" w:rsidRPr="00E71C7A">
        <w:rPr>
          <w:rFonts w:ascii="Arial" w:hAnsi="Arial" w:cs="Arial"/>
          <w:sz w:val="20"/>
          <w:szCs w:val="20"/>
        </w:rPr>
        <w:t xml:space="preserve"> 2 </w:t>
      </w:r>
      <w:r w:rsidR="00E44689" w:rsidRPr="00E71C7A">
        <w:rPr>
          <w:rFonts w:ascii="Arial" w:hAnsi="Arial" w:cs="Arial"/>
          <w:bCs/>
          <w:sz w:val="20"/>
          <w:szCs w:val="20"/>
        </w:rPr>
        <w:t>D</w:t>
      </w:r>
      <w:r w:rsidRPr="00E71C7A">
        <w:rPr>
          <w:rFonts w:ascii="Arial" w:hAnsi="Arial" w:cs="Arial"/>
          <w:bCs/>
          <w:sz w:val="20"/>
          <w:szCs w:val="20"/>
        </w:rPr>
        <w:t>otačních titulech</w:t>
      </w:r>
      <w:r w:rsidRPr="00E71C7A">
        <w:rPr>
          <w:rFonts w:ascii="Arial" w:hAnsi="Arial" w:cs="Arial"/>
          <w:sz w:val="20"/>
          <w:szCs w:val="20"/>
        </w:rPr>
        <w:t>.</w:t>
      </w:r>
      <w:r w:rsidRPr="00E71C7A">
        <w:rPr>
          <w:rFonts w:ascii="Arial" w:hAnsi="Arial" w:cs="Arial"/>
          <w:i/>
          <w:sz w:val="16"/>
          <w:szCs w:val="16"/>
        </w:rPr>
        <w:t xml:space="preserve"> </w:t>
      </w:r>
    </w:p>
    <w:p w14:paraId="06A39F45" w14:textId="77777777" w:rsidR="00E44689" w:rsidRPr="00E71C7A" w:rsidRDefault="00E44689" w:rsidP="00E4468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00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28850FAC" w14:textId="236F2680" w:rsidR="00B72A04" w:rsidRPr="00E71C7A" w:rsidRDefault="00B72A04" w:rsidP="0004192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sz w:val="16"/>
          <w:szCs w:val="16"/>
        </w:rPr>
      </w:pPr>
      <w:r w:rsidRPr="00E71C7A">
        <w:rPr>
          <w:rFonts w:ascii="Arial" w:hAnsi="Arial" w:cs="Arial"/>
          <w:b/>
          <w:sz w:val="20"/>
          <w:szCs w:val="20"/>
        </w:rPr>
        <w:t xml:space="preserve">Dotační titul 1: </w:t>
      </w:r>
      <w:r w:rsidR="000707A3" w:rsidRPr="00E71C7A">
        <w:rPr>
          <w:rFonts w:ascii="Arial" w:hAnsi="Arial" w:cs="Arial"/>
          <w:b/>
          <w:bCs/>
          <w:sz w:val="20"/>
          <w:szCs w:val="20"/>
        </w:rPr>
        <w:t>Podpora regionální zemědělské, potravinářské a vinařské produkce</w:t>
      </w:r>
    </w:p>
    <w:p w14:paraId="21E307E0" w14:textId="436C6C05" w:rsidR="00B72A04" w:rsidRPr="00E71C7A" w:rsidRDefault="00B72A04" w:rsidP="0004192A">
      <w:pPr>
        <w:spacing w:after="0" w:line="240" w:lineRule="auto"/>
        <w:ind w:left="868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E71C7A">
        <w:rPr>
          <w:rFonts w:ascii="Arial" w:hAnsi="Arial" w:cs="Arial"/>
          <w:b/>
          <w:sz w:val="20"/>
          <w:szCs w:val="20"/>
        </w:rPr>
        <w:t>Podporované aktivity v Dotačním titulu 1</w:t>
      </w:r>
      <w:r w:rsidR="00BC1928" w:rsidRPr="00E71C7A">
        <w:rPr>
          <w:rFonts w:ascii="Arial" w:hAnsi="Arial" w:cs="Arial"/>
          <w:b/>
          <w:sz w:val="20"/>
          <w:szCs w:val="20"/>
        </w:rPr>
        <w:t>:</w:t>
      </w:r>
      <w:r w:rsidRPr="00E71C7A">
        <w:rPr>
          <w:rFonts w:ascii="Arial" w:hAnsi="Arial" w:cs="Arial"/>
          <w:b/>
          <w:sz w:val="20"/>
          <w:szCs w:val="20"/>
        </w:rPr>
        <w:t xml:space="preserve"> </w:t>
      </w:r>
    </w:p>
    <w:p w14:paraId="65FDD7EA" w14:textId="77777777" w:rsidR="009038B3" w:rsidRPr="00E71C7A" w:rsidRDefault="009038B3" w:rsidP="006A6EA5">
      <w:pPr>
        <w:pStyle w:val="Odstavecseseznamem"/>
        <w:numPr>
          <w:ilvl w:val="0"/>
          <w:numId w:val="21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57597046"/>
      <w:r w:rsidRPr="00E71C7A">
        <w:rPr>
          <w:rFonts w:ascii="Arial" w:hAnsi="Arial" w:cs="Arial"/>
          <w:sz w:val="20"/>
          <w:szCs w:val="20"/>
        </w:rPr>
        <w:t>Osvětové, edukativní a informační akce spojené s ukázkami prvovýroby zemědělských</w:t>
      </w:r>
      <w:r w:rsidRPr="00E71C7A">
        <w:rPr>
          <w:rFonts w:ascii="Arial" w:hAnsi="Arial" w:cs="Arial"/>
          <w:color w:val="FF0000"/>
          <w:sz w:val="20"/>
          <w:szCs w:val="20"/>
        </w:rPr>
        <w:t xml:space="preserve"> </w:t>
      </w:r>
      <w:r w:rsidRPr="00E71C7A">
        <w:rPr>
          <w:rFonts w:ascii="Arial" w:hAnsi="Arial" w:cs="Arial"/>
          <w:sz w:val="20"/>
          <w:szCs w:val="20"/>
        </w:rPr>
        <w:t>aktivit, včetně vinařství, tradiční potravinářské výroby ve Zlínském kraji směřující ke zvýšení povědomí o výrobě regionálních produktů.</w:t>
      </w:r>
    </w:p>
    <w:p w14:paraId="56511CD9" w14:textId="77777777" w:rsidR="009038B3" w:rsidRPr="00E71C7A" w:rsidRDefault="009038B3" w:rsidP="006A6EA5">
      <w:pPr>
        <w:pStyle w:val="Odstavecseseznamem"/>
        <w:numPr>
          <w:ilvl w:val="0"/>
          <w:numId w:val="21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Propagace zemědělského hospodaření a potravinářské výroby ve Zlínském kraji včetně tradičních způsobů hospodaření a výroby (např. neperiodické publikace, výukové materiály, vytvoření </w:t>
      </w:r>
      <w:proofErr w:type="spellStart"/>
      <w:r w:rsidRPr="00E71C7A">
        <w:rPr>
          <w:rFonts w:ascii="Arial" w:hAnsi="Arial" w:cs="Arial"/>
          <w:sz w:val="20"/>
          <w:szCs w:val="20"/>
        </w:rPr>
        <w:t>videospotů</w:t>
      </w:r>
      <w:proofErr w:type="spellEnd"/>
      <w:r w:rsidRPr="00E71C7A">
        <w:rPr>
          <w:rFonts w:ascii="Arial" w:hAnsi="Arial" w:cs="Arial"/>
          <w:sz w:val="20"/>
          <w:szCs w:val="20"/>
        </w:rPr>
        <w:t xml:space="preserve"> apod.).</w:t>
      </w:r>
    </w:p>
    <w:p w14:paraId="00CC9FCE" w14:textId="77777777" w:rsidR="009038B3" w:rsidRPr="00E71C7A" w:rsidRDefault="009038B3" w:rsidP="006A6EA5">
      <w:pPr>
        <w:pStyle w:val="Odstavecseseznamem"/>
        <w:numPr>
          <w:ilvl w:val="0"/>
          <w:numId w:val="21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Podpora vytvoření systému uplatnění nebo využití regionálních potravin pro zásobování škol a zdravotnických a sociálních zařízení ve Zlínském kraji a dalších gastronomických provozů.</w:t>
      </w:r>
    </w:p>
    <w:p w14:paraId="451B55B0" w14:textId="77777777" w:rsidR="009038B3" w:rsidRPr="00E71C7A" w:rsidRDefault="009038B3" w:rsidP="006A6EA5">
      <w:pPr>
        <w:pStyle w:val="Odstavecseseznamem"/>
        <w:numPr>
          <w:ilvl w:val="0"/>
          <w:numId w:val="21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Podpora propagace práce v oblasti regionálního zemědělství, a potravinářské výroby na školách příp. dalších organizacích a institucích ve Zlínském kraji.</w:t>
      </w:r>
    </w:p>
    <w:p w14:paraId="44B30F17" w14:textId="77777777" w:rsidR="009038B3" w:rsidRPr="00E71C7A" w:rsidRDefault="009038B3" w:rsidP="006A6EA5">
      <w:pPr>
        <w:pStyle w:val="Odstavecseseznamem"/>
        <w:numPr>
          <w:ilvl w:val="0"/>
          <w:numId w:val="21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Podpora osvěty, výměny zkušeností mezi zemědělskými prvovýrobci</w:t>
      </w:r>
      <w:r w:rsidRPr="00E71C7A">
        <w:rPr>
          <w:rFonts w:ascii="Arial" w:hAnsi="Arial" w:cs="Arial"/>
          <w:color w:val="FF0000"/>
          <w:sz w:val="20"/>
          <w:szCs w:val="20"/>
        </w:rPr>
        <w:t xml:space="preserve"> </w:t>
      </w:r>
      <w:r w:rsidRPr="00E71C7A">
        <w:rPr>
          <w:rFonts w:ascii="Arial" w:hAnsi="Arial" w:cs="Arial"/>
          <w:sz w:val="20"/>
          <w:szCs w:val="20"/>
        </w:rPr>
        <w:t>a regionálními potravinářskými subjekty a vinaři, vzájemné spolupráce a kooperace.</w:t>
      </w:r>
    </w:p>
    <w:p w14:paraId="2AABAE96" w14:textId="7DF25E2D" w:rsidR="00F93678" w:rsidRPr="00E71C7A" w:rsidRDefault="00F93678" w:rsidP="006A6EA5">
      <w:pPr>
        <w:pStyle w:val="Odstavecseseznamem"/>
        <w:numPr>
          <w:ilvl w:val="0"/>
          <w:numId w:val="21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Podpora aktivit, které propojují regionální zemědělskou a potravinářskou produkci s cestovním ruchem, </w:t>
      </w:r>
      <w:r w:rsidR="0092732E" w:rsidRPr="00E71C7A">
        <w:rPr>
          <w:rFonts w:ascii="Arial" w:hAnsi="Arial" w:cs="Arial"/>
          <w:sz w:val="20"/>
          <w:szCs w:val="20"/>
        </w:rPr>
        <w:t xml:space="preserve">posilují povědomí o místní produkci </w:t>
      </w:r>
      <w:r w:rsidRPr="00E71C7A">
        <w:rPr>
          <w:rFonts w:ascii="Arial" w:hAnsi="Arial" w:cs="Arial"/>
          <w:sz w:val="20"/>
          <w:szCs w:val="20"/>
        </w:rPr>
        <w:t>zejména formou prezentace tradiční výroby, vinařství</w:t>
      </w:r>
      <w:r w:rsidR="000F04EF" w:rsidRPr="00E71C7A">
        <w:rPr>
          <w:rFonts w:ascii="Arial" w:hAnsi="Arial" w:cs="Arial"/>
          <w:sz w:val="20"/>
          <w:szCs w:val="20"/>
        </w:rPr>
        <w:t xml:space="preserve"> a</w:t>
      </w:r>
      <w:r w:rsidRPr="00E71C7A">
        <w:rPr>
          <w:rFonts w:ascii="Arial" w:hAnsi="Arial" w:cs="Arial"/>
          <w:sz w:val="20"/>
          <w:szCs w:val="20"/>
        </w:rPr>
        <w:t xml:space="preserve"> typických regionálních produktů</w:t>
      </w:r>
      <w:r w:rsidR="000F04EF" w:rsidRPr="00E71C7A">
        <w:rPr>
          <w:rFonts w:ascii="Arial" w:hAnsi="Arial" w:cs="Arial"/>
          <w:sz w:val="20"/>
          <w:szCs w:val="20"/>
        </w:rPr>
        <w:t xml:space="preserve">. </w:t>
      </w:r>
      <w:r w:rsidRPr="00E71C7A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662498B3" w14:textId="77777777" w:rsidR="00FD399B" w:rsidRPr="00E71C7A" w:rsidRDefault="00FD399B" w:rsidP="0004192A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436"/>
        <w:jc w:val="both"/>
        <w:rPr>
          <w:rFonts w:ascii="Arial" w:hAnsi="Arial" w:cs="Arial"/>
          <w:sz w:val="20"/>
          <w:szCs w:val="20"/>
        </w:rPr>
      </w:pPr>
    </w:p>
    <w:p w14:paraId="2195CB48" w14:textId="531308EF" w:rsidR="0070197B" w:rsidRPr="00E71C7A" w:rsidRDefault="0070197B" w:rsidP="0095417C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436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V rámci dotačního titulu lze podpořit i projekty, které kromě aktivit zaměřených na regionální zemědělskou, potravinářskou či vinařskou produkci zahrnují v</w:t>
      </w:r>
      <w:r w:rsidR="00061C92" w:rsidRPr="00E71C7A">
        <w:rPr>
          <w:rFonts w:ascii="Arial" w:hAnsi="Arial" w:cs="Arial"/>
          <w:sz w:val="20"/>
          <w:szCs w:val="20"/>
        </w:rPr>
        <w:t> </w:t>
      </w:r>
      <w:r w:rsidRPr="00E71C7A">
        <w:rPr>
          <w:rFonts w:ascii="Arial" w:hAnsi="Arial" w:cs="Arial"/>
          <w:sz w:val="20"/>
          <w:szCs w:val="20"/>
        </w:rPr>
        <w:t>přiměřené</w:t>
      </w:r>
      <w:r w:rsidR="00061C92" w:rsidRPr="00E71C7A">
        <w:rPr>
          <w:rFonts w:ascii="Arial" w:hAnsi="Arial" w:cs="Arial"/>
          <w:sz w:val="20"/>
          <w:szCs w:val="20"/>
        </w:rPr>
        <w:t xml:space="preserve">m, ne </w:t>
      </w:r>
      <w:r w:rsidR="0092666E" w:rsidRPr="00E71C7A">
        <w:rPr>
          <w:rFonts w:ascii="Arial" w:hAnsi="Arial" w:cs="Arial"/>
          <w:sz w:val="20"/>
          <w:szCs w:val="20"/>
        </w:rPr>
        <w:t>převažujícím rozsahu</w:t>
      </w:r>
      <w:r w:rsidRPr="00E71C7A">
        <w:rPr>
          <w:rFonts w:ascii="Arial" w:hAnsi="Arial" w:cs="Arial"/>
          <w:sz w:val="20"/>
          <w:szCs w:val="20"/>
        </w:rPr>
        <w:t xml:space="preserve"> také aktivity na podporu tradiční řemeslné výroby, jež je součástí kulturního dědictví a regionálních tradic Zlínského kraje. </w:t>
      </w:r>
      <w:r w:rsidR="00A43074" w:rsidRPr="00E71C7A">
        <w:rPr>
          <w:rFonts w:ascii="Arial" w:hAnsi="Arial" w:cs="Arial"/>
          <w:sz w:val="20"/>
          <w:szCs w:val="20"/>
        </w:rPr>
        <w:t>Podpora tradiční ř</w:t>
      </w:r>
      <w:r w:rsidRPr="00E71C7A">
        <w:rPr>
          <w:rFonts w:ascii="Arial" w:hAnsi="Arial" w:cs="Arial"/>
          <w:sz w:val="20"/>
          <w:szCs w:val="20"/>
        </w:rPr>
        <w:t xml:space="preserve">emeslné </w:t>
      </w:r>
      <w:r w:rsidR="00A43074" w:rsidRPr="00E71C7A">
        <w:rPr>
          <w:rFonts w:ascii="Arial" w:hAnsi="Arial" w:cs="Arial"/>
          <w:sz w:val="20"/>
          <w:szCs w:val="20"/>
        </w:rPr>
        <w:t>výroby</w:t>
      </w:r>
      <w:r w:rsidRPr="00E71C7A">
        <w:rPr>
          <w:rFonts w:ascii="Arial" w:hAnsi="Arial" w:cs="Arial"/>
          <w:sz w:val="20"/>
          <w:szCs w:val="20"/>
        </w:rPr>
        <w:t xml:space="preserve"> musí být smysluplně propojen</w:t>
      </w:r>
      <w:r w:rsidR="00A43074" w:rsidRPr="00E71C7A">
        <w:rPr>
          <w:rFonts w:ascii="Arial" w:hAnsi="Arial" w:cs="Arial"/>
          <w:sz w:val="20"/>
          <w:szCs w:val="20"/>
        </w:rPr>
        <w:t>a</w:t>
      </w:r>
      <w:r w:rsidRPr="00E71C7A">
        <w:rPr>
          <w:rFonts w:ascii="Arial" w:hAnsi="Arial" w:cs="Arial"/>
          <w:sz w:val="20"/>
          <w:szCs w:val="20"/>
        </w:rPr>
        <w:t xml:space="preserve"> s hlavními tématy </w:t>
      </w:r>
      <w:r w:rsidR="0008515A" w:rsidRPr="00E71C7A">
        <w:rPr>
          <w:rFonts w:ascii="Arial" w:hAnsi="Arial" w:cs="Arial"/>
          <w:sz w:val="20"/>
          <w:szCs w:val="20"/>
        </w:rPr>
        <w:t>P</w:t>
      </w:r>
      <w:r w:rsidRPr="00E71C7A">
        <w:rPr>
          <w:rFonts w:ascii="Arial" w:hAnsi="Arial" w:cs="Arial"/>
          <w:sz w:val="20"/>
          <w:szCs w:val="20"/>
        </w:rPr>
        <w:t>rogramu, například formou doplňkových aktivit jako je tvorba katalogů</w:t>
      </w:r>
      <w:r w:rsidR="004B7B0B" w:rsidRPr="00E71C7A">
        <w:rPr>
          <w:rFonts w:ascii="Arial" w:hAnsi="Arial" w:cs="Arial"/>
          <w:sz w:val="20"/>
          <w:szCs w:val="20"/>
        </w:rPr>
        <w:t xml:space="preserve"> </w:t>
      </w:r>
      <w:r w:rsidRPr="00E71C7A">
        <w:rPr>
          <w:rFonts w:ascii="Arial" w:hAnsi="Arial" w:cs="Arial"/>
          <w:sz w:val="20"/>
          <w:szCs w:val="20"/>
        </w:rPr>
        <w:t>či propagace</w:t>
      </w:r>
      <w:r w:rsidR="00080BB9" w:rsidRPr="00E71C7A">
        <w:rPr>
          <w:rFonts w:ascii="Arial" w:hAnsi="Arial" w:cs="Arial"/>
          <w:sz w:val="20"/>
          <w:szCs w:val="20"/>
        </w:rPr>
        <w:t xml:space="preserve">. </w:t>
      </w:r>
    </w:p>
    <w:p w14:paraId="0579326E" w14:textId="77777777" w:rsidR="00B72A04" w:rsidRPr="00E71C7A" w:rsidRDefault="00B72A04" w:rsidP="0004192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</w:p>
    <w:p w14:paraId="2D6B78BF" w14:textId="56E742C0" w:rsidR="00CA2AE8" w:rsidRPr="00E71C7A" w:rsidRDefault="004B7B0B" w:rsidP="000F6E4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508"/>
        <w:jc w:val="both"/>
        <w:rPr>
          <w:rFonts w:ascii="Arial" w:hAnsi="Arial" w:cs="Arial"/>
          <w:b/>
          <w:sz w:val="20"/>
          <w:szCs w:val="20"/>
        </w:rPr>
      </w:pPr>
      <w:r w:rsidRPr="00E71C7A">
        <w:rPr>
          <w:rFonts w:ascii="Arial" w:hAnsi="Arial" w:cs="Arial"/>
          <w:b/>
          <w:sz w:val="20"/>
          <w:szCs w:val="20"/>
        </w:rPr>
        <w:br/>
      </w:r>
      <w:r w:rsidRPr="00E71C7A">
        <w:rPr>
          <w:rFonts w:ascii="Arial" w:hAnsi="Arial" w:cs="Arial"/>
          <w:b/>
          <w:sz w:val="20"/>
          <w:szCs w:val="20"/>
        </w:rPr>
        <w:br/>
      </w:r>
      <w:r w:rsidRPr="00E71C7A">
        <w:rPr>
          <w:rFonts w:ascii="Arial" w:hAnsi="Arial" w:cs="Arial"/>
          <w:b/>
          <w:sz w:val="20"/>
          <w:szCs w:val="20"/>
        </w:rPr>
        <w:br/>
      </w:r>
      <w:r w:rsidRPr="00E71C7A">
        <w:rPr>
          <w:rFonts w:ascii="Arial" w:hAnsi="Arial" w:cs="Arial"/>
          <w:b/>
          <w:sz w:val="20"/>
          <w:szCs w:val="20"/>
        </w:rPr>
        <w:br/>
      </w:r>
      <w:r w:rsidRPr="00E71C7A">
        <w:rPr>
          <w:rFonts w:ascii="Arial" w:hAnsi="Arial" w:cs="Arial"/>
          <w:b/>
          <w:sz w:val="20"/>
          <w:szCs w:val="20"/>
        </w:rPr>
        <w:br/>
      </w:r>
      <w:r w:rsidR="00C37452" w:rsidRPr="00E71C7A">
        <w:rPr>
          <w:rFonts w:ascii="Arial" w:hAnsi="Arial" w:cs="Arial"/>
          <w:b/>
          <w:sz w:val="20"/>
          <w:szCs w:val="20"/>
        </w:rPr>
        <w:lastRenderedPageBreak/>
        <w:t xml:space="preserve">Dotační titul 2: </w:t>
      </w:r>
      <w:r w:rsidR="000F6E49" w:rsidRPr="00E71C7A">
        <w:rPr>
          <w:rFonts w:ascii="Arial" w:hAnsi="Arial" w:cs="Arial"/>
          <w:b/>
          <w:sz w:val="20"/>
          <w:szCs w:val="20"/>
        </w:rPr>
        <w:t xml:space="preserve">Podpora </w:t>
      </w:r>
      <w:r w:rsidR="002F0DC3" w:rsidRPr="00E71C7A">
        <w:rPr>
          <w:rFonts w:ascii="Arial" w:hAnsi="Arial" w:cs="Arial"/>
          <w:b/>
          <w:sz w:val="20"/>
          <w:szCs w:val="20"/>
        </w:rPr>
        <w:t xml:space="preserve">nadregionálních akcí </w:t>
      </w:r>
      <w:r w:rsidR="00661F83" w:rsidRPr="00E71C7A">
        <w:rPr>
          <w:rFonts w:ascii="Arial" w:hAnsi="Arial" w:cs="Arial"/>
          <w:b/>
          <w:sz w:val="20"/>
          <w:szCs w:val="20"/>
        </w:rPr>
        <w:t xml:space="preserve">na podporu </w:t>
      </w:r>
      <w:r w:rsidR="000F6E49" w:rsidRPr="00E71C7A">
        <w:rPr>
          <w:rFonts w:ascii="Arial" w:hAnsi="Arial" w:cs="Arial"/>
          <w:b/>
          <w:sz w:val="20"/>
          <w:szCs w:val="20"/>
        </w:rPr>
        <w:t xml:space="preserve">zemědělské, potravinářské a vinařské produkce </w:t>
      </w:r>
    </w:p>
    <w:p w14:paraId="0F2385C1" w14:textId="0C350305" w:rsidR="00C37452" w:rsidRPr="00E71C7A" w:rsidRDefault="00C37452" w:rsidP="000F6E4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508"/>
        <w:jc w:val="both"/>
        <w:rPr>
          <w:rFonts w:ascii="Arial" w:hAnsi="Arial" w:cs="Arial"/>
          <w:b/>
          <w:sz w:val="20"/>
          <w:szCs w:val="20"/>
        </w:rPr>
      </w:pPr>
    </w:p>
    <w:p w14:paraId="624BB747" w14:textId="52A8C131" w:rsidR="00B72A04" w:rsidRPr="00E71C7A" w:rsidRDefault="00B72A04" w:rsidP="000707A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8" w:firstLine="1"/>
        <w:jc w:val="both"/>
        <w:rPr>
          <w:rFonts w:ascii="Arial" w:hAnsi="Arial" w:cs="Arial"/>
          <w:b/>
          <w:sz w:val="20"/>
          <w:szCs w:val="20"/>
        </w:rPr>
      </w:pPr>
      <w:r w:rsidRPr="00E71C7A">
        <w:rPr>
          <w:rFonts w:ascii="Arial" w:hAnsi="Arial" w:cs="Arial"/>
          <w:b/>
          <w:sz w:val="20"/>
          <w:szCs w:val="20"/>
        </w:rPr>
        <w:t xml:space="preserve">Podporované aktivity v </w:t>
      </w:r>
      <w:r w:rsidR="00C37452" w:rsidRPr="00E71C7A">
        <w:rPr>
          <w:rFonts w:ascii="Arial" w:hAnsi="Arial" w:cs="Arial"/>
          <w:b/>
          <w:sz w:val="20"/>
          <w:szCs w:val="20"/>
        </w:rPr>
        <w:t>Dotačním titulu 2:</w:t>
      </w:r>
    </w:p>
    <w:p w14:paraId="770505FB" w14:textId="77777777" w:rsidR="00920303" w:rsidRPr="00E71C7A" w:rsidRDefault="00920303" w:rsidP="0004192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508" w:firstLine="201"/>
        <w:jc w:val="both"/>
        <w:rPr>
          <w:rFonts w:ascii="Arial" w:hAnsi="Arial" w:cs="Arial"/>
          <w:b/>
          <w:sz w:val="20"/>
          <w:szCs w:val="20"/>
        </w:rPr>
      </w:pPr>
    </w:p>
    <w:p w14:paraId="73B3343B" w14:textId="08A9AB11" w:rsidR="009526D7" w:rsidRPr="00E71C7A" w:rsidRDefault="009526D7" w:rsidP="00A73369">
      <w:pPr>
        <w:pStyle w:val="Odstavecseseznamem"/>
        <w:numPr>
          <w:ilvl w:val="0"/>
          <w:numId w:val="21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Pravidelně se opakující prezentační a osvětové akce zaměřené na propagaci zemědělství, včetně vinařství a tradiční potravinářské výroby ve Zlínském kraji. Podporovány budou akce s celokrajským či nadregionálním dosahem, včetně aktivit zaměřených na prezentaci odborného školství a propagaci regionálních potravin. </w:t>
      </w:r>
    </w:p>
    <w:p w14:paraId="5B12B41B" w14:textId="3279FC82" w:rsidR="00B41784" w:rsidRPr="00E71C7A" w:rsidRDefault="009526D7" w:rsidP="009526D7">
      <w:pPr>
        <w:pStyle w:val="Odstavecseseznamem"/>
        <w:numPr>
          <w:ilvl w:val="0"/>
          <w:numId w:val="21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Pod</w:t>
      </w:r>
      <w:r w:rsidR="00A73369" w:rsidRPr="00E71C7A">
        <w:rPr>
          <w:rFonts w:ascii="Arial" w:hAnsi="Arial" w:cs="Arial"/>
          <w:sz w:val="20"/>
          <w:szCs w:val="20"/>
        </w:rPr>
        <w:t>porován</w:t>
      </w:r>
      <w:r w:rsidR="0028643D" w:rsidRPr="00E71C7A">
        <w:rPr>
          <w:rFonts w:ascii="Arial" w:hAnsi="Arial" w:cs="Arial"/>
          <w:sz w:val="20"/>
          <w:szCs w:val="20"/>
        </w:rPr>
        <w:t>y</w:t>
      </w:r>
      <w:r w:rsidR="00A73369" w:rsidRPr="00E71C7A">
        <w:rPr>
          <w:rFonts w:ascii="Arial" w:hAnsi="Arial" w:cs="Arial"/>
          <w:sz w:val="20"/>
          <w:szCs w:val="20"/>
        </w:rPr>
        <w:t xml:space="preserve"> budou akce</w:t>
      </w:r>
      <w:r w:rsidR="00736CF2" w:rsidRPr="00E71C7A">
        <w:rPr>
          <w:rFonts w:ascii="Arial" w:hAnsi="Arial" w:cs="Arial"/>
          <w:sz w:val="20"/>
          <w:szCs w:val="20"/>
        </w:rPr>
        <w:t>, které již byl</w:t>
      </w:r>
      <w:r w:rsidR="003620DE" w:rsidRPr="00E71C7A">
        <w:rPr>
          <w:rFonts w:ascii="Arial" w:hAnsi="Arial" w:cs="Arial"/>
          <w:sz w:val="20"/>
          <w:szCs w:val="20"/>
        </w:rPr>
        <w:t>y</w:t>
      </w:r>
      <w:r w:rsidR="00736CF2" w:rsidRPr="00E71C7A">
        <w:rPr>
          <w:rFonts w:ascii="Arial" w:hAnsi="Arial" w:cs="Arial"/>
          <w:sz w:val="20"/>
          <w:szCs w:val="20"/>
        </w:rPr>
        <w:t xml:space="preserve"> v minulosti </w:t>
      </w:r>
      <w:r w:rsidR="00DA5E08" w:rsidRPr="00E71C7A">
        <w:rPr>
          <w:rFonts w:ascii="Arial" w:hAnsi="Arial" w:cs="Arial"/>
          <w:sz w:val="20"/>
          <w:szCs w:val="20"/>
        </w:rPr>
        <w:t xml:space="preserve">prokazatelně </w:t>
      </w:r>
      <w:r w:rsidR="00476524" w:rsidRPr="00E71C7A">
        <w:rPr>
          <w:rFonts w:ascii="Arial" w:hAnsi="Arial" w:cs="Arial"/>
          <w:sz w:val="20"/>
          <w:szCs w:val="20"/>
        </w:rPr>
        <w:t xml:space="preserve">pořádány minimálně </w:t>
      </w:r>
      <w:r w:rsidR="001768C2" w:rsidRPr="00E71C7A">
        <w:rPr>
          <w:rFonts w:ascii="Arial" w:hAnsi="Arial" w:cs="Arial"/>
          <w:sz w:val="20"/>
          <w:szCs w:val="20"/>
        </w:rPr>
        <w:t>5krát</w:t>
      </w:r>
      <w:r w:rsidR="00476524" w:rsidRPr="00E71C7A">
        <w:rPr>
          <w:rFonts w:ascii="Arial" w:hAnsi="Arial" w:cs="Arial"/>
          <w:sz w:val="20"/>
          <w:szCs w:val="20"/>
        </w:rPr>
        <w:t xml:space="preserve"> ve srovnatelné podobě (stejný cíl, cílová skupina</w:t>
      </w:r>
      <w:r w:rsidR="00930637" w:rsidRPr="00E71C7A">
        <w:rPr>
          <w:rFonts w:ascii="Arial" w:hAnsi="Arial" w:cs="Arial"/>
          <w:sz w:val="20"/>
          <w:szCs w:val="20"/>
        </w:rPr>
        <w:t>, obdobné aktivity)</w:t>
      </w:r>
      <w:r w:rsidR="00DA5E08" w:rsidRPr="00E71C7A">
        <w:rPr>
          <w:rFonts w:ascii="Arial" w:hAnsi="Arial" w:cs="Arial"/>
          <w:sz w:val="20"/>
          <w:szCs w:val="20"/>
        </w:rPr>
        <w:t xml:space="preserve"> a </w:t>
      </w:r>
      <w:r w:rsidR="001768C2" w:rsidRPr="00E71C7A">
        <w:rPr>
          <w:rFonts w:ascii="Arial" w:hAnsi="Arial" w:cs="Arial"/>
          <w:sz w:val="20"/>
          <w:szCs w:val="20"/>
        </w:rPr>
        <w:t xml:space="preserve">s </w:t>
      </w:r>
      <w:r w:rsidR="00DA5E08" w:rsidRPr="00E71C7A">
        <w:rPr>
          <w:rFonts w:ascii="Arial" w:hAnsi="Arial" w:cs="Arial"/>
          <w:sz w:val="20"/>
          <w:szCs w:val="20"/>
        </w:rPr>
        <w:t xml:space="preserve">nadregionální </w:t>
      </w:r>
      <w:r w:rsidRPr="00E71C7A">
        <w:rPr>
          <w:rFonts w:ascii="Arial" w:hAnsi="Arial" w:cs="Arial"/>
          <w:sz w:val="20"/>
          <w:szCs w:val="20"/>
        </w:rPr>
        <w:t>působností.</w:t>
      </w:r>
    </w:p>
    <w:p w14:paraId="70682386" w14:textId="77777777" w:rsidR="004A7E52" w:rsidRPr="00E71C7A" w:rsidRDefault="004A7E52" w:rsidP="004A7E52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Z tohoto programu nebude podporována zemědělská prvovýroba ve smyslu Nařízení Komise (EU) č. 1408/2013 ze dne 18. prosince 2013 o použití článků 107 a 108 Smlouvy o fungování Evropské unie na podporu de minimis v odvětví zemědělství.</w:t>
      </w:r>
    </w:p>
    <w:p w14:paraId="302BF4D8" w14:textId="3AAEF5FC" w:rsidR="00AD0C18" w:rsidRPr="00E71C7A" w:rsidRDefault="00AD0C18" w:rsidP="00231E97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532EDD" w:rsidRPr="00E71C7A" w14:paraId="71C9573D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4247CE" w14:textId="627F0795" w:rsidR="00532EDD" w:rsidRPr="00E71C7A" w:rsidRDefault="00532EDD" w:rsidP="00532EDD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E71C7A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FINANČNÍ RÁMEC PROGRAMU </w:t>
            </w:r>
          </w:p>
        </w:tc>
      </w:tr>
    </w:tbl>
    <w:p w14:paraId="326EB9AB" w14:textId="00424D30" w:rsidR="000901A5" w:rsidRPr="00E71C7A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b/>
          <w:smallCaps/>
        </w:rPr>
        <w:t xml:space="preserve">Celková </w:t>
      </w:r>
      <w:r w:rsidR="00B63FD8" w:rsidRPr="00E71C7A">
        <w:rPr>
          <w:rFonts w:ascii="Arial" w:hAnsi="Arial" w:cs="Arial"/>
          <w:b/>
          <w:smallCaps/>
        </w:rPr>
        <w:t xml:space="preserve">předpokládaná </w:t>
      </w:r>
      <w:r w:rsidRPr="00E71C7A">
        <w:rPr>
          <w:rFonts w:ascii="Arial" w:hAnsi="Arial" w:cs="Arial"/>
          <w:b/>
          <w:smallCaps/>
        </w:rPr>
        <w:t>částka vyčleněná na realizaci programu:</w:t>
      </w:r>
    </w:p>
    <w:p w14:paraId="147D6574" w14:textId="77777777" w:rsidR="003950FE" w:rsidRPr="00E71C7A" w:rsidRDefault="003950FE" w:rsidP="001C67C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</w:rPr>
      </w:pPr>
    </w:p>
    <w:p w14:paraId="54ED39A0" w14:textId="6DDB634D" w:rsidR="00F30CA2" w:rsidRPr="00E71C7A" w:rsidRDefault="000901A5" w:rsidP="001C67C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 xml:space="preserve">Celková </w:t>
      </w:r>
      <w:r w:rsidR="00B63FD8" w:rsidRPr="00E71C7A">
        <w:rPr>
          <w:rFonts w:ascii="Arial" w:hAnsi="Arial" w:cs="Arial"/>
          <w:sz w:val="20"/>
        </w:rPr>
        <w:t xml:space="preserve">předpokládaná </w:t>
      </w:r>
      <w:r w:rsidRPr="00E71C7A">
        <w:rPr>
          <w:rFonts w:ascii="Arial" w:hAnsi="Arial" w:cs="Arial"/>
          <w:sz w:val="20"/>
        </w:rPr>
        <w:t xml:space="preserve">částka určená pro Program je </w:t>
      </w:r>
      <w:r w:rsidR="00494451" w:rsidRPr="00E71C7A">
        <w:rPr>
          <w:rFonts w:ascii="Arial" w:hAnsi="Arial" w:cs="Arial"/>
          <w:sz w:val="20"/>
        </w:rPr>
        <w:t>4 </w:t>
      </w:r>
      <w:r w:rsidR="00C237B5" w:rsidRPr="00E71C7A">
        <w:rPr>
          <w:rFonts w:ascii="Arial" w:hAnsi="Arial" w:cs="Arial"/>
          <w:sz w:val="20"/>
        </w:rPr>
        <w:t>000</w:t>
      </w:r>
      <w:r w:rsidR="00494451" w:rsidRPr="00E71C7A">
        <w:rPr>
          <w:rFonts w:ascii="Arial" w:hAnsi="Arial" w:cs="Arial"/>
          <w:sz w:val="20"/>
        </w:rPr>
        <w:t xml:space="preserve"> </w:t>
      </w:r>
      <w:r w:rsidR="00C237B5" w:rsidRPr="00E71C7A">
        <w:rPr>
          <w:rFonts w:ascii="Arial" w:hAnsi="Arial" w:cs="Arial"/>
          <w:sz w:val="20"/>
        </w:rPr>
        <w:t>000 Kč</w:t>
      </w:r>
    </w:p>
    <w:p w14:paraId="00C29EFE" w14:textId="25EC5200" w:rsidR="000901A5" w:rsidRPr="00E71C7A" w:rsidRDefault="000901A5" w:rsidP="00F30CA2">
      <w:pPr>
        <w:pStyle w:val="Odstavecseseznamem"/>
        <w:numPr>
          <w:ilvl w:val="0"/>
          <w:numId w:val="2"/>
        </w:numPr>
        <w:tabs>
          <w:tab w:val="clear" w:pos="644"/>
          <w:tab w:val="num" w:pos="1436"/>
        </w:tabs>
        <w:spacing w:beforeLines="60" w:before="144" w:afterLines="60" w:after="144" w:line="240" w:lineRule="auto"/>
        <w:ind w:left="1436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 xml:space="preserve">pro </w:t>
      </w:r>
      <w:r w:rsidR="00E44689" w:rsidRPr="00E71C7A">
        <w:rPr>
          <w:rFonts w:ascii="Arial" w:hAnsi="Arial" w:cs="Arial"/>
          <w:sz w:val="20"/>
        </w:rPr>
        <w:t>D</w:t>
      </w:r>
      <w:r w:rsidRPr="00E71C7A">
        <w:rPr>
          <w:rFonts w:ascii="Arial" w:hAnsi="Arial" w:cs="Arial"/>
          <w:sz w:val="20"/>
        </w:rPr>
        <w:t xml:space="preserve">otační titul 1: </w:t>
      </w:r>
      <w:r w:rsidR="00233AD9" w:rsidRPr="00E71C7A">
        <w:rPr>
          <w:rFonts w:ascii="Arial" w:hAnsi="Arial" w:cs="Arial"/>
          <w:sz w:val="20"/>
        </w:rPr>
        <w:t>2</w:t>
      </w:r>
      <w:r w:rsidR="00494451" w:rsidRPr="00E71C7A">
        <w:rPr>
          <w:rFonts w:ascii="Arial" w:hAnsi="Arial" w:cs="Arial"/>
          <w:sz w:val="20"/>
        </w:rPr>
        <w:t xml:space="preserve"> </w:t>
      </w:r>
      <w:r w:rsidR="00233AD9" w:rsidRPr="00E71C7A">
        <w:rPr>
          <w:rFonts w:ascii="Arial" w:hAnsi="Arial" w:cs="Arial"/>
          <w:sz w:val="20"/>
        </w:rPr>
        <w:t>6</w:t>
      </w:r>
      <w:r w:rsidR="00494451" w:rsidRPr="00E71C7A">
        <w:rPr>
          <w:rFonts w:ascii="Arial" w:hAnsi="Arial" w:cs="Arial"/>
          <w:sz w:val="20"/>
        </w:rPr>
        <w:t>00</w:t>
      </w:r>
      <w:r w:rsidR="003B3759" w:rsidRPr="00E71C7A">
        <w:rPr>
          <w:rFonts w:ascii="Arial" w:hAnsi="Arial" w:cs="Arial"/>
          <w:sz w:val="20"/>
        </w:rPr>
        <w:t> </w:t>
      </w:r>
      <w:r w:rsidR="00494451" w:rsidRPr="00E71C7A">
        <w:rPr>
          <w:rFonts w:ascii="Arial" w:hAnsi="Arial" w:cs="Arial"/>
          <w:sz w:val="20"/>
        </w:rPr>
        <w:t>000</w:t>
      </w:r>
      <w:r w:rsidR="003B3759" w:rsidRPr="00E71C7A">
        <w:rPr>
          <w:rFonts w:ascii="Arial" w:hAnsi="Arial" w:cs="Arial"/>
          <w:sz w:val="20"/>
        </w:rPr>
        <w:t xml:space="preserve"> Kč</w:t>
      </w:r>
      <w:r w:rsidRPr="00E71C7A">
        <w:rPr>
          <w:rFonts w:ascii="Arial" w:hAnsi="Arial" w:cs="Arial"/>
          <w:sz w:val="20"/>
        </w:rPr>
        <w:t xml:space="preserve"> </w:t>
      </w:r>
    </w:p>
    <w:p w14:paraId="7BC4884D" w14:textId="77777777" w:rsidR="009C2CF3" w:rsidRPr="00E71C7A" w:rsidRDefault="000901A5" w:rsidP="009C2CF3">
      <w:pPr>
        <w:pStyle w:val="Odstavecseseznamem"/>
        <w:numPr>
          <w:ilvl w:val="0"/>
          <w:numId w:val="2"/>
        </w:numPr>
        <w:tabs>
          <w:tab w:val="clear" w:pos="644"/>
          <w:tab w:val="num" w:pos="1436"/>
        </w:tabs>
        <w:spacing w:beforeLines="60" w:before="144" w:afterLines="60" w:after="144" w:line="240" w:lineRule="auto"/>
        <w:ind w:left="1436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 xml:space="preserve">pro </w:t>
      </w:r>
      <w:r w:rsidR="00E44689" w:rsidRPr="00E71C7A">
        <w:rPr>
          <w:rFonts w:ascii="Arial" w:hAnsi="Arial" w:cs="Arial"/>
          <w:sz w:val="20"/>
        </w:rPr>
        <w:t>D</w:t>
      </w:r>
      <w:r w:rsidRPr="00E71C7A">
        <w:rPr>
          <w:rFonts w:ascii="Arial" w:hAnsi="Arial" w:cs="Arial"/>
          <w:sz w:val="20"/>
        </w:rPr>
        <w:t xml:space="preserve">otační titul 2: </w:t>
      </w:r>
      <w:r w:rsidR="00233AD9" w:rsidRPr="00E71C7A">
        <w:rPr>
          <w:rFonts w:ascii="Arial" w:hAnsi="Arial" w:cs="Arial"/>
          <w:sz w:val="20"/>
        </w:rPr>
        <w:t xml:space="preserve">1 400 000 </w:t>
      </w:r>
      <w:r w:rsidRPr="00E71C7A">
        <w:rPr>
          <w:rFonts w:ascii="Arial" w:hAnsi="Arial" w:cs="Arial"/>
          <w:sz w:val="20"/>
        </w:rPr>
        <w:t xml:space="preserve">Kč </w:t>
      </w:r>
    </w:p>
    <w:p w14:paraId="338F1771" w14:textId="77777777" w:rsidR="009C2CF3" w:rsidRPr="00E71C7A" w:rsidRDefault="009C2CF3" w:rsidP="009C2CF3">
      <w:pPr>
        <w:pStyle w:val="Odstavecseseznamem"/>
        <w:spacing w:beforeLines="60" w:before="144" w:afterLines="60" w:after="144" w:line="240" w:lineRule="auto"/>
        <w:ind w:left="1436"/>
        <w:jc w:val="both"/>
        <w:rPr>
          <w:rFonts w:ascii="Arial" w:hAnsi="Arial" w:cs="Arial"/>
          <w:sz w:val="20"/>
        </w:rPr>
      </w:pPr>
    </w:p>
    <w:p w14:paraId="19D549D6" w14:textId="6C813304" w:rsidR="004F3E91" w:rsidRPr="00E71C7A" w:rsidRDefault="004F3E91" w:rsidP="009C2CF3">
      <w:pPr>
        <w:spacing w:beforeLines="60" w:before="144" w:afterLines="60" w:after="144" w:line="240" w:lineRule="auto"/>
        <w:ind w:firstLine="708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Mezi jednotlivými Dotačními tituly lze nevyčerpané alokace přesouvat.</w:t>
      </w:r>
    </w:p>
    <w:p w14:paraId="4B41E790" w14:textId="77777777" w:rsidR="00233AD9" w:rsidRPr="00E71C7A" w:rsidRDefault="00233AD9" w:rsidP="00233AD9">
      <w:pPr>
        <w:pStyle w:val="Odstavecseseznamem"/>
        <w:spacing w:beforeLines="60" w:before="144" w:afterLines="60" w:after="144" w:line="240" w:lineRule="auto"/>
        <w:ind w:left="1436"/>
        <w:jc w:val="both"/>
        <w:rPr>
          <w:rFonts w:ascii="Arial" w:hAnsi="Arial" w:cs="Arial"/>
          <w:sz w:val="20"/>
        </w:rPr>
      </w:pPr>
    </w:p>
    <w:p w14:paraId="6C1E33E1" w14:textId="77777777" w:rsidR="000901A5" w:rsidRPr="00E71C7A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b/>
          <w:smallCaps/>
        </w:rPr>
        <w:t>Forma podpory:</w:t>
      </w:r>
    </w:p>
    <w:p w14:paraId="5DB93DD1" w14:textId="6106DD32" w:rsidR="000901A5" w:rsidRPr="00E71C7A" w:rsidRDefault="000901A5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color w:val="FF0000"/>
        </w:rPr>
      </w:pPr>
      <w:r w:rsidRPr="00E71C7A">
        <w:rPr>
          <w:rFonts w:ascii="Arial" w:hAnsi="Arial" w:cs="Arial"/>
          <w:sz w:val="20"/>
          <w:szCs w:val="20"/>
        </w:rPr>
        <w:t>Dotace</w:t>
      </w:r>
      <w:r w:rsidRPr="00E71C7A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41A47E98" w14:textId="77777777" w:rsidR="008B21BB" w:rsidRPr="00E71C7A" w:rsidRDefault="008B21BB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mallCaps/>
        </w:rPr>
      </w:pPr>
    </w:p>
    <w:p w14:paraId="08FE9FA7" w14:textId="77777777" w:rsidR="0003476D" w:rsidRPr="00E71C7A" w:rsidRDefault="0003476D" w:rsidP="0003476D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b/>
          <w:smallCaps/>
        </w:rPr>
        <w:t>Veřejná podpora:</w:t>
      </w:r>
    </w:p>
    <w:p w14:paraId="25449202" w14:textId="77777777" w:rsidR="00FD1E80" w:rsidRPr="00E71C7A" w:rsidRDefault="0003476D" w:rsidP="00FD1E8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V případě, že bude posouzeno, že projekt zakládá (může zakládat) veřejnou podporu, bude</w:t>
      </w:r>
      <w:r w:rsidRPr="00E71C7A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E71C7A">
        <w:rPr>
          <w:rFonts w:ascii="Arial" w:hAnsi="Arial" w:cs="Arial"/>
          <w:b/>
          <w:sz w:val="20"/>
          <w:szCs w:val="20"/>
        </w:rPr>
        <w:t>dotace příjemci poskytnuta jako podpora de minimis</w:t>
      </w:r>
      <w:r w:rsidRPr="00E71C7A">
        <w:rPr>
          <w:rFonts w:ascii="Arial" w:hAnsi="Arial" w:cs="Arial"/>
          <w:sz w:val="20"/>
          <w:szCs w:val="20"/>
        </w:rPr>
        <w:t xml:space="preserve"> (dle </w:t>
      </w:r>
    </w:p>
    <w:p w14:paraId="634F304E" w14:textId="718DF9BF" w:rsidR="00617452" w:rsidRPr="00E71C7A" w:rsidRDefault="00FD1E80" w:rsidP="0061745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hyperlink r:id="rId8" w:tgtFrame="_blank" w:history="1">
        <w:r w:rsidRPr="00E71C7A">
          <w:rPr>
            <w:rStyle w:val="Hypertextovodkaz"/>
            <w:rFonts w:ascii="Arial" w:hAnsi="Arial" w:cs="Arial"/>
            <w:sz w:val="20"/>
            <w:szCs w:val="20"/>
          </w:rPr>
          <w:t>Nařízení Komise (EU) 2023/2831 ze dne 13. prosince 2023 o použití článků 107 a 108 Smlouvy o fungování Evropské unie na podporu de minimis</w:t>
        </w:r>
      </w:hyperlink>
      <w:r w:rsidR="00DE3A74" w:rsidRPr="00E71C7A">
        <w:rPr>
          <w:rFonts w:ascii="Arial" w:hAnsi="Arial" w:cs="Arial"/>
          <w:sz w:val="20"/>
          <w:szCs w:val="20"/>
        </w:rPr>
        <w:t>)</w:t>
      </w:r>
      <w:r w:rsidR="00617452" w:rsidRPr="00E71C7A">
        <w:rPr>
          <w:rFonts w:ascii="Arial" w:hAnsi="Arial" w:cs="Arial"/>
          <w:sz w:val="20"/>
          <w:szCs w:val="20"/>
        </w:rPr>
        <w:t xml:space="preserve">. </w:t>
      </w:r>
    </w:p>
    <w:p w14:paraId="30729874" w14:textId="6947195E" w:rsidR="00947B98" w:rsidRPr="00E71C7A" w:rsidRDefault="00617452" w:rsidP="00B940D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V případě, že žadatel nemá v Centrálním registru de minimis již volné finanční prostředky, nemůže mu být dotace poskytnuta, resp. dotace mu bude poskytnuta jen do výše volných finančních prostředků v rámci Centrálního registru de minimis</w:t>
      </w:r>
      <w:r w:rsidR="0003476D" w:rsidRPr="00E71C7A">
        <w:rPr>
          <w:rFonts w:ascii="Arial" w:hAnsi="Arial" w:cs="Arial"/>
          <w:sz w:val="20"/>
          <w:szCs w:val="20"/>
        </w:rPr>
        <w:t>.</w:t>
      </w:r>
      <w:r w:rsidR="00F4677D" w:rsidRPr="00E71C7A">
        <w:rPr>
          <w:rFonts w:ascii="Arial" w:hAnsi="Arial" w:cs="Arial"/>
          <w:sz w:val="20"/>
          <w:szCs w:val="20"/>
        </w:rPr>
        <w:t xml:space="preserve"> Dotace poskytnutá na základě Smlouvy uzavřené v rámci tohoto Programu bude příjemci zapsána jako podpora de minimis do Centrálního registru podpor malého rozsahu (de minimis) v souladu s příslušnými právními předpisy. Po ukončení realizace Programu bude záznam poskytovatelem upraven podle skutečné výše poskytnuté dotace.</w:t>
      </w:r>
      <w:r w:rsidRPr="00E71C7A">
        <w:rPr>
          <w:rFonts w:ascii="Arial" w:hAnsi="Arial" w:cs="Arial"/>
          <w:sz w:val="20"/>
          <w:szCs w:val="20"/>
        </w:rPr>
        <w:t xml:space="preserve"> </w:t>
      </w:r>
    </w:p>
    <w:p w14:paraId="462C70FD" w14:textId="77777777" w:rsidR="00B940D7" w:rsidRPr="00E71C7A" w:rsidRDefault="00B940D7" w:rsidP="00B940D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</w:p>
    <w:p w14:paraId="6375EDB0" w14:textId="515B23A0" w:rsidR="00492306" w:rsidRPr="00E71C7A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b/>
          <w:smallCaps/>
        </w:rPr>
        <w:t xml:space="preserve">Minimální a maximální výše </w:t>
      </w:r>
      <w:r w:rsidR="00965981" w:rsidRPr="00E71C7A">
        <w:rPr>
          <w:rFonts w:ascii="Arial" w:hAnsi="Arial" w:cs="Arial"/>
          <w:b/>
          <w:smallCaps/>
        </w:rPr>
        <w:t>dotace</w:t>
      </w:r>
      <w:r w:rsidRPr="00E71C7A">
        <w:rPr>
          <w:rFonts w:ascii="Arial" w:hAnsi="Arial" w:cs="Arial"/>
          <w:b/>
          <w:smallCaps/>
        </w:rPr>
        <w:t>:</w:t>
      </w:r>
    </w:p>
    <w:p w14:paraId="381709EB" w14:textId="77777777" w:rsidR="000901A5" w:rsidRPr="00E71C7A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42C70F4D" w14:textId="77777777" w:rsidR="000F6DFD" w:rsidRPr="00E71C7A" w:rsidRDefault="008D02D1" w:rsidP="000F6DF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  <w:r w:rsidRPr="00E71C7A">
        <w:rPr>
          <w:rFonts w:ascii="Arial" w:hAnsi="Arial" w:cs="Arial"/>
          <w:b/>
          <w:sz w:val="20"/>
        </w:rPr>
        <w:t xml:space="preserve">Dotační titul </w:t>
      </w:r>
      <w:r w:rsidR="00E25DAB" w:rsidRPr="00E71C7A">
        <w:rPr>
          <w:rFonts w:ascii="Arial" w:hAnsi="Arial" w:cs="Arial"/>
          <w:b/>
          <w:sz w:val="20"/>
        </w:rPr>
        <w:t xml:space="preserve">1 </w:t>
      </w:r>
    </w:p>
    <w:p w14:paraId="1F6F005C" w14:textId="3E2D16EC" w:rsidR="00BE792D" w:rsidRPr="00E71C7A" w:rsidRDefault="008D02D1" w:rsidP="000F6DFD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sz w:val="20"/>
          <w:szCs w:val="20"/>
        </w:rPr>
        <w:t xml:space="preserve">Minimální výše dotace činí na 1 projekt: </w:t>
      </w:r>
      <w:r w:rsidR="009038B3" w:rsidRPr="00E71C7A">
        <w:rPr>
          <w:rFonts w:ascii="Arial" w:hAnsi="Arial" w:cs="Arial"/>
          <w:sz w:val="20"/>
          <w:szCs w:val="20"/>
        </w:rPr>
        <w:t>51.000</w:t>
      </w:r>
      <w:r w:rsidRPr="00E71C7A">
        <w:rPr>
          <w:rFonts w:ascii="Arial" w:hAnsi="Arial" w:cs="Arial"/>
          <w:sz w:val="20"/>
          <w:szCs w:val="20"/>
        </w:rPr>
        <w:t xml:space="preserve"> Kč. </w:t>
      </w:r>
    </w:p>
    <w:p w14:paraId="443C9F08" w14:textId="29219251" w:rsidR="008D02D1" w:rsidRPr="00E71C7A" w:rsidRDefault="008D02D1" w:rsidP="00D83779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sz w:val="20"/>
          <w:szCs w:val="20"/>
        </w:rPr>
        <w:t>Maximální výše dotac</w:t>
      </w:r>
      <w:r w:rsidR="0088574C" w:rsidRPr="00E71C7A">
        <w:rPr>
          <w:rFonts w:ascii="Arial" w:hAnsi="Arial" w:cs="Arial"/>
          <w:sz w:val="20"/>
          <w:szCs w:val="20"/>
        </w:rPr>
        <w:t xml:space="preserve">e </w:t>
      </w:r>
      <w:r w:rsidRPr="00E71C7A">
        <w:rPr>
          <w:rFonts w:ascii="Arial" w:hAnsi="Arial" w:cs="Arial"/>
          <w:sz w:val="20"/>
          <w:szCs w:val="20"/>
        </w:rPr>
        <w:t xml:space="preserve">činí na 1 projekt: </w:t>
      </w:r>
      <w:r w:rsidR="009038B3" w:rsidRPr="00E71C7A">
        <w:rPr>
          <w:rFonts w:ascii="Arial" w:hAnsi="Arial" w:cs="Arial"/>
          <w:sz w:val="20"/>
          <w:szCs w:val="20"/>
        </w:rPr>
        <w:t>250.000</w:t>
      </w:r>
      <w:r w:rsidRPr="00E71C7A">
        <w:rPr>
          <w:rFonts w:ascii="Arial" w:hAnsi="Arial" w:cs="Arial"/>
          <w:sz w:val="20"/>
          <w:szCs w:val="20"/>
        </w:rPr>
        <w:t xml:space="preserve"> Kč. </w:t>
      </w:r>
    </w:p>
    <w:p w14:paraId="6549A7D5" w14:textId="48207C58" w:rsidR="00BE792D" w:rsidRPr="00E71C7A" w:rsidRDefault="00B72A04" w:rsidP="00D83779">
      <w:pPr>
        <w:pStyle w:val="Odstavecseseznamem"/>
        <w:tabs>
          <w:tab w:val="left" w:pos="851"/>
          <w:tab w:val="left" w:pos="39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ab/>
      </w:r>
      <w:r w:rsidRPr="00E71C7A">
        <w:rPr>
          <w:rFonts w:ascii="Arial" w:hAnsi="Arial" w:cs="Arial"/>
          <w:sz w:val="20"/>
        </w:rPr>
        <w:tab/>
      </w:r>
    </w:p>
    <w:p w14:paraId="6EB2CCBA" w14:textId="535E3CD9" w:rsidR="00B5765A" w:rsidRPr="00E71C7A" w:rsidRDefault="00BE792D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  <w:r w:rsidRPr="00E71C7A">
        <w:rPr>
          <w:rFonts w:ascii="Arial" w:hAnsi="Arial" w:cs="Arial"/>
          <w:b/>
          <w:sz w:val="20"/>
        </w:rPr>
        <w:t xml:space="preserve">Dotační titul 2 </w:t>
      </w:r>
    </w:p>
    <w:p w14:paraId="4D5ADC8A" w14:textId="07F6F5BC" w:rsidR="00BE792D" w:rsidRPr="00E71C7A" w:rsidRDefault="00BE792D" w:rsidP="00D83779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sz w:val="20"/>
          <w:szCs w:val="20"/>
        </w:rPr>
        <w:t xml:space="preserve">Minimální výše dotace činí na 1 projekt: </w:t>
      </w:r>
      <w:r w:rsidR="009038B3" w:rsidRPr="00E71C7A">
        <w:rPr>
          <w:rFonts w:ascii="Arial" w:hAnsi="Arial" w:cs="Arial"/>
          <w:sz w:val="20"/>
          <w:szCs w:val="20"/>
        </w:rPr>
        <w:t>51.000</w:t>
      </w:r>
      <w:r w:rsidRPr="00E71C7A">
        <w:rPr>
          <w:rFonts w:ascii="Arial" w:hAnsi="Arial" w:cs="Arial"/>
          <w:sz w:val="20"/>
          <w:szCs w:val="20"/>
        </w:rPr>
        <w:t xml:space="preserve"> Kč. </w:t>
      </w:r>
    </w:p>
    <w:p w14:paraId="76C00C4F" w14:textId="6425FD1E" w:rsidR="008D02D1" w:rsidRPr="00E71C7A" w:rsidRDefault="00BE792D" w:rsidP="00064350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Maximální výše dotace činí na 1 projekt:</w:t>
      </w:r>
      <w:r w:rsidR="009038B3" w:rsidRPr="00E71C7A">
        <w:rPr>
          <w:rFonts w:ascii="Arial" w:hAnsi="Arial" w:cs="Arial"/>
          <w:sz w:val="20"/>
          <w:szCs w:val="20"/>
        </w:rPr>
        <w:t xml:space="preserve"> 350.000</w:t>
      </w:r>
      <w:r w:rsidRPr="00E71C7A">
        <w:rPr>
          <w:rFonts w:ascii="Arial" w:hAnsi="Arial" w:cs="Arial"/>
          <w:sz w:val="20"/>
          <w:szCs w:val="20"/>
        </w:rPr>
        <w:t xml:space="preserve"> Kč. </w:t>
      </w:r>
    </w:p>
    <w:p w14:paraId="7B99C66A" w14:textId="77777777" w:rsidR="003A3638" w:rsidRPr="00E71C7A" w:rsidRDefault="003A363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602DD90C" w14:textId="6D9D759A" w:rsidR="00492306" w:rsidRPr="00E71C7A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b/>
          <w:smallCaps/>
        </w:rPr>
        <w:t xml:space="preserve">Maximální míra </w:t>
      </w:r>
      <w:r w:rsidR="00965981" w:rsidRPr="00E71C7A">
        <w:rPr>
          <w:rFonts w:ascii="Arial" w:hAnsi="Arial" w:cs="Arial"/>
          <w:b/>
          <w:smallCaps/>
        </w:rPr>
        <w:t xml:space="preserve">dotace </w:t>
      </w:r>
      <w:r w:rsidRPr="00E71C7A">
        <w:rPr>
          <w:rFonts w:ascii="Arial" w:hAnsi="Arial" w:cs="Arial"/>
          <w:b/>
          <w:smallCaps/>
        </w:rPr>
        <w:t>z rozpočtu Zlínského kraje:</w:t>
      </w:r>
    </w:p>
    <w:p w14:paraId="140F82F6" w14:textId="671312ED" w:rsidR="006A6EA5" w:rsidRPr="00E71C7A" w:rsidRDefault="006A6EA5" w:rsidP="006A6EA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Maximální míra dotace činí </w:t>
      </w:r>
      <w:r w:rsidRPr="00E71C7A">
        <w:rPr>
          <w:rFonts w:ascii="Arial" w:hAnsi="Arial" w:cs="Arial"/>
          <w:b/>
          <w:bCs/>
          <w:sz w:val="20"/>
          <w:szCs w:val="20"/>
        </w:rPr>
        <w:t>60 %</w:t>
      </w:r>
      <w:r w:rsidRPr="00E71C7A">
        <w:rPr>
          <w:rFonts w:ascii="Arial" w:hAnsi="Arial" w:cs="Arial"/>
          <w:sz w:val="20"/>
          <w:szCs w:val="20"/>
        </w:rPr>
        <w:t xml:space="preserve"> z celkových způsobilých výdajů projektu, v případě, že je žadatelem obec nad 5 000 obyvatel, činí maximální míra dotace </w:t>
      </w:r>
      <w:r w:rsidRPr="00E71C7A">
        <w:rPr>
          <w:rFonts w:ascii="Arial" w:hAnsi="Arial" w:cs="Arial"/>
          <w:b/>
          <w:bCs/>
          <w:sz w:val="20"/>
          <w:szCs w:val="20"/>
        </w:rPr>
        <w:t>50 %</w:t>
      </w:r>
      <w:r w:rsidRPr="00E71C7A">
        <w:rPr>
          <w:rFonts w:ascii="Arial" w:hAnsi="Arial" w:cs="Arial"/>
          <w:sz w:val="20"/>
          <w:szCs w:val="20"/>
        </w:rPr>
        <w:t xml:space="preserve"> celkových způsobilých výdajů projektu.</w:t>
      </w:r>
    </w:p>
    <w:p w14:paraId="3CD26FC8" w14:textId="77777777" w:rsidR="00BE792D" w:rsidRPr="00E71C7A" w:rsidRDefault="00BE792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5399D82" w14:textId="5573862C" w:rsidR="002F66A2" w:rsidRPr="00E71C7A" w:rsidRDefault="00E0470D" w:rsidP="003A36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E71C7A">
        <w:rPr>
          <w:rFonts w:ascii="Arial" w:hAnsi="Arial" w:cs="Arial"/>
          <w:sz w:val="20"/>
          <w:szCs w:val="20"/>
        </w:rPr>
        <w:t xml:space="preserve">Dotace </w:t>
      </w:r>
      <w:r w:rsidR="002F66A2" w:rsidRPr="00E71C7A">
        <w:rPr>
          <w:rFonts w:ascii="Arial" w:hAnsi="Arial" w:cs="Arial"/>
          <w:sz w:val="20"/>
          <w:szCs w:val="20"/>
        </w:rPr>
        <w:t xml:space="preserve">uvedená ve veřejnoprávní smlouvě o poskytnutí </w:t>
      </w:r>
      <w:r w:rsidRPr="00E71C7A">
        <w:rPr>
          <w:rFonts w:ascii="Arial" w:hAnsi="Arial" w:cs="Arial"/>
          <w:sz w:val="20"/>
          <w:szCs w:val="20"/>
        </w:rPr>
        <w:t xml:space="preserve">dotace </w:t>
      </w:r>
      <w:r w:rsidR="002F66A2" w:rsidRPr="00E71C7A">
        <w:rPr>
          <w:rFonts w:ascii="Arial" w:hAnsi="Arial" w:cs="Arial"/>
          <w:sz w:val="20"/>
          <w:szCs w:val="20"/>
        </w:rPr>
        <w:t>(dále jen „Smlouva“) ve finančním vyjádření bude zaokrouhlena na celé</w:t>
      </w:r>
      <w:r w:rsidR="008E46C0" w:rsidRPr="00E71C7A">
        <w:rPr>
          <w:rFonts w:ascii="Arial" w:hAnsi="Arial" w:cs="Arial"/>
          <w:sz w:val="20"/>
          <w:szCs w:val="20"/>
        </w:rPr>
        <w:t xml:space="preserve"> </w:t>
      </w:r>
      <w:r w:rsidR="002F66A2" w:rsidRPr="00E71C7A">
        <w:rPr>
          <w:rFonts w:ascii="Arial" w:hAnsi="Arial" w:cs="Arial"/>
          <w:sz w:val="20"/>
          <w:szCs w:val="20"/>
        </w:rPr>
        <w:t>tisíc</w:t>
      </w:r>
      <w:r w:rsidR="000C4DBB" w:rsidRPr="00E71C7A">
        <w:rPr>
          <w:rFonts w:ascii="Arial" w:hAnsi="Arial" w:cs="Arial"/>
          <w:sz w:val="20"/>
          <w:szCs w:val="20"/>
        </w:rPr>
        <w:t>ikoruny dolů</w:t>
      </w:r>
      <w:r w:rsidR="004E79B0">
        <w:rPr>
          <w:rFonts w:ascii="Arial" w:hAnsi="Arial" w:cs="Arial"/>
          <w:sz w:val="20"/>
          <w:szCs w:val="20"/>
        </w:rPr>
        <w:t>.</w:t>
      </w:r>
      <w:r w:rsidR="002F66A2" w:rsidRPr="00E71C7A">
        <w:rPr>
          <w:rFonts w:ascii="Arial" w:hAnsi="Arial" w:cs="Arial"/>
          <w:sz w:val="20"/>
          <w:szCs w:val="20"/>
        </w:rPr>
        <w:t xml:space="preserve"> Zbývající část celkových způsobilých </w:t>
      </w:r>
      <w:r w:rsidR="00A36125" w:rsidRPr="00E71C7A">
        <w:rPr>
          <w:rFonts w:ascii="Arial" w:hAnsi="Arial" w:cs="Arial"/>
          <w:sz w:val="20"/>
          <w:szCs w:val="20"/>
        </w:rPr>
        <w:t xml:space="preserve">výdajů </w:t>
      </w:r>
      <w:r w:rsidR="002F66A2" w:rsidRPr="00E71C7A">
        <w:rPr>
          <w:rFonts w:ascii="Arial" w:hAnsi="Arial" w:cs="Arial"/>
          <w:sz w:val="20"/>
          <w:szCs w:val="20"/>
        </w:rPr>
        <w:t>projektu musí být financována z vlastních zdrojů žadatele nebo partnerů, anebo z jiných zdrojů, než je rozpočet Zlínského kraje. Procentní vyjádření bude zaokrouhleno matematicky na dvě desetinná místa.</w:t>
      </w:r>
    </w:p>
    <w:p w14:paraId="09A07436" w14:textId="0ED8564A" w:rsidR="00947B98" w:rsidRPr="00E71C7A" w:rsidRDefault="00BD725B" w:rsidP="002C1DAE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Celková výše poskytnuté dotace ze zdrojů Zlínského kraje a dalších zdrojů příjemce nesmí překročit 100 % celkových způsobilých výdajů projektu. Dojde-li k navýšení skutečných zdrojů financování projektu specifikovaných v předložené Žádosti o poskytnutí dotace z Fondu Zlínského kraje a tyto zdroje překročí celkové skutečné způsobilé výdaje projektu, dojde </w:t>
      </w:r>
      <w:r w:rsidR="00702BC8" w:rsidRPr="00E71C7A">
        <w:rPr>
          <w:rFonts w:ascii="Arial" w:hAnsi="Arial" w:cs="Arial"/>
          <w:sz w:val="20"/>
          <w:szCs w:val="20"/>
        </w:rPr>
        <w:br/>
      </w:r>
      <w:r w:rsidRPr="00E71C7A">
        <w:rPr>
          <w:rFonts w:ascii="Arial" w:hAnsi="Arial" w:cs="Arial"/>
          <w:sz w:val="20"/>
          <w:szCs w:val="20"/>
        </w:rPr>
        <w:t xml:space="preserve">ke krácení poskytované dotace, a to o částku, o kterou veškeré zdroje tohoto projektu (dotace ZK, příjmy projektu, další zdroje financování) převýší celkové skutečné způsobilé výdaje. </w:t>
      </w:r>
      <w:r w:rsidR="00702BC8" w:rsidRPr="00E71C7A">
        <w:rPr>
          <w:rFonts w:ascii="Arial" w:hAnsi="Arial" w:cs="Arial"/>
          <w:sz w:val="20"/>
          <w:szCs w:val="20"/>
        </w:rPr>
        <w:br/>
      </w:r>
      <w:r w:rsidRPr="00E71C7A">
        <w:rPr>
          <w:rFonts w:ascii="Arial" w:hAnsi="Arial" w:cs="Arial"/>
          <w:sz w:val="20"/>
          <w:szCs w:val="20"/>
        </w:rPr>
        <w:t xml:space="preserve">V případě, že dotace byla již vyplacena, je příjemce povinen tuto částku poskytovateli vrátit </w:t>
      </w:r>
      <w:r w:rsidR="00702BC8" w:rsidRPr="00E71C7A">
        <w:rPr>
          <w:rFonts w:ascii="Arial" w:hAnsi="Arial" w:cs="Arial"/>
          <w:sz w:val="20"/>
          <w:szCs w:val="20"/>
        </w:rPr>
        <w:br/>
      </w:r>
      <w:r w:rsidRPr="00E71C7A">
        <w:rPr>
          <w:rFonts w:ascii="Arial" w:hAnsi="Arial" w:cs="Arial"/>
          <w:sz w:val="20"/>
          <w:szCs w:val="20"/>
        </w:rPr>
        <w:t>do 15 dnů od doručení výzvy.</w:t>
      </w:r>
    </w:p>
    <w:p w14:paraId="272F8250" w14:textId="77777777" w:rsidR="000521BD" w:rsidRPr="00E71C7A" w:rsidRDefault="000521BD" w:rsidP="002C1DAE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C35932" w:rsidRPr="00E71C7A" w14:paraId="3FCFEC3C" w14:textId="77777777" w:rsidTr="004A025D">
        <w:trPr>
          <w:trHeight w:val="750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ED25CC" w14:textId="05E4190E" w:rsidR="00C35932" w:rsidRPr="00E71C7A" w:rsidRDefault="00C35932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E71C7A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POSKYTNUTÍ </w:t>
            </w:r>
            <w:r w:rsidR="00D95B58" w:rsidRPr="00E71C7A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70A914F9" w14:textId="3D06445E" w:rsidR="000901A5" w:rsidRPr="00E71C7A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b/>
          <w:smallCaps/>
        </w:rPr>
        <w:t>Okruh způsobilých žadatelů:</w:t>
      </w:r>
    </w:p>
    <w:p w14:paraId="5F5C23CF" w14:textId="77777777" w:rsidR="008F0276" w:rsidRPr="00E71C7A" w:rsidRDefault="008F0276" w:rsidP="0025348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</w:rPr>
      </w:pPr>
    </w:p>
    <w:p w14:paraId="51D6FE58" w14:textId="0A690029" w:rsidR="008863D2" w:rsidRPr="00E71C7A" w:rsidRDefault="008863D2" w:rsidP="008863D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color w:val="FF0000"/>
          <w:sz w:val="20"/>
        </w:rPr>
      </w:pPr>
      <w:r w:rsidRPr="00E71C7A">
        <w:rPr>
          <w:rFonts w:ascii="Arial" w:hAnsi="Arial" w:cs="Arial"/>
          <w:sz w:val="20"/>
        </w:rPr>
        <w:t>Způsobilými žadateli o dotaci v Dotačním titulu 1 a 2</w:t>
      </w:r>
    </w:p>
    <w:p w14:paraId="364FC28B" w14:textId="77777777" w:rsidR="00E9766E" w:rsidRPr="00E71C7A" w:rsidRDefault="00E9766E" w:rsidP="00E9766E">
      <w:pPr>
        <w:numPr>
          <w:ilvl w:val="0"/>
          <w:numId w:val="22"/>
        </w:numPr>
        <w:tabs>
          <w:tab w:val="clear" w:pos="720"/>
        </w:tabs>
        <w:spacing w:after="6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E71C7A">
        <w:rPr>
          <w:rFonts w:ascii="Arial" w:hAnsi="Arial" w:cs="Arial"/>
          <w:b/>
          <w:sz w:val="20"/>
          <w:szCs w:val="20"/>
        </w:rPr>
        <w:t xml:space="preserve">právnické osoby a fyzické osoby podnikající </w:t>
      </w:r>
      <w:r w:rsidRPr="00E71C7A">
        <w:rPr>
          <w:rFonts w:ascii="Arial" w:hAnsi="Arial" w:cs="Arial"/>
          <w:bCs/>
          <w:sz w:val="20"/>
          <w:szCs w:val="20"/>
        </w:rPr>
        <w:t>v zemědělství, vinařství a potravinářství, kte</w:t>
      </w:r>
      <w:r>
        <w:rPr>
          <w:rFonts w:ascii="Arial" w:hAnsi="Arial" w:cs="Arial"/>
          <w:bCs/>
          <w:sz w:val="20"/>
          <w:szCs w:val="20"/>
        </w:rPr>
        <w:t>ré</w:t>
      </w:r>
      <w:r w:rsidRPr="00E71C7A">
        <w:rPr>
          <w:rFonts w:ascii="Arial" w:hAnsi="Arial" w:cs="Arial"/>
          <w:bCs/>
          <w:sz w:val="20"/>
          <w:szCs w:val="20"/>
        </w:rPr>
        <w:t xml:space="preserve"> zaměstnávají méně než 250 zaměstnanců,</w:t>
      </w:r>
    </w:p>
    <w:p w14:paraId="2CE71096" w14:textId="77777777" w:rsidR="00E9766E" w:rsidRPr="00E71C7A" w:rsidRDefault="00E9766E" w:rsidP="00E9766E">
      <w:pPr>
        <w:numPr>
          <w:ilvl w:val="0"/>
          <w:numId w:val="22"/>
        </w:numPr>
        <w:tabs>
          <w:tab w:val="clear" w:pos="720"/>
        </w:tabs>
        <w:spacing w:after="6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profesní </w:t>
      </w:r>
      <w:r w:rsidRPr="00E71C7A">
        <w:rPr>
          <w:rFonts w:ascii="Arial" w:hAnsi="Arial" w:cs="Arial"/>
          <w:b/>
          <w:sz w:val="20"/>
          <w:szCs w:val="20"/>
        </w:rPr>
        <w:t>komory,</w:t>
      </w:r>
    </w:p>
    <w:p w14:paraId="377405E9" w14:textId="77777777" w:rsidR="00E9766E" w:rsidRPr="00E71C7A" w:rsidRDefault="00E9766E" w:rsidP="00E9766E">
      <w:pPr>
        <w:numPr>
          <w:ilvl w:val="0"/>
          <w:numId w:val="22"/>
        </w:numPr>
        <w:tabs>
          <w:tab w:val="clear" w:pos="720"/>
        </w:tabs>
        <w:spacing w:after="6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E71C7A">
        <w:rPr>
          <w:rFonts w:ascii="Arial" w:hAnsi="Arial" w:cs="Arial"/>
          <w:b/>
          <w:sz w:val="20"/>
          <w:szCs w:val="20"/>
        </w:rPr>
        <w:t xml:space="preserve">zájmová sdružení právnických osob, </w:t>
      </w:r>
    </w:p>
    <w:p w14:paraId="7913970E" w14:textId="77777777" w:rsidR="00E9766E" w:rsidRPr="00E71C7A" w:rsidRDefault="00E9766E" w:rsidP="00E9766E">
      <w:pPr>
        <w:numPr>
          <w:ilvl w:val="0"/>
          <w:numId w:val="22"/>
        </w:numPr>
        <w:tabs>
          <w:tab w:val="clear" w:pos="720"/>
        </w:tabs>
        <w:spacing w:after="60" w:line="240" w:lineRule="auto"/>
        <w:ind w:left="1134"/>
        <w:jc w:val="both"/>
        <w:rPr>
          <w:rFonts w:ascii="Arial" w:hAnsi="Arial" w:cs="Arial"/>
          <w:b/>
          <w:sz w:val="20"/>
          <w:szCs w:val="20"/>
        </w:rPr>
      </w:pPr>
      <w:r w:rsidRPr="00E71C7A">
        <w:rPr>
          <w:rFonts w:ascii="Arial" w:hAnsi="Arial" w:cs="Arial"/>
          <w:b/>
          <w:sz w:val="20"/>
          <w:szCs w:val="20"/>
        </w:rPr>
        <w:t>obce, svazky obcí a příspěvkové organizace obcí,</w:t>
      </w:r>
    </w:p>
    <w:p w14:paraId="7F96E500" w14:textId="77777777" w:rsidR="00E9766E" w:rsidRPr="00E71C7A" w:rsidRDefault="00E9766E" w:rsidP="00E9766E">
      <w:pPr>
        <w:numPr>
          <w:ilvl w:val="0"/>
          <w:numId w:val="22"/>
        </w:numPr>
        <w:tabs>
          <w:tab w:val="clear" w:pos="720"/>
        </w:tabs>
        <w:spacing w:after="60" w:line="240" w:lineRule="auto"/>
        <w:ind w:left="1134"/>
        <w:jc w:val="both"/>
        <w:rPr>
          <w:rFonts w:ascii="Arial" w:hAnsi="Arial" w:cs="Arial"/>
          <w:b/>
          <w:sz w:val="20"/>
          <w:szCs w:val="20"/>
        </w:rPr>
      </w:pPr>
      <w:r w:rsidRPr="00E71C7A">
        <w:rPr>
          <w:rFonts w:ascii="Arial" w:hAnsi="Arial" w:cs="Arial"/>
          <w:b/>
          <w:sz w:val="20"/>
          <w:szCs w:val="20"/>
        </w:rPr>
        <w:t xml:space="preserve">obecně prospěšné společnosti </w:t>
      </w:r>
      <w:r w:rsidRPr="00E71C7A">
        <w:rPr>
          <w:rFonts w:ascii="Arial" w:hAnsi="Arial" w:cs="Arial"/>
          <w:sz w:val="20"/>
          <w:szCs w:val="20"/>
        </w:rPr>
        <w:t xml:space="preserve">založené dle zákona </w:t>
      </w:r>
      <w:r>
        <w:rPr>
          <w:rFonts w:ascii="Arial" w:hAnsi="Arial" w:cs="Arial"/>
          <w:sz w:val="20"/>
          <w:szCs w:val="20"/>
        </w:rPr>
        <w:t xml:space="preserve">č. </w:t>
      </w:r>
      <w:r w:rsidRPr="00E71C7A">
        <w:rPr>
          <w:rFonts w:ascii="Arial" w:hAnsi="Arial" w:cs="Arial"/>
          <w:sz w:val="20"/>
          <w:szCs w:val="20"/>
        </w:rPr>
        <w:t>248/1995 Sb., o obecně prospěšných společnostech, ve znění pozdějších předpisů,</w:t>
      </w:r>
    </w:p>
    <w:p w14:paraId="5ADC2703" w14:textId="77777777" w:rsidR="00E9766E" w:rsidRPr="00E71C7A" w:rsidRDefault="00E9766E" w:rsidP="00E9766E">
      <w:pPr>
        <w:numPr>
          <w:ilvl w:val="0"/>
          <w:numId w:val="22"/>
        </w:numPr>
        <w:tabs>
          <w:tab w:val="clear" w:pos="720"/>
        </w:tabs>
        <w:spacing w:after="6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b/>
          <w:sz w:val="20"/>
          <w:szCs w:val="20"/>
        </w:rPr>
        <w:t xml:space="preserve">spolky </w:t>
      </w:r>
      <w:r w:rsidRPr="00E71C7A">
        <w:rPr>
          <w:rFonts w:ascii="Arial" w:hAnsi="Arial" w:cs="Arial"/>
          <w:sz w:val="20"/>
          <w:szCs w:val="20"/>
        </w:rPr>
        <w:t>založené od 1. 1. 2014 dle zákona č. 89/2012 Sb., občanský zákoník, v platném znění, (původní občanská sdružení založená dle zákona č. 83/1990 Sb., o sdružování občanů, ve znění pozdějších předpisů, do 31.12.2013, která se od 1.1.2014 stávají spolkem),</w:t>
      </w:r>
    </w:p>
    <w:p w14:paraId="4AD17B3A" w14:textId="77777777" w:rsidR="00E9766E" w:rsidRPr="00E71C7A" w:rsidRDefault="00E9766E" w:rsidP="00E9766E">
      <w:pPr>
        <w:numPr>
          <w:ilvl w:val="0"/>
          <w:numId w:val="22"/>
        </w:numPr>
        <w:tabs>
          <w:tab w:val="clear" w:pos="720"/>
        </w:tabs>
        <w:spacing w:after="6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b/>
          <w:sz w:val="20"/>
          <w:szCs w:val="20"/>
        </w:rPr>
        <w:t xml:space="preserve">ústavy </w:t>
      </w:r>
      <w:r w:rsidRPr="00E71C7A">
        <w:rPr>
          <w:rFonts w:ascii="Arial" w:hAnsi="Arial" w:cs="Arial"/>
          <w:sz w:val="20"/>
          <w:szCs w:val="20"/>
        </w:rPr>
        <w:t>založené od 1. 1. 2014 dle zákona č. 89/2012 Sb., občanský zákoník, v platném znění, (původní občanská sdružení založená dle zákona č. 83/1990 Sb., o sdružování občanů, ve znění pozdějších předpisů, do 31. 12. 2013, která se od 1. 1. 2014 mohou transformovat na ústav),</w:t>
      </w:r>
    </w:p>
    <w:p w14:paraId="61713171" w14:textId="77777777" w:rsidR="00E9766E" w:rsidRPr="00E71C7A" w:rsidRDefault="00E9766E" w:rsidP="00E9766E">
      <w:pPr>
        <w:numPr>
          <w:ilvl w:val="0"/>
          <w:numId w:val="22"/>
        </w:numPr>
        <w:tabs>
          <w:tab w:val="clear" w:pos="720"/>
        </w:tabs>
        <w:spacing w:after="6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b/>
          <w:sz w:val="20"/>
          <w:szCs w:val="20"/>
        </w:rPr>
        <w:t>školy a školská zařízení</w:t>
      </w:r>
      <w:r w:rsidRPr="00E71C7A">
        <w:rPr>
          <w:rFonts w:ascii="Arial" w:hAnsi="Arial" w:cs="Arial"/>
          <w:sz w:val="20"/>
          <w:szCs w:val="20"/>
        </w:rPr>
        <w:t xml:space="preserve"> dle zákona č. 561/2004 Sb., o předškolním, základním, středním</w:t>
      </w:r>
      <w:r>
        <w:rPr>
          <w:rFonts w:ascii="Arial" w:hAnsi="Arial" w:cs="Arial"/>
          <w:sz w:val="20"/>
          <w:szCs w:val="20"/>
        </w:rPr>
        <w:t xml:space="preserve">, </w:t>
      </w:r>
      <w:r w:rsidRPr="00E71C7A">
        <w:rPr>
          <w:rFonts w:ascii="Arial" w:hAnsi="Arial" w:cs="Arial"/>
          <w:sz w:val="20"/>
          <w:szCs w:val="20"/>
        </w:rPr>
        <w:t xml:space="preserve">vyšším odborném a jiném vzdělávání (školský zákon), ve znění pozdějších předpisů, které jsou zapsány v rejstříku škol a školských zařízení </w:t>
      </w:r>
      <w:r w:rsidRPr="00E71C7A">
        <w:rPr>
          <w:rFonts w:ascii="Arial" w:hAnsi="Arial" w:cs="Arial"/>
          <w:sz w:val="20"/>
        </w:rPr>
        <w:t xml:space="preserve">vyjma </w:t>
      </w:r>
      <w:r>
        <w:rPr>
          <w:rFonts w:ascii="Arial" w:hAnsi="Arial" w:cs="Arial"/>
          <w:sz w:val="20"/>
        </w:rPr>
        <w:t xml:space="preserve">příspěvkových </w:t>
      </w:r>
      <w:r w:rsidRPr="00E71C7A">
        <w:rPr>
          <w:rFonts w:ascii="Arial" w:hAnsi="Arial" w:cs="Arial"/>
          <w:sz w:val="20"/>
        </w:rPr>
        <w:t>organizací zřizovaných Zlínským krajem</w:t>
      </w:r>
      <w:r w:rsidRPr="00E71C7A">
        <w:rPr>
          <w:rFonts w:ascii="Arial" w:hAnsi="Arial" w:cs="Arial"/>
          <w:sz w:val="20"/>
          <w:szCs w:val="20"/>
        </w:rPr>
        <w:t>.</w:t>
      </w:r>
    </w:p>
    <w:p w14:paraId="2220B2A4" w14:textId="77777777" w:rsidR="001C2B3C" w:rsidRPr="00E71C7A" w:rsidRDefault="001C2B3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139FA61D" w14:textId="6A56E1C8" w:rsidR="000901A5" w:rsidRPr="00E71C7A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E71C7A">
        <w:rPr>
          <w:rFonts w:ascii="Arial" w:hAnsi="Arial" w:cs="Arial"/>
          <w:b/>
          <w:sz w:val="20"/>
          <w:szCs w:val="20"/>
        </w:rPr>
        <w:t xml:space="preserve">Podmínky způsobilosti žadatele: </w:t>
      </w:r>
    </w:p>
    <w:p w14:paraId="719FBC99" w14:textId="77777777" w:rsidR="003A1651" w:rsidRPr="00E71C7A" w:rsidRDefault="003A1651" w:rsidP="003A165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sz w:val="20"/>
          <w:szCs w:val="20"/>
        </w:rPr>
        <w:t>Aby žadatelé mohli získat dotaci, musí splňovat další podmínky, a to:</w:t>
      </w:r>
    </w:p>
    <w:p w14:paraId="181329AD" w14:textId="77777777" w:rsidR="003A1651" w:rsidRPr="00E71C7A" w:rsidRDefault="003A1651" w:rsidP="003A1651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5605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být přímo odpovědní za realizaci projektu, nepůsobit jako prostředník</w:t>
      </w:r>
    </w:p>
    <w:p w14:paraId="3232A17F" w14:textId="77777777" w:rsidR="003A1651" w:rsidRPr="00E71C7A" w:rsidRDefault="003A1651" w:rsidP="003A1651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5605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 xml:space="preserve">mít stabilní a dostatečné zdroje financování </w:t>
      </w:r>
    </w:p>
    <w:p w14:paraId="5B6A6232" w14:textId="77777777" w:rsidR="003A1651" w:rsidRPr="00E71C7A" w:rsidRDefault="003A1651" w:rsidP="003A1651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5605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nesmí mít vystaven inkasní příkaz ve vztahu k jakékoliv podpoře, kterou obdrželi z veřejných prostředků, v návaznosti na rozhodnutí Evropské komise, jímž byla podpora prohlášena za protiprávní a neslučitelnou s vnitřním trhem</w:t>
      </w:r>
    </w:p>
    <w:p w14:paraId="1B4608EF" w14:textId="77777777" w:rsidR="003A1651" w:rsidRPr="00E71C7A" w:rsidRDefault="003A1651" w:rsidP="003A1651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5605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dotace nebude poskytnuta obchodní společnosti, ve které veřejný funkcionář dle § 2 odst. 1 písm. c) z. č. 159/2006 Sb. o střetu zájmů nebo jím ovládaná osoba vlastní podíl představující alespoň 25 % účasti společníka v obchodní společnosti</w:t>
      </w:r>
    </w:p>
    <w:p w14:paraId="68D17A76" w14:textId="77777777" w:rsidR="003A1651" w:rsidRPr="00E71C7A" w:rsidRDefault="003A1651" w:rsidP="003A1651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5605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žadatel musí mít sídlo na území Zlínského kraje.</w:t>
      </w:r>
    </w:p>
    <w:p w14:paraId="4753DF34" w14:textId="77777777" w:rsidR="003A1651" w:rsidRPr="00E71C7A" w:rsidRDefault="003A1651" w:rsidP="003A165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  <w:szCs w:val="20"/>
        </w:rPr>
        <w:t xml:space="preserve">není právnickou osobou, subjektem nebo orgánem usazeným v Rusku, které je z více než 50 % ve veřejném vlastnictví či pod veřejnou kontrolou ve smyslu článku 5l </w:t>
      </w:r>
      <w:r w:rsidRPr="00E71C7A">
        <w:rPr>
          <w:rFonts w:ascii="Arial" w:hAnsi="Arial" w:cs="Arial"/>
          <w:sz w:val="20"/>
          <w:szCs w:val="20"/>
        </w:rPr>
        <w:lastRenderedPageBreak/>
        <w:t>nařízení Rady EU č. 833/2014 ze dne 31. července 2014 o omezujících opatřeních vzhledem k činnostem Ruska destabilizujícím situaci na Ukrajině, ve znění jeho novelizací.</w:t>
      </w:r>
      <w:r w:rsidRPr="00E71C7A">
        <w:rPr>
          <w:rFonts w:ascii="Arial" w:hAnsi="Arial" w:cs="Arial"/>
          <w:sz w:val="20"/>
        </w:rPr>
        <w:t xml:space="preserve"> </w:t>
      </w:r>
    </w:p>
    <w:p w14:paraId="77A69BAA" w14:textId="77777777" w:rsidR="003A1651" w:rsidRPr="00E71C7A" w:rsidRDefault="003A1651" w:rsidP="003A165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4DAEB76D" w14:textId="77777777" w:rsidR="003A1651" w:rsidRPr="00E71C7A" w:rsidRDefault="003A1651" w:rsidP="003A1651">
      <w:pPr>
        <w:pStyle w:val="Zkladntext2"/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V případě, kdy je žadatelem obec, se počet obyvatel obce pro účely poskytnutí dotace posuzuje dle Vyhlášky Ministerstva financí ČR o procentním podílu jednotlivých obcí na částech celostátního hrubého výnosu daně z přidané hodnoty a daní z příjmů (dále jen „vyhláška“) účinné k 1. 1. příslušného kalendářního roku, ve kterém je Program vyhlášen.</w:t>
      </w:r>
    </w:p>
    <w:p w14:paraId="3789B57C" w14:textId="18C69EDC" w:rsidR="000901A5" w:rsidRPr="00E71C7A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b/>
          <w:smallCaps/>
        </w:rPr>
        <w:t xml:space="preserve">Způsobilost projektu: </w:t>
      </w:r>
    </w:p>
    <w:p w14:paraId="05223402" w14:textId="77777777" w:rsidR="00C85DC7" w:rsidRPr="00E71C7A" w:rsidRDefault="00C85DC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7CFD96CA" w14:textId="5A5189D9" w:rsidR="000901A5" w:rsidRPr="00E71C7A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E71C7A">
        <w:rPr>
          <w:rFonts w:ascii="Arial" w:hAnsi="Arial" w:cs="Arial"/>
          <w:b/>
          <w:sz w:val="20"/>
          <w:szCs w:val="20"/>
        </w:rPr>
        <w:t>Velikost projektu:</w:t>
      </w:r>
      <w:r w:rsidRPr="00E71C7A">
        <w:rPr>
          <w:rFonts w:ascii="Arial" w:hAnsi="Arial" w:cs="Arial"/>
          <w:i/>
          <w:sz w:val="20"/>
          <w:szCs w:val="20"/>
        </w:rPr>
        <w:t xml:space="preserve"> </w:t>
      </w:r>
    </w:p>
    <w:p w14:paraId="278EC995" w14:textId="713B4A02" w:rsidR="000901A5" w:rsidRPr="00E71C7A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Neexistuje žádné omezení týkající se </w:t>
      </w:r>
      <w:r w:rsidR="00BB55CC" w:rsidRPr="00E71C7A">
        <w:rPr>
          <w:rFonts w:ascii="Arial" w:hAnsi="Arial" w:cs="Arial"/>
          <w:sz w:val="20"/>
          <w:szCs w:val="20"/>
        </w:rPr>
        <w:t xml:space="preserve">výše </w:t>
      </w:r>
      <w:r w:rsidRPr="00E71C7A">
        <w:rPr>
          <w:rFonts w:ascii="Arial" w:hAnsi="Arial" w:cs="Arial"/>
          <w:sz w:val="20"/>
          <w:szCs w:val="20"/>
        </w:rPr>
        <w:t xml:space="preserve">celkových způsobilých </w:t>
      </w:r>
      <w:r w:rsidR="005B4723" w:rsidRPr="00E71C7A">
        <w:rPr>
          <w:rFonts w:ascii="Arial" w:hAnsi="Arial" w:cs="Arial"/>
          <w:sz w:val="20"/>
          <w:szCs w:val="20"/>
        </w:rPr>
        <w:t xml:space="preserve">výdajů </w:t>
      </w:r>
      <w:r w:rsidRPr="00E71C7A">
        <w:rPr>
          <w:rFonts w:ascii="Arial" w:hAnsi="Arial" w:cs="Arial"/>
          <w:sz w:val="20"/>
          <w:szCs w:val="20"/>
        </w:rPr>
        <w:t>projektu.</w:t>
      </w:r>
    </w:p>
    <w:p w14:paraId="2BD818E5" w14:textId="77777777" w:rsidR="000901A5" w:rsidRPr="00E71C7A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C3FD2C6" w14:textId="04558BB6" w:rsidR="000901A5" w:rsidRPr="00E71C7A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E71C7A">
        <w:rPr>
          <w:rFonts w:ascii="Arial" w:hAnsi="Arial" w:cs="Arial"/>
          <w:b/>
          <w:sz w:val="20"/>
          <w:szCs w:val="20"/>
        </w:rPr>
        <w:t xml:space="preserve">Počet </w:t>
      </w:r>
      <w:r w:rsidR="00822AC6" w:rsidRPr="00E71C7A">
        <w:rPr>
          <w:rFonts w:ascii="Arial" w:hAnsi="Arial" w:cs="Arial"/>
          <w:b/>
          <w:sz w:val="20"/>
          <w:szCs w:val="20"/>
        </w:rPr>
        <w:t xml:space="preserve">Žádostí </w:t>
      </w:r>
      <w:r w:rsidRPr="00E71C7A">
        <w:rPr>
          <w:rFonts w:ascii="Arial" w:hAnsi="Arial" w:cs="Arial"/>
          <w:b/>
          <w:sz w:val="20"/>
          <w:szCs w:val="20"/>
        </w:rPr>
        <w:t>na 1 žadatele:</w:t>
      </w:r>
    </w:p>
    <w:p w14:paraId="16210092" w14:textId="4BE133D5" w:rsidR="00A07918" w:rsidRPr="00E71C7A" w:rsidRDefault="00A07918" w:rsidP="00A0791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Žadatel může </w:t>
      </w:r>
      <w:r w:rsidR="00822AC6" w:rsidRPr="00E71C7A">
        <w:rPr>
          <w:rFonts w:ascii="Arial" w:hAnsi="Arial" w:cs="Arial"/>
          <w:sz w:val="20"/>
          <w:szCs w:val="20"/>
        </w:rPr>
        <w:t>v</w:t>
      </w:r>
      <w:r w:rsidR="00840BE7" w:rsidRPr="00E71C7A">
        <w:rPr>
          <w:rFonts w:ascii="Arial" w:hAnsi="Arial" w:cs="Arial"/>
          <w:sz w:val="20"/>
          <w:szCs w:val="20"/>
        </w:rPr>
        <w:t xml:space="preserve"> každém dotačním titulu předložit </w:t>
      </w:r>
      <w:r w:rsidR="003A1651" w:rsidRPr="00E71C7A">
        <w:rPr>
          <w:rFonts w:ascii="Arial" w:hAnsi="Arial" w:cs="Arial"/>
          <w:sz w:val="20"/>
          <w:szCs w:val="20"/>
        </w:rPr>
        <w:t>maximálně 1 žádost.</w:t>
      </w:r>
      <w:r w:rsidRPr="00E71C7A">
        <w:rPr>
          <w:rFonts w:ascii="Arial" w:hAnsi="Arial" w:cs="Arial"/>
          <w:sz w:val="20"/>
          <w:szCs w:val="20"/>
        </w:rPr>
        <w:t xml:space="preserve"> </w:t>
      </w:r>
    </w:p>
    <w:p w14:paraId="382C988E" w14:textId="18353D92" w:rsidR="00AF1C25" w:rsidRPr="00E71C7A" w:rsidRDefault="00AF1C25" w:rsidP="00AF1C2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Na identické aktivity může Žadatel předložit maximálně jednu Žádost o poskytnutí dotace od Zlínského kraje.</w:t>
      </w:r>
    </w:p>
    <w:p w14:paraId="1916AE14" w14:textId="77777777" w:rsidR="00A07918" w:rsidRPr="00E71C7A" w:rsidRDefault="00A0791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00B2EEC3" w14:textId="77777777" w:rsidR="000901A5" w:rsidRPr="00E71C7A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E71C7A">
        <w:rPr>
          <w:rFonts w:ascii="Arial" w:hAnsi="Arial" w:cs="Arial"/>
          <w:b/>
          <w:sz w:val="20"/>
          <w:szCs w:val="20"/>
        </w:rPr>
        <w:t>Územní vymezení projektu:</w:t>
      </w:r>
    </w:p>
    <w:p w14:paraId="6FC65602" w14:textId="4457BB28" w:rsidR="001751E4" w:rsidRPr="00E71C7A" w:rsidRDefault="00E0470D" w:rsidP="001751E4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P</w:t>
      </w:r>
      <w:r w:rsidR="000901A5" w:rsidRPr="00E71C7A">
        <w:rPr>
          <w:rFonts w:ascii="Arial" w:hAnsi="Arial" w:cs="Arial"/>
          <w:sz w:val="20"/>
          <w:szCs w:val="20"/>
        </w:rPr>
        <w:t>rojekt</w:t>
      </w:r>
      <w:r w:rsidR="00F3609D" w:rsidRPr="00E71C7A">
        <w:rPr>
          <w:rFonts w:ascii="Arial" w:hAnsi="Arial" w:cs="Arial"/>
          <w:sz w:val="20"/>
          <w:szCs w:val="20"/>
        </w:rPr>
        <w:t>y</w:t>
      </w:r>
      <w:r w:rsidR="000901A5" w:rsidRPr="00E71C7A">
        <w:rPr>
          <w:rFonts w:ascii="Arial" w:hAnsi="Arial" w:cs="Arial"/>
          <w:sz w:val="20"/>
          <w:szCs w:val="20"/>
        </w:rPr>
        <w:t xml:space="preserve"> musí být realizován</w:t>
      </w:r>
      <w:r w:rsidR="00F3609D" w:rsidRPr="00E71C7A">
        <w:rPr>
          <w:rFonts w:ascii="Arial" w:hAnsi="Arial" w:cs="Arial"/>
          <w:sz w:val="20"/>
          <w:szCs w:val="20"/>
        </w:rPr>
        <w:t>y</w:t>
      </w:r>
      <w:r w:rsidR="000901A5" w:rsidRPr="00E71C7A">
        <w:rPr>
          <w:rFonts w:ascii="Arial" w:hAnsi="Arial" w:cs="Arial"/>
          <w:sz w:val="20"/>
          <w:szCs w:val="20"/>
        </w:rPr>
        <w:t xml:space="preserve"> </w:t>
      </w:r>
      <w:r w:rsidR="001751E4" w:rsidRPr="00E71C7A">
        <w:rPr>
          <w:rFonts w:ascii="Arial" w:hAnsi="Arial" w:cs="Arial"/>
          <w:sz w:val="20"/>
          <w:szCs w:val="20"/>
        </w:rPr>
        <w:t>na území Zlínského kraje.</w:t>
      </w:r>
    </w:p>
    <w:p w14:paraId="2F26ACBF" w14:textId="77777777" w:rsidR="00587DE5" w:rsidRPr="00E71C7A" w:rsidRDefault="00587DE5" w:rsidP="00587DE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2B507D08" w14:textId="77777777" w:rsidR="00587DE5" w:rsidRPr="00E71C7A" w:rsidRDefault="006F4690" w:rsidP="00587DE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E71C7A">
        <w:rPr>
          <w:rFonts w:ascii="Arial" w:hAnsi="Arial" w:cs="Arial"/>
          <w:b/>
          <w:sz w:val="20"/>
          <w:szCs w:val="20"/>
        </w:rPr>
        <w:t xml:space="preserve">Doba realizace </w:t>
      </w:r>
      <w:r w:rsidR="000901A5" w:rsidRPr="00E71C7A">
        <w:rPr>
          <w:rFonts w:ascii="Arial" w:hAnsi="Arial" w:cs="Arial"/>
          <w:b/>
          <w:sz w:val="20"/>
          <w:szCs w:val="20"/>
        </w:rPr>
        <w:t>projektu:</w:t>
      </w:r>
    </w:p>
    <w:p w14:paraId="108F4FDE" w14:textId="77777777" w:rsidR="00FA44D7" w:rsidRPr="00E71C7A" w:rsidRDefault="00FA44D7" w:rsidP="00FA44D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7E0ED71" w14:textId="648D01EA" w:rsidR="00FA44D7" w:rsidRPr="00E71C7A" w:rsidRDefault="00FA44D7" w:rsidP="00FA44D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V době realizace projektu musí žadateli způsobilé výdaje vzniknout a být uhrazeny do 30 dnů po ukončení doby realizace.</w:t>
      </w:r>
    </w:p>
    <w:p w14:paraId="7B01C617" w14:textId="0DB46D8F" w:rsidR="00FA44D7" w:rsidRPr="00E71C7A" w:rsidRDefault="00FA44D7" w:rsidP="00FA44D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E71C7A">
        <w:rPr>
          <w:rFonts w:ascii="Arial" w:hAnsi="Arial" w:cs="Arial"/>
          <w:sz w:val="20"/>
          <w:szCs w:val="20"/>
        </w:rPr>
        <w:t xml:space="preserve">Realizace projektu může být zahájena nejdříve dne </w:t>
      </w:r>
      <w:r w:rsidRPr="00E71C7A">
        <w:rPr>
          <w:rFonts w:ascii="Arial" w:hAnsi="Arial" w:cs="Arial"/>
          <w:b/>
          <w:sz w:val="20"/>
          <w:szCs w:val="20"/>
        </w:rPr>
        <w:t>1. 1. 2026</w:t>
      </w:r>
      <w:r w:rsidRPr="00E71C7A">
        <w:rPr>
          <w:rFonts w:ascii="Arial" w:hAnsi="Arial" w:cs="Arial"/>
          <w:sz w:val="20"/>
          <w:szCs w:val="20"/>
        </w:rPr>
        <w:t>.</w:t>
      </w:r>
    </w:p>
    <w:p w14:paraId="7484E887" w14:textId="77777777" w:rsidR="000A1DAE" w:rsidRPr="00E71C7A" w:rsidRDefault="00FA44D7" w:rsidP="00FA44D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Nejzazší datum pro ukončení realizace projektu je stanoveno na </w:t>
      </w:r>
      <w:r w:rsidRPr="00E71C7A">
        <w:rPr>
          <w:rFonts w:ascii="Arial" w:hAnsi="Arial" w:cs="Arial"/>
          <w:b/>
          <w:sz w:val="20"/>
          <w:szCs w:val="20"/>
        </w:rPr>
        <w:t>30. 6. 2027</w:t>
      </w:r>
      <w:r w:rsidRPr="00E71C7A">
        <w:rPr>
          <w:rFonts w:ascii="Arial" w:hAnsi="Arial" w:cs="Arial"/>
          <w:sz w:val="20"/>
          <w:szCs w:val="20"/>
        </w:rPr>
        <w:t>.</w:t>
      </w:r>
    </w:p>
    <w:p w14:paraId="15092231" w14:textId="77777777" w:rsidR="000A1DAE" w:rsidRPr="00E71C7A" w:rsidRDefault="000A1DAE" w:rsidP="00FA44D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A71644E" w14:textId="77777777" w:rsidR="000A1DAE" w:rsidRPr="00E71C7A" w:rsidRDefault="000A1DAE" w:rsidP="000A1DA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  <w:r w:rsidRPr="00E71C7A">
        <w:rPr>
          <w:rFonts w:ascii="Arial" w:hAnsi="Arial" w:cs="Arial"/>
          <w:b/>
          <w:sz w:val="20"/>
        </w:rPr>
        <w:t>Povinnosti příjemce dotace:</w:t>
      </w:r>
    </w:p>
    <w:p w14:paraId="0B21C826" w14:textId="77777777" w:rsidR="000A1DAE" w:rsidRPr="00E71C7A" w:rsidRDefault="000A1DAE" w:rsidP="000A1DA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</w:p>
    <w:p w14:paraId="2A081C0B" w14:textId="77777777" w:rsidR="000A1DAE" w:rsidRPr="00E71C7A" w:rsidRDefault="000A1DAE" w:rsidP="000A1DA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Příjemce dotace souhlasí se zveřejněním výstupů projektu – publikace, brožury, </w:t>
      </w:r>
      <w:proofErr w:type="spellStart"/>
      <w:r w:rsidRPr="00E71C7A">
        <w:rPr>
          <w:rFonts w:ascii="Arial" w:hAnsi="Arial" w:cs="Arial"/>
          <w:sz w:val="20"/>
          <w:szCs w:val="20"/>
        </w:rPr>
        <w:t>videospoty</w:t>
      </w:r>
      <w:proofErr w:type="spellEnd"/>
      <w:r w:rsidRPr="00E71C7A">
        <w:rPr>
          <w:rFonts w:ascii="Arial" w:hAnsi="Arial" w:cs="Arial"/>
          <w:sz w:val="20"/>
          <w:szCs w:val="20"/>
        </w:rPr>
        <w:t xml:space="preserve"> atd. Příjemce je povinen zaslat oznámení o konání akce podpořené z projektu 30 dní předem na oblastní destinační společnost ve Zlínském kraji dle specifikace zveřejněné na stránkách kraje v sekci Dotace spolu s Programem. </w:t>
      </w:r>
    </w:p>
    <w:p w14:paraId="14289B5B" w14:textId="77777777" w:rsidR="000A1DAE" w:rsidRPr="00E71C7A" w:rsidRDefault="000A1DAE" w:rsidP="000A1DA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74DC9EDD" w14:textId="77777777" w:rsidR="000A1DAE" w:rsidRPr="00E71C7A" w:rsidRDefault="000A1DAE" w:rsidP="000A1DA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Po ukončení realizace projektu příjemce předkládá poskytovateli dotace (dále jen „poskytovatel“) Závěrečnou zprávu s vyúčtováním dotace.</w:t>
      </w:r>
    </w:p>
    <w:p w14:paraId="4EC775F3" w14:textId="77777777" w:rsidR="000A1DAE" w:rsidRPr="00E71C7A" w:rsidRDefault="000A1DAE" w:rsidP="000A1DA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5E4699F9" w14:textId="77777777" w:rsidR="00E73A25" w:rsidRPr="00E71C7A" w:rsidRDefault="00E73A25" w:rsidP="00E73A2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5E03CC54" w14:textId="3C27CF40" w:rsidR="000901A5" w:rsidRPr="00E71C7A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b/>
          <w:smallCaps/>
        </w:rPr>
        <w:t>Způsobilost výdajů projektu:</w:t>
      </w:r>
    </w:p>
    <w:p w14:paraId="52C28CCE" w14:textId="5E6CB3BC" w:rsidR="000901A5" w:rsidRPr="00E71C7A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Pro podporovaný projekt mohou být brány v úvahu pou</w:t>
      </w:r>
      <w:r w:rsidR="009C6E6F" w:rsidRPr="00E71C7A">
        <w:rPr>
          <w:rFonts w:ascii="Arial" w:hAnsi="Arial" w:cs="Arial"/>
          <w:sz w:val="20"/>
        </w:rPr>
        <w:t>ze způsobilé výdaje uvedené ve S</w:t>
      </w:r>
      <w:r w:rsidRPr="00E71C7A">
        <w:rPr>
          <w:rFonts w:ascii="Arial" w:hAnsi="Arial" w:cs="Arial"/>
          <w:sz w:val="20"/>
        </w:rPr>
        <w:t>mlouvě</w:t>
      </w:r>
      <w:r w:rsidR="008B4C25" w:rsidRPr="00E71C7A">
        <w:rPr>
          <w:rFonts w:ascii="Arial" w:hAnsi="Arial" w:cs="Arial"/>
          <w:sz w:val="20"/>
        </w:rPr>
        <w:t>, které přímo souvisí s realizací projektu</w:t>
      </w:r>
      <w:r w:rsidRPr="00E71C7A">
        <w:rPr>
          <w:rFonts w:ascii="Arial" w:hAnsi="Arial" w:cs="Arial"/>
          <w:sz w:val="20"/>
        </w:rPr>
        <w:t xml:space="preserve">. Rozpočet uvedený ve formuláři Žádosti musí obsahovat odhad těchto výdajů. </w:t>
      </w:r>
    </w:p>
    <w:p w14:paraId="4164CFCE" w14:textId="77777777" w:rsidR="008B4C25" w:rsidRPr="00E71C7A" w:rsidRDefault="008B4C2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06BF6AAC" w14:textId="77777777" w:rsidR="000901A5" w:rsidRPr="00E71C7A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E71C7A">
        <w:rPr>
          <w:rFonts w:ascii="Arial" w:hAnsi="Arial" w:cs="Arial"/>
          <w:b/>
          <w:sz w:val="20"/>
          <w:szCs w:val="20"/>
        </w:rPr>
        <w:t xml:space="preserve">Podmínky způsobilosti výdajů projektu: </w:t>
      </w:r>
    </w:p>
    <w:p w14:paraId="786BF297" w14:textId="77777777" w:rsidR="000901A5" w:rsidRPr="00E71C7A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sz w:val="20"/>
        </w:rPr>
        <w:t>Aby mohly být výdaje považovány v kontextu projektu za způsobilé, musí:</w:t>
      </w:r>
    </w:p>
    <w:p w14:paraId="60468E34" w14:textId="735C51AD" w:rsidR="000901A5" w:rsidRPr="00E71C7A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být v souladu s českou legislativou</w:t>
      </w:r>
    </w:p>
    <w:p w14:paraId="0DCA4AC5" w14:textId="3413554B" w:rsidR="000901A5" w:rsidRPr="00E71C7A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být reálné</w:t>
      </w:r>
    </w:p>
    <w:p w14:paraId="4327E9C0" w14:textId="66BE1818" w:rsidR="00197F39" w:rsidRPr="00E71C7A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být nezbytné pro uskutečnění projektu a musí vyhovovat zásadám zdravého finančního řízení, zvláště efektivnosti, přiměřenosti a hospodárnosti</w:t>
      </w:r>
    </w:p>
    <w:p w14:paraId="2C254E7A" w14:textId="77777777" w:rsidR="00CF1291" w:rsidRPr="00E71C7A" w:rsidRDefault="00CF1291" w:rsidP="00CF129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 xml:space="preserve">být vynaloženy, tj. musí vzniknout během doby realizace projektu a být uhrazeny do 30 dnů po ukončení doby realizace, </w:t>
      </w:r>
    </w:p>
    <w:p w14:paraId="06EE84A6" w14:textId="17C28841" w:rsidR="000901A5" w:rsidRPr="00E71C7A" w:rsidRDefault="000901A5" w:rsidP="000B7835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 xml:space="preserve">být skutečně vynaloženy, být zachyceny v účetnictví příjemce </w:t>
      </w:r>
      <w:r w:rsidR="007F6C22" w:rsidRPr="00E71C7A">
        <w:rPr>
          <w:rFonts w:ascii="Arial" w:hAnsi="Arial" w:cs="Arial"/>
          <w:sz w:val="20"/>
        </w:rPr>
        <w:t>dotace</w:t>
      </w:r>
      <w:r w:rsidRPr="00E71C7A">
        <w:rPr>
          <w:rFonts w:ascii="Arial" w:hAnsi="Arial" w:cs="Arial"/>
          <w:sz w:val="20"/>
        </w:rPr>
        <w:t xml:space="preserve">, být prokazatelné a podložené </w:t>
      </w:r>
      <w:r w:rsidR="0063274C" w:rsidRPr="00E71C7A">
        <w:rPr>
          <w:rFonts w:ascii="Arial" w:hAnsi="Arial" w:cs="Arial"/>
          <w:sz w:val="20"/>
        </w:rPr>
        <w:t xml:space="preserve">účetními </w:t>
      </w:r>
      <w:r w:rsidRPr="00E71C7A">
        <w:rPr>
          <w:rFonts w:ascii="Arial" w:hAnsi="Arial" w:cs="Arial"/>
          <w:sz w:val="20"/>
        </w:rPr>
        <w:t xml:space="preserve">doklady. </w:t>
      </w:r>
    </w:p>
    <w:p w14:paraId="528F2D1B" w14:textId="77777777" w:rsidR="002A0D85" w:rsidRPr="00E71C7A" w:rsidRDefault="002A0D85" w:rsidP="002A0D85">
      <w:pPr>
        <w:tabs>
          <w:tab w:val="num" w:pos="1512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1E0508B7" w14:textId="77777777" w:rsidR="00C85DC7" w:rsidRPr="00E71C7A" w:rsidRDefault="00C85DC7" w:rsidP="00C85DC7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7C9EC11D" w14:textId="1300564B" w:rsidR="00F474E5" w:rsidRPr="00E71C7A" w:rsidRDefault="00F474E5" w:rsidP="00F474E5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104B961B" w14:textId="1BEE0034" w:rsidR="000901A5" w:rsidRPr="00E71C7A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E71C7A">
        <w:rPr>
          <w:rFonts w:ascii="Arial" w:hAnsi="Arial" w:cs="Arial"/>
          <w:b/>
          <w:smallCaps/>
          <w:sz w:val="20"/>
          <w:szCs w:val="20"/>
        </w:rPr>
        <w:t>Způsobilé výdaje projektu</w:t>
      </w:r>
      <w:r w:rsidR="00DD0E0F" w:rsidRPr="00E71C7A">
        <w:rPr>
          <w:rFonts w:ascii="Arial" w:hAnsi="Arial" w:cs="Arial"/>
          <w:b/>
          <w:smallCaps/>
          <w:sz w:val="20"/>
          <w:szCs w:val="20"/>
        </w:rPr>
        <w:t xml:space="preserve">: </w:t>
      </w:r>
      <w:r w:rsidRPr="00E71C7A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6148E367" w14:textId="5ADE040C" w:rsidR="002F7CC9" w:rsidRPr="00E71C7A" w:rsidRDefault="002F7CC9" w:rsidP="002F7CC9">
      <w:pPr>
        <w:pStyle w:val="Odstavecseseznamem"/>
        <w:spacing w:beforeLines="60" w:before="144" w:afterLines="60" w:after="144" w:line="240" w:lineRule="auto"/>
        <w:ind w:left="709"/>
        <w:jc w:val="both"/>
        <w:rPr>
          <w:rFonts w:ascii="Arial" w:hAnsi="Arial"/>
          <w:sz w:val="20"/>
        </w:rPr>
      </w:pPr>
      <w:r w:rsidRPr="00E71C7A">
        <w:rPr>
          <w:rFonts w:ascii="Arial" w:hAnsi="Arial"/>
          <w:sz w:val="20"/>
        </w:rPr>
        <w:t>Způsobilými výdaji se rozumí výhradně neinvestiční výdaje, které mají přímou vazbu na realizaci projektu a přímo souvisí s účelem projektu</w:t>
      </w:r>
      <w:r w:rsidR="00C32ABC" w:rsidRPr="00E71C7A">
        <w:rPr>
          <w:rFonts w:ascii="Arial" w:hAnsi="Arial"/>
          <w:sz w:val="20"/>
        </w:rPr>
        <w:t xml:space="preserve">. </w:t>
      </w:r>
    </w:p>
    <w:p w14:paraId="372C8D73" w14:textId="77777777" w:rsidR="00FF3ADA" w:rsidRPr="00E71C7A" w:rsidRDefault="00FF3ADA" w:rsidP="00FF3ADA">
      <w:pPr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E71C7A">
        <w:rPr>
          <w:rFonts w:ascii="Arial" w:hAnsi="Arial" w:cs="Arial"/>
          <w:b/>
          <w:bCs/>
          <w:sz w:val="20"/>
          <w:szCs w:val="20"/>
        </w:rPr>
        <w:t>Výdaje na kulturní a doplňkový program nesmí přesáhnout 50 % celkových způsobilých výdajů.</w:t>
      </w:r>
    </w:p>
    <w:p w14:paraId="59024BB1" w14:textId="07AE48C8" w:rsidR="00C32ABC" w:rsidRPr="00E71C7A" w:rsidRDefault="00FF3ADA" w:rsidP="006B1BEA">
      <w:pPr>
        <w:ind w:left="708"/>
        <w:jc w:val="both"/>
        <w:rPr>
          <w:rFonts w:ascii="Arial" w:hAnsi="Arial"/>
          <w:sz w:val="20"/>
        </w:rPr>
      </w:pPr>
      <w:r w:rsidRPr="00E71C7A">
        <w:rPr>
          <w:rFonts w:ascii="Arial" w:hAnsi="Arial" w:cs="Arial"/>
          <w:b/>
          <w:bCs/>
          <w:sz w:val="20"/>
        </w:rPr>
        <w:t xml:space="preserve">Doklady k paušálním výdajům se v závěrečné zprávě nedokládají, </w:t>
      </w:r>
      <w:r w:rsidRPr="00E71C7A">
        <w:rPr>
          <w:rFonts w:ascii="Arial" w:hAnsi="Arial" w:cs="Arial"/>
          <w:sz w:val="20"/>
        </w:rPr>
        <w:t>uvádějí se souhrnně ve formuláři závěrečné zprávy jako jednotlivé položky paušálních výdajů. Příjemce dotace je však povinen uchovat veškeré prvotní doklady, včetně dokladů o úhradě, a předložit je při případné kontrole na místě nebo na požádání Poskytovateli dotace.</w:t>
      </w:r>
    </w:p>
    <w:p w14:paraId="738B805E" w14:textId="348F6BEE" w:rsidR="00C32ABC" w:rsidRPr="00E71C7A" w:rsidRDefault="00C32ABC" w:rsidP="00C32AB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bCs/>
          <w:color w:val="000000" w:themeColor="text1"/>
          <w:sz w:val="20"/>
        </w:rPr>
      </w:pPr>
      <w:r w:rsidRPr="00E71C7A">
        <w:rPr>
          <w:rFonts w:ascii="Arial" w:hAnsi="Arial" w:cs="Arial"/>
          <w:b/>
          <w:bCs/>
          <w:color w:val="000000" w:themeColor="text1"/>
          <w:sz w:val="20"/>
        </w:rPr>
        <w:t xml:space="preserve">Způsobilé výdaje v Dotačním titulu 1  </w:t>
      </w:r>
    </w:p>
    <w:p w14:paraId="4448C461" w14:textId="77777777" w:rsidR="002F7CC9" w:rsidRPr="00E71C7A" w:rsidRDefault="002F7CC9" w:rsidP="002F7CC9">
      <w:pPr>
        <w:spacing w:before="12" w:after="12"/>
        <w:ind w:left="709"/>
        <w:jc w:val="both"/>
        <w:rPr>
          <w:rFonts w:ascii="Arial" w:hAnsi="Arial"/>
          <w:sz w:val="20"/>
        </w:rPr>
      </w:pPr>
      <w:r w:rsidRPr="00E71C7A">
        <w:rPr>
          <w:rFonts w:ascii="Arial" w:hAnsi="Arial"/>
          <w:b/>
          <w:sz w:val="20"/>
        </w:rPr>
        <w:t>Osobní výdaje</w:t>
      </w:r>
      <w:r w:rsidRPr="00E71C7A">
        <w:rPr>
          <w:rFonts w:ascii="Arial" w:hAnsi="Arial"/>
          <w:sz w:val="20"/>
        </w:rPr>
        <w:t xml:space="preserve">: </w:t>
      </w:r>
    </w:p>
    <w:p w14:paraId="36A28E89" w14:textId="77777777" w:rsidR="002F7CC9" w:rsidRPr="00E71C7A" w:rsidRDefault="002F7CC9" w:rsidP="002F7CC9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5605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osobní výdaje související s realizací projektu (platy, mzdy, odměny z dohod mimo pracovní poměr, zákonné odvody na sociální a zdravotní pojištění hrazené zaměstnavatelem),</w:t>
      </w:r>
    </w:p>
    <w:p w14:paraId="1542FAAF" w14:textId="77777777" w:rsidR="002F7CC9" w:rsidRPr="00E71C7A" w:rsidRDefault="002F7CC9" w:rsidP="002F7CC9">
      <w:pPr>
        <w:pStyle w:val="Odstavecseseznamem"/>
        <w:numPr>
          <w:ilvl w:val="0"/>
          <w:numId w:val="23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maximální hrubá hodinová sazba pracovníků zajišťujících program činí 250 Kč/hod.,</w:t>
      </w:r>
    </w:p>
    <w:p w14:paraId="4597C80B" w14:textId="77777777" w:rsidR="002F7CC9" w:rsidRPr="00E71C7A" w:rsidRDefault="002F7CC9" w:rsidP="002F7CC9">
      <w:pPr>
        <w:pStyle w:val="Odstavecseseznamem"/>
        <w:numPr>
          <w:ilvl w:val="0"/>
          <w:numId w:val="23"/>
        </w:numPr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E71C7A">
        <w:rPr>
          <w:rFonts w:ascii="Arial" w:eastAsia="Times New Roman" w:hAnsi="Arial" w:cs="Arial"/>
          <w:sz w:val="20"/>
          <w:szCs w:val="20"/>
        </w:rPr>
        <w:t>uznatelná odpracovaná denní doba 1 pracovníka na projektu může činit maximálně 8 hodin</w:t>
      </w:r>
      <w:r w:rsidRPr="00E71C7A">
        <w:rPr>
          <w:rFonts w:ascii="Arial" w:hAnsi="Arial" w:cs="Arial"/>
          <w:sz w:val="20"/>
        </w:rPr>
        <w:t>.</w:t>
      </w:r>
    </w:p>
    <w:p w14:paraId="6AE217E0" w14:textId="77777777" w:rsidR="002F7CC9" w:rsidRPr="00E71C7A" w:rsidRDefault="002F7CC9" w:rsidP="002F7CC9">
      <w:pPr>
        <w:spacing w:beforeLines="60" w:before="144" w:afterLines="60" w:after="144" w:line="240" w:lineRule="auto"/>
        <w:ind w:left="708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 xml:space="preserve">Dohody musí být uzavřeny na konkrétní úkoly v rámci projektu. U mezd i dohod musí být výkazem práce prokazatelně podloženo, že pracovník strávil danou dobu prací na konkrétních úkolech v rámci projektu. Uznatelné jsou náklady přímo související s odpracovanou dobou v rámci projektu. </w:t>
      </w:r>
    </w:p>
    <w:p w14:paraId="7EBAC9F5" w14:textId="77777777" w:rsidR="002F7CC9" w:rsidRPr="00E71C7A" w:rsidRDefault="002F7CC9" w:rsidP="002F7CC9">
      <w:pPr>
        <w:widowControl w:val="0"/>
        <w:jc w:val="both"/>
        <w:rPr>
          <w:rFonts w:ascii="Arial" w:hAnsi="Arial"/>
          <w:b/>
          <w:sz w:val="20"/>
        </w:rPr>
      </w:pPr>
      <w:r w:rsidRPr="00E71C7A">
        <w:rPr>
          <w:rFonts w:ascii="Arial" w:hAnsi="Arial"/>
          <w:b/>
          <w:sz w:val="20"/>
        </w:rPr>
        <w:t xml:space="preserve">             Ostatní výdaje související s realizací aktivity žadatelem:</w:t>
      </w:r>
    </w:p>
    <w:p w14:paraId="5EE2B742" w14:textId="77777777" w:rsidR="002F7CC9" w:rsidRPr="00E71C7A" w:rsidRDefault="002F7CC9" w:rsidP="002F7CC9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5605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výdaje na dodávky zboží a služeb spojených s realizací aktivit v rámci Projektu, </w:t>
      </w:r>
    </w:p>
    <w:p w14:paraId="3A9D5789" w14:textId="26AC2BB5" w:rsidR="002F7CC9" w:rsidRPr="00E71C7A" w:rsidRDefault="002F7CC9" w:rsidP="002F7CC9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5605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výdaje na nájmy a pronájmy prostor, </w:t>
      </w:r>
      <w:r w:rsidR="00DB6DB1" w:rsidRPr="00E71C7A">
        <w:rPr>
          <w:rFonts w:ascii="Arial" w:hAnsi="Arial" w:cs="Arial"/>
          <w:sz w:val="20"/>
          <w:szCs w:val="20"/>
        </w:rPr>
        <w:t>stánků</w:t>
      </w:r>
      <w:r w:rsidRPr="00E71C7A">
        <w:rPr>
          <w:rFonts w:ascii="Arial" w:hAnsi="Arial" w:cs="Arial"/>
          <w:sz w:val="20"/>
          <w:szCs w:val="20"/>
        </w:rPr>
        <w:t xml:space="preserve"> apod. související s realizací aktivit Projektu, </w:t>
      </w:r>
    </w:p>
    <w:p w14:paraId="41340693" w14:textId="77777777" w:rsidR="002F7CC9" w:rsidRPr="00E71C7A" w:rsidRDefault="002F7CC9" w:rsidP="002F7CC9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5605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výdaje na pořízení drobného dlouhodobého majetku souvisejícího s realizací Projektu, </w:t>
      </w:r>
    </w:p>
    <w:p w14:paraId="03ED0D26" w14:textId="6EBDFE8D" w:rsidR="002F7CC9" w:rsidRPr="00E71C7A" w:rsidRDefault="002F7CC9" w:rsidP="002F7CC9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5605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paušál na výdaje spojené s telekomunikačními službami (telefon, internet) ve výši max. </w:t>
      </w:r>
      <w:r w:rsidR="00A54EB2" w:rsidRPr="00E71C7A">
        <w:rPr>
          <w:rFonts w:ascii="Arial" w:hAnsi="Arial" w:cs="Arial"/>
          <w:sz w:val="20"/>
          <w:szCs w:val="20"/>
        </w:rPr>
        <w:t>5</w:t>
      </w:r>
      <w:r w:rsidRPr="00E71C7A">
        <w:rPr>
          <w:rFonts w:ascii="Arial" w:hAnsi="Arial" w:cs="Arial"/>
          <w:sz w:val="20"/>
          <w:szCs w:val="20"/>
        </w:rPr>
        <w:t xml:space="preserve"> tis. Kč,</w:t>
      </w:r>
    </w:p>
    <w:p w14:paraId="381E12D1" w14:textId="3E83456B" w:rsidR="002F7CC9" w:rsidRPr="00E71C7A" w:rsidRDefault="002F7CC9" w:rsidP="002F7CC9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5605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paušál na výdaje spojené s drobným spotřebním materiálem ve výši max. </w:t>
      </w:r>
      <w:r w:rsidR="00C15504" w:rsidRPr="00E71C7A">
        <w:rPr>
          <w:rFonts w:ascii="Arial" w:hAnsi="Arial" w:cs="Arial"/>
          <w:sz w:val="20"/>
          <w:szCs w:val="20"/>
        </w:rPr>
        <w:t>15</w:t>
      </w:r>
      <w:r w:rsidRPr="00E71C7A">
        <w:rPr>
          <w:rFonts w:ascii="Arial" w:hAnsi="Arial" w:cs="Arial"/>
          <w:sz w:val="20"/>
          <w:szCs w:val="20"/>
        </w:rPr>
        <w:t xml:space="preserve"> tis. Kč.</w:t>
      </w:r>
    </w:p>
    <w:p w14:paraId="74C4B59D" w14:textId="1C2FA5B3" w:rsidR="002F7CC9" w:rsidRPr="00E71C7A" w:rsidRDefault="002F7CC9" w:rsidP="002F7CC9">
      <w:pPr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Výdaje na kulturní</w:t>
      </w:r>
      <w:r w:rsidR="00A00E8A" w:rsidRPr="00E71C7A">
        <w:rPr>
          <w:rFonts w:ascii="Arial" w:hAnsi="Arial" w:cs="Arial"/>
          <w:sz w:val="20"/>
          <w:szCs w:val="20"/>
        </w:rPr>
        <w:t xml:space="preserve"> a</w:t>
      </w:r>
      <w:r w:rsidRPr="00E71C7A">
        <w:rPr>
          <w:rFonts w:ascii="Arial" w:hAnsi="Arial" w:cs="Arial"/>
          <w:sz w:val="20"/>
          <w:szCs w:val="20"/>
        </w:rPr>
        <w:t xml:space="preserve"> doplňkový program nesmí přesáhnout 50 % celkových způsobilých výdajů.</w:t>
      </w:r>
    </w:p>
    <w:p w14:paraId="54EF32F7" w14:textId="0499A7F7" w:rsidR="00C32ABC" w:rsidRPr="00E71C7A" w:rsidRDefault="00C32ABC" w:rsidP="00C32AB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bCs/>
          <w:color w:val="000000" w:themeColor="text1"/>
          <w:sz w:val="20"/>
        </w:rPr>
      </w:pPr>
      <w:r w:rsidRPr="00E71C7A">
        <w:rPr>
          <w:rFonts w:ascii="Arial" w:hAnsi="Arial" w:cs="Arial"/>
          <w:b/>
          <w:bCs/>
          <w:color w:val="000000" w:themeColor="text1"/>
          <w:sz w:val="20"/>
        </w:rPr>
        <w:t xml:space="preserve">Způsobilé výdaje v Dotačním titulu </w:t>
      </w:r>
      <w:r w:rsidR="00071800" w:rsidRPr="00E71C7A">
        <w:rPr>
          <w:rFonts w:ascii="Arial" w:hAnsi="Arial" w:cs="Arial"/>
          <w:b/>
          <w:bCs/>
          <w:color w:val="000000" w:themeColor="text1"/>
          <w:sz w:val="20"/>
        </w:rPr>
        <w:t>2</w:t>
      </w:r>
      <w:r w:rsidRPr="00E71C7A">
        <w:rPr>
          <w:rFonts w:ascii="Arial" w:hAnsi="Arial" w:cs="Arial"/>
          <w:b/>
          <w:bCs/>
          <w:color w:val="000000" w:themeColor="text1"/>
          <w:sz w:val="20"/>
        </w:rPr>
        <w:t xml:space="preserve">  </w:t>
      </w:r>
    </w:p>
    <w:p w14:paraId="1CA8FE53" w14:textId="3E1B7AB7" w:rsidR="00FF3ADA" w:rsidRPr="00E71C7A" w:rsidRDefault="00FF3ADA" w:rsidP="00FF3ADA">
      <w:pPr>
        <w:widowControl w:val="0"/>
        <w:ind w:firstLine="708"/>
        <w:jc w:val="both"/>
        <w:rPr>
          <w:rFonts w:ascii="Arial" w:hAnsi="Arial"/>
          <w:b/>
          <w:sz w:val="20"/>
        </w:rPr>
      </w:pPr>
      <w:r w:rsidRPr="00E71C7A">
        <w:rPr>
          <w:rFonts w:ascii="Arial" w:hAnsi="Arial"/>
          <w:b/>
          <w:sz w:val="20"/>
        </w:rPr>
        <w:t>Výdaje související s realizací aktivity žadatelem:</w:t>
      </w:r>
    </w:p>
    <w:p w14:paraId="024CCF8C" w14:textId="77AF6A35" w:rsidR="00FF3ADA" w:rsidRPr="00E71C7A" w:rsidRDefault="00FF3ADA" w:rsidP="00FF3ADA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5605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odměny z dohod mimo pracovní poměr</w:t>
      </w:r>
      <w:r w:rsidR="00476ACD" w:rsidRPr="00E71C7A">
        <w:rPr>
          <w:rFonts w:ascii="Arial" w:hAnsi="Arial" w:cs="Arial"/>
          <w:sz w:val="20"/>
        </w:rPr>
        <w:t xml:space="preserve"> </w:t>
      </w:r>
      <w:r w:rsidR="00257DD5" w:rsidRPr="00E71C7A">
        <w:rPr>
          <w:rFonts w:ascii="Arial" w:hAnsi="Arial" w:cs="Arial"/>
          <w:sz w:val="20"/>
        </w:rPr>
        <w:t xml:space="preserve">a související </w:t>
      </w:r>
      <w:r w:rsidRPr="00E71C7A">
        <w:rPr>
          <w:rFonts w:ascii="Arial" w:hAnsi="Arial" w:cs="Arial"/>
          <w:sz w:val="20"/>
        </w:rPr>
        <w:t>zákonné odvody na sociální a zdravotní pojištění hrazené zaměstnavatelem. Dohody musí být uzavřeny na konkrétní úkoly v rámci projektu.</w:t>
      </w:r>
    </w:p>
    <w:p w14:paraId="781452FA" w14:textId="3F3F8A29" w:rsidR="00C32ABC" w:rsidRPr="00E71C7A" w:rsidRDefault="00C32ABC" w:rsidP="00C32ABC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5605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výdaje na dodávky zboží a služeb spojených s realizací aktivit v rámci Projektu, </w:t>
      </w:r>
    </w:p>
    <w:p w14:paraId="3EC046A5" w14:textId="59A20FB0" w:rsidR="00C32ABC" w:rsidRPr="00E71C7A" w:rsidRDefault="00C32ABC" w:rsidP="00C32ABC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5605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výdaje na nájmy a pronájmy prostor, </w:t>
      </w:r>
      <w:r w:rsidR="004A7BE7" w:rsidRPr="00E71C7A">
        <w:rPr>
          <w:rFonts w:ascii="Arial" w:hAnsi="Arial" w:cs="Arial"/>
          <w:sz w:val="20"/>
          <w:szCs w:val="20"/>
        </w:rPr>
        <w:t>stánků</w:t>
      </w:r>
      <w:r w:rsidRPr="00E71C7A">
        <w:rPr>
          <w:rFonts w:ascii="Arial" w:hAnsi="Arial" w:cs="Arial"/>
          <w:sz w:val="20"/>
          <w:szCs w:val="20"/>
        </w:rPr>
        <w:t xml:space="preserve"> apod. související s realizací aktivit Projektu, </w:t>
      </w:r>
    </w:p>
    <w:p w14:paraId="7162EB4D" w14:textId="77777777" w:rsidR="00C32ABC" w:rsidRPr="00E71C7A" w:rsidRDefault="00C32ABC" w:rsidP="00C32ABC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5605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výdaje na pořízení drobného dlouhodobého majetku souvisejícího s realizací Projektu, </w:t>
      </w:r>
    </w:p>
    <w:p w14:paraId="7AE9CE1F" w14:textId="77777777" w:rsidR="00C32ABC" w:rsidRPr="00E71C7A" w:rsidRDefault="00C32ABC" w:rsidP="00C32ABC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5605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paušál na výdaje spojené s telekomunikačními službami (telefon, internet) ve výši max. 5 tis. Kč,</w:t>
      </w:r>
    </w:p>
    <w:p w14:paraId="769583DA" w14:textId="77777777" w:rsidR="00C32ABC" w:rsidRPr="00E71C7A" w:rsidRDefault="00C32ABC" w:rsidP="00C32ABC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5605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paušál na výdaje spojené s drobným spotřebním materiálem ve výši max. 15 tis. Kč.</w:t>
      </w:r>
    </w:p>
    <w:p w14:paraId="0F778AB0" w14:textId="77777777" w:rsidR="002713A5" w:rsidRPr="00E71C7A" w:rsidRDefault="002713A5" w:rsidP="00851F85">
      <w:pPr>
        <w:pStyle w:val="Odstavecseseznamem"/>
        <w:spacing w:beforeLines="60" w:before="144" w:afterLines="60" w:after="144" w:line="240" w:lineRule="auto"/>
        <w:ind w:left="1370"/>
        <w:jc w:val="both"/>
        <w:rPr>
          <w:rFonts w:ascii="Arial" w:hAnsi="Arial" w:cs="Arial"/>
          <w:b/>
          <w:smallCaps/>
        </w:rPr>
      </w:pPr>
    </w:p>
    <w:p w14:paraId="42378D9E" w14:textId="75288236" w:rsidR="0002298D" w:rsidRPr="00E71C7A" w:rsidRDefault="0002298D" w:rsidP="00C85DC7">
      <w:pPr>
        <w:pStyle w:val="Odstavecseseznamem"/>
        <w:numPr>
          <w:ilvl w:val="2"/>
          <w:numId w:val="8"/>
        </w:numPr>
        <w:tabs>
          <w:tab w:val="left" w:pos="851"/>
        </w:tabs>
        <w:spacing w:after="0" w:line="240" w:lineRule="auto"/>
        <w:ind w:left="992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E71C7A">
        <w:rPr>
          <w:rFonts w:ascii="Arial" w:hAnsi="Arial" w:cs="Arial"/>
          <w:b/>
          <w:smallCaps/>
          <w:sz w:val="20"/>
          <w:szCs w:val="20"/>
        </w:rPr>
        <w:t>Nezpůsobilé výdaje projektu</w:t>
      </w:r>
      <w:r w:rsidR="00B52989" w:rsidRPr="00E71C7A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871F35" w:rsidRPr="00E71C7A">
        <w:rPr>
          <w:rFonts w:ascii="Arial" w:hAnsi="Arial" w:cs="Arial"/>
          <w:b/>
          <w:smallCaps/>
          <w:sz w:val="20"/>
          <w:szCs w:val="20"/>
        </w:rPr>
        <w:t xml:space="preserve">jsou </w:t>
      </w:r>
      <w:r w:rsidR="00B52989" w:rsidRPr="00E71C7A">
        <w:rPr>
          <w:rFonts w:ascii="Arial" w:hAnsi="Arial" w:cs="Arial"/>
          <w:b/>
          <w:smallCaps/>
          <w:sz w:val="20"/>
          <w:szCs w:val="20"/>
        </w:rPr>
        <w:t>zejména</w:t>
      </w:r>
      <w:r w:rsidRPr="00E71C7A">
        <w:rPr>
          <w:rFonts w:ascii="Arial" w:hAnsi="Arial" w:cs="Arial"/>
          <w:b/>
          <w:smallCaps/>
          <w:sz w:val="20"/>
          <w:szCs w:val="20"/>
        </w:rPr>
        <w:t>:</w:t>
      </w:r>
    </w:p>
    <w:p w14:paraId="6E6B9234" w14:textId="7DC5B242" w:rsidR="00C831CF" w:rsidRPr="00E71C7A" w:rsidRDefault="00C85DC7" w:rsidP="00C85DC7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V</w:t>
      </w:r>
      <w:r w:rsidR="00C831CF" w:rsidRPr="00E71C7A">
        <w:rPr>
          <w:rFonts w:ascii="Arial" w:hAnsi="Arial" w:cs="Arial"/>
          <w:sz w:val="20"/>
          <w:szCs w:val="20"/>
        </w:rPr>
        <w:t xml:space="preserve">šechny ostatní výdaje, které nejsou uvedeny ve způsobilých výdajích (kap. 5.3.1.), jsou nezpůsobilé, včetně: </w:t>
      </w:r>
    </w:p>
    <w:p w14:paraId="2FD4BFBD" w14:textId="77777777" w:rsidR="00C831CF" w:rsidRPr="00E71C7A" w:rsidRDefault="00C831CF" w:rsidP="00C831CF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výdajů na propagaci a marketing příjemce nesouvisející s realizací projektu,</w:t>
      </w:r>
    </w:p>
    <w:p w14:paraId="075E1E89" w14:textId="77777777" w:rsidR="00FF545F" w:rsidRPr="00E71C7A" w:rsidRDefault="00FF545F" w:rsidP="00FF545F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výdajů na publicitu Zlínského kraje jako subjektu</w:t>
      </w:r>
      <w:r>
        <w:rPr>
          <w:rFonts w:ascii="Arial" w:hAnsi="Arial" w:cs="Arial"/>
          <w:sz w:val="20"/>
          <w:szCs w:val="20"/>
        </w:rPr>
        <w:t xml:space="preserve"> poskytujícího dotaci</w:t>
      </w:r>
      <w:r w:rsidRPr="00E71C7A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0C4DBB" w:rsidRPr="00E71C7A" w14:paraId="216FDD4F" w14:textId="77777777" w:rsidTr="00B42BDB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15BFE8" w14:textId="09F60C3D" w:rsidR="000C4DBB" w:rsidRPr="00E71C7A" w:rsidRDefault="002E24B4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E71C7A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 xml:space="preserve">POŽADAVKY NA ZPRACOVÁNÍ ŽÁDOSTI O POSKYTNUTÍ </w:t>
            </w:r>
            <w:r w:rsidR="00D95B58" w:rsidRPr="00E71C7A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77036645" w14:textId="160F4778" w:rsidR="000901A5" w:rsidRPr="00E71C7A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 xml:space="preserve">Žádost musí být předložena poskytovateli na formuláři Žádosti </w:t>
      </w:r>
      <w:bookmarkStart w:id="1" w:name="_Hlk178690952"/>
      <w:r w:rsidR="007A31A5" w:rsidRPr="00E71C7A">
        <w:rPr>
          <w:rFonts w:ascii="Arial" w:hAnsi="Arial" w:cs="Arial"/>
          <w:sz w:val="20"/>
        </w:rPr>
        <w:t xml:space="preserve">prostřednictvím datové schránky (viz 7.2), popř. </w:t>
      </w:r>
      <w:r w:rsidRPr="00E71C7A">
        <w:rPr>
          <w:rFonts w:ascii="Arial" w:hAnsi="Arial" w:cs="Arial"/>
          <w:sz w:val="20"/>
        </w:rPr>
        <w:t xml:space="preserve">v </w:t>
      </w:r>
      <w:r w:rsidR="00E67E10" w:rsidRPr="00E71C7A">
        <w:rPr>
          <w:rFonts w:ascii="Arial" w:hAnsi="Arial" w:cs="Arial"/>
          <w:sz w:val="20"/>
        </w:rPr>
        <w:t>listinné</w:t>
      </w:r>
      <w:r w:rsidR="007A31A5" w:rsidRPr="00E71C7A">
        <w:rPr>
          <w:rFonts w:ascii="Arial" w:hAnsi="Arial" w:cs="Arial"/>
          <w:sz w:val="20"/>
        </w:rPr>
        <w:t xml:space="preserve"> </w:t>
      </w:r>
      <w:bookmarkEnd w:id="1"/>
      <w:r w:rsidRPr="00E71C7A">
        <w:rPr>
          <w:rFonts w:ascii="Arial" w:hAnsi="Arial" w:cs="Arial"/>
          <w:sz w:val="20"/>
        </w:rPr>
        <w:t>podobě</w:t>
      </w:r>
      <w:r w:rsidR="009D3A12" w:rsidRPr="00E71C7A">
        <w:rPr>
          <w:rFonts w:ascii="Arial" w:hAnsi="Arial" w:cs="Arial"/>
          <w:sz w:val="20"/>
        </w:rPr>
        <w:t xml:space="preserve"> </w:t>
      </w:r>
      <w:r w:rsidRPr="00E71C7A">
        <w:rPr>
          <w:rFonts w:ascii="Arial" w:hAnsi="Arial" w:cs="Arial"/>
          <w:sz w:val="20"/>
        </w:rPr>
        <w:t xml:space="preserve">společně se všemi povinnými přílohami </w:t>
      </w:r>
      <w:r w:rsidR="00B93CBD" w:rsidRPr="00E71C7A">
        <w:rPr>
          <w:rFonts w:ascii="Arial" w:hAnsi="Arial" w:cs="Arial"/>
          <w:color w:val="FF0000"/>
          <w:sz w:val="20"/>
        </w:rPr>
        <w:t xml:space="preserve">a současně musí být Žádost zaslána </w:t>
      </w:r>
      <w:r w:rsidR="00507855" w:rsidRPr="00E71C7A">
        <w:rPr>
          <w:rFonts w:ascii="Arial" w:hAnsi="Arial" w:cs="Arial"/>
          <w:color w:val="FF0000"/>
          <w:sz w:val="20"/>
        </w:rPr>
        <w:t>v </w:t>
      </w:r>
      <w:r w:rsidR="004857CC" w:rsidRPr="00E71C7A">
        <w:rPr>
          <w:rFonts w:ascii="Arial" w:hAnsi="Arial" w:cs="Arial"/>
          <w:color w:val="FF0000"/>
          <w:sz w:val="20"/>
        </w:rPr>
        <w:t>elektronick</w:t>
      </w:r>
      <w:r w:rsidR="00507855" w:rsidRPr="00E71C7A">
        <w:rPr>
          <w:rFonts w:ascii="Arial" w:hAnsi="Arial" w:cs="Arial"/>
          <w:color w:val="FF0000"/>
          <w:sz w:val="20"/>
        </w:rPr>
        <w:t>é podobě</w:t>
      </w:r>
      <w:r w:rsidR="00DE3C8F" w:rsidRPr="00E71C7A">
        <w:rPr>
          <w:rFonts w:ascii="Arial" w:hAnsi="Arial" w:cs="Arial"/>
          <w:color w:val="FF0000"/>
          <w:sz w:val="20"/>
        </w:rPr>
        <w:t>.</w:t>
      </w:r>
      <w:r w:rsidR="00B93CBD" w:rsidRPr="00E71C7A">
        <w:rPr>
          <w:rFonts w:ascii="Arial" w:hAnsi="Arial" w:cs="Arial"/>
          <w:color w:val="FF0000"/>
          <w:sz w:val="20"/>
        </w:rPr>
        <w:t xml:space="preserve"> </w:t>
      </w:r>
      <w:r w:rsidRPr="00E71C7A">
        <w:rPr>
          <w:rFonts w:ascii="Arial" w:hAnsi="Arial" w:cs="Arial"/>
          <w:sz w:val="20"/>
        </w:rPr>
        <w:t xml:space="preserve">Formulář Žádosti je zveřejněn společně s Programem na úřední desce způsobem umožňujícím dálkový přístup a </w:t>
      </w:r>
      <w:r w:rsidR="0098133F" w:rsidRPr="00E71C7A">
        <w:rPr>
          <w:rFonts w:ascii="Arial" w:hAnsi="Arial" w:cs="Arial"/>
          <w:sz w:val="20"/>
        </w:rPr>
        <w:t xml:space="preserve">na </w:t>
      </w:r>
      <w:r w:rsidRPr="00E71C7A">
        <w:rPr>
          <w:rFonts w:ascii="Arial" w:hAnsi="Arial" w:cs="Arial"/>
          <w:sz w:val="20"/>
        </w:rPr>
        <w:t>webových stránkách Zlínského kraje</w:t>
      </w:r>
      <w:r w:rsidRPr="00E71C7A">
        <w:rPr>
          <w:rStyle w:val="Znakapoznpodarou"/>
          <w:rFonts w:ascii="Arial" w:hAnsi="Arial" w:cs="Arial"/>
          <w:sz w:val="20"/>
        </w:rPr>
        <w:footnoteReference w:id="1"/>
      </w:r>
      <w:r w:rsidRPr="00E71C7A">
        <w:rPr>
          <w:rFonts w:ascii="Arial" w:hAnsi="Arial" w:cs="Arial"/>
          <w:sz w:val="20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587760B2" w14:textId="0F8395E7" w:rsidR="000901A5" w:rsidRPr="00E71C7A" w:rsidRDefault="000901A5" w:rsidP="002866A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Žádost musí být úplná a musí být p</w:t>
      </w:r>
      <w:r w:rsidR="00B52989" w:rsidRPr="00E71C7A">
        <w:rPr>
          <w:rFonts w:ascii="Arial" w:hAnsi="Arial" w:cs="Arial"/>
          <w:sz w:val="20"/>
        </w:rPr>
        <w:t>ředložena v originálu</w:t>
      </w:r>
      <w:r w:rsidRPr="00E71C7A">
        <w:rPr>
          <w:rFonts w:ascii="Arial" w:hAnsi="Arial" w:cs="Arial"/>
          <w:sz w:val="20"/>
        </w:rPr>
        <w:t>. Za okamžik předložení Žádosti je považován den eventuálně hodina</w:t>
      </w:r>
      <w:r w:rsidR="009C2CF3" w:rsidRPr="00E71C7A">
        <w:rPr>
          <w:rFonts w:ascii="Arial" w:hAnsi="Arial" w:cs="Arial"/>
          <w:sz w:val="20"/>
        </w:rPr>
        <w:t xml:space="preserve">, </w:t>
      </w:r>
      <w:r w:rsidRPr="00E71C7A">
        <w:rPr>
          <w:rFonts w:ascii="Arial" w:hAnsi="Arial" w:cs="Arial"/>
          <w:sz w:val="20"/>
        </w:rPr>
        <w:t xml:space="preserve">minuta </w:t>
      </w:r>
      <w:r w:rsidR="004C00E4" w:rsidRPr="00E71C7A">
        <w:rPr>
          <w:rFonts w:ascii="Arial" w:hAnsi="Arial" w:cs="Arial"/>
          <w:sz w:val="20"/>
        </w:rPr>
        <w:t xml:space="preserve">a sekunda </w:t>
      </w:r>
      <w:r w:rsidRPr="00E71C7A">
        <w:rPr>
          <w:rFonts w:ascii="Arial" w:hAnsi="Arial" w:cs="Arial"/>
          <w:sz w:val="20"/>
        </w:rPr>
        <w:t>předložení</w:t>
      </w:r>
      <w:r w:rsidR="00AB1931" w:rsidRPr="00E71C7A">
        <w:rPr>
          <w:rFonts w:ascii="Arial" w:hAnsi="Arial" w:cs="Arial"/>
          <w:sz w:val="20"/>
        </w:rPr>
        <w:t>/doručení</w:t>
      </w:r>
      <w:r w:rsidRPr="00E71C7A">
        <w:rPr>
          <w:rFonts w:ascii="Arial" w:hAnsi="Arial" w:cs="Arial"/>
          <w:sz w:val="20"/>
        </w:rPr>
        <w:t xml:space="preserve"> Žádosti</w:t>
      </w:r>
      <w:r w:rsidR="00FD0726" w:rsidRPr="00E71C7A">
        <w:rPr>
          <w:rFonts w:ascii="Arial" w:hAnsi="Arial" w:cs="Arial"/>
          <w:sz w:val="20"/>
        </w:rPr>
        <w:t xml:space="preserve"> </w:t>
      </w:r>
      <w:bookmarkStart w:id="2" w:name="_Hlk178691051"/>
      <w:r w:rsidR="00FD0726" w:rsidRPr="00E71C7A">
        <w:rPr>
          <w:rFonts w:ascii="Arial" w:hAnsi="Arial" w:cs="Arial"/>
          <w:sz w:val="20"/>
        </w:rPr>
        <w:t>datovou schránkou případně v listinné podobě</w:t>
      </w:r>
      <w:bookmarkEnd w:id="2"/>
      <w:r w:rsidRPr="00E71C7A">
        <w:rPr>
          <w:rFonts w:ascii="Arial" w:hAnsi="Arial" w:cs="Arial"/>
          <w:sz w:val="20"/>
        </w:rPr>
        <w:t xml:space="preserve">. </w:t>
      </w:r>
    </w:p>
    <w:p w14:paraId="7E3F6B9C" w14:textId="77777777" w:rsidR="00C85DC7" w:rsidRPr="00E71C7A" w:rsidRDefault="00C85DC7" w:rsidP="002866A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12108577" w14:textId="2B1E8AF5" w:rsidR="000901A5" w:rsidRPr="00E71C7A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b/>
          <w:smallCaps/>
        </w:rPr>
        <w:t xml:space="preserve">Přílohy Žádosti: </w:t>
      </w:r>
    </w:p>
    <w:p w14:paraId="493A72C3" w14:textId="77777777" w:rsidR="008C1EF8" w:rsidRPr="00E71C7A" w:rsidRDefault="008C1EF8" w:rsidP="008C1EF8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 w:val="20"/>
          <w:szCs w:val="20"/>
        </w:rPr>
      </w:pPr>
      <w:r w:rsidRPr="00E71C7A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14:paraId="62517C3A" w14:textId="77777777" w:rsidR="008C1EF8" w:rsidRPr="00E71C7A" w:rsidRDefault="008C1EF8" w:rsidP="008C1EF8">
      <w:pPr>
        <w:pStyle w:val="Odstavecseseznamem"/>
        <w:spacing w:beforeLines="60" w:before="144" w:afterLines="60" w:after="144" w:line="240" w:lineRule="auto"/>
        <w:ind w:left="851"/>
        <w:contextualSpacing w:val="0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 xml:space="preserve">Žádosti musí být doprovázeny </w:t>
      </w:r>
      <w:r w:rsidRPr="00E71C7A">
        <w:rPr>
          <w:rFonts w:ascii="Arial" w:hAnsi="Arial" w:cs="Arial"/>
          <w:b/>
          <w:sz w:val="20"/>
        </w:rPr>
        <w:t>prostou kopií:</w:t>
      </w:r>
      <w:r w:rsidRPr="00E71C7A">
        <w:rPr>
          <w:rFonts w:ascii="Arial" w:hAnsi="Arial" w:cs="Arial"/>
          <w:sz w:val="20"/>
        </w:rPr>
        <w:t xml:space="preserve"> </w:t>
      </w:r>
    </w:p>
    <w:p w14:paraId="6B17B1A8" w14:textId="77777777" w:rsidR="008C1EF8" w:rsidRPr="00E71C7A" w:rsidRDefault="008C1EF8" w:rsidP="008C1EF8">
      <w:pPr>
        <w:pStyle w:val="Odstavecseseznamem"/>
        <w:numPr>
          <w:ilvl w:val="0"/>
          <w:numId w:val="14"/>
        </w:numPr>
        <w:spacing w:after="120" w:line="240" w:lineRule="auto"/>
        <w:ind w:left="1003" w:hanging="357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podrobného rozpočtu projektu</w:t>
      </w:r>
    </w:p>
    <w:p w14:paraId="07076C27" w14:textId="32FC3603" w:rsidR="008C1EF8" w:rsidRPr="00E71C7A" w:rsidRDefault="008C1EF8" w:rsidP="008C1EF8">
      <w:pPr>
        <w:pStyle w:val="Odstavecseseznamem"/>
        <w:numPr>
          <w:ilvl w:val="0"/>
          <w:numId w:val="14"/>
        </w:numPr>
        <w:spacing w:after="120" w:line="240" w:lineRule="auto"/>
        <w:ind w:left="1003" w:hanging="357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  <w:szCs w:val="20"/>
        </w:rPr>
        <w:t xml:space="preserve">podrobného popisu </w:t>
      </w:r>
      <w:r w:rsidR="00B9210A" w:rsidRPr="00E71C7A">
        <w:rPr>
          <w:rFonts w:ascii="Arial" w:hAnsi="Arial" w:cs="Arial"/>
          <w:sz w:val="20"/>
          <w:szCs w:val="20"/>
        </w:rPr>
        <w:t xml:space="preserve">aktivit </w:t>
      </w:r>
      <w:r w:rsidRPr="00E71C7A">
        <w:rPr>
          <w:rFonts w:ascii="Arial" w:hAnsi="Arial" w:cs="Arial"/>
          <w:sz w:val="20"/>
          <w:szCs w:val="20"/>
        </w:rPr>
        <w:t xml:space="preserve">projektu, </w:t>
      </w:r>
    </w:p>
    <w:p w14:paraId="42CCB9DB" w14:textId="77777777" w:rsidR="008C1EF8" w:rsidRPr="00E71C7A" w:rsidRDefault="008C1EF8" w:rsidP="008C1EF8">
      <w:pPr>
        <w:pStyle w:val="Odstavecseseznamem"/>
        <w:numPr>
          <w:ilvl w:val="0"/>
          <w:numId w:val="14"/>
        </w:numPr>
        <w:spacing w:after="120" w:line="240" w:lineRule="auto"/>
        <w:ind w:left="1003" w:hanging="357"/>
        <w:jc w:val="both"/>
        <w:rPr>
          <w:rFonts w:ascii="Arial" w:hAnsi="Arial" w:cs="Arial"/>
          <w:sz w:val="20"/>
        </w:rPr>
      </w:pPr>
      <w:r w:rsidRPr="00E71C7A">
        <w:rPr>
          <w:rFonts w:ascii="Arial" w:hAnsi="Arial"/>
          <w:sz w:val="20"/>
        </w:rPr>
        <w:t>smlouvy o zřízení běžného účtu u peněžního ústavu nebo písemného potvrzení peněžního ústavu o vedení běžného účtu žadatele, u příspěvkových organizací obcí také smlouvou nebo potvrzením o čísle běžného účtu zřizovatele, na který má být dotace zaslána,</w:t>
      </w:r>
    </w:p>
    <w:p w14:paraId="4302EE69" w14:textId="77777777" w:rsidR="008C1EF8" w:rsidRPr="00E71C7A" w:rsidRDefault="008C1EF8" w:rsidP="008C1EF8">
      <w:pPr>
        <w:pStyle w:val="Odstavecseseznamem"/>
        <w:numPr>
          <w:ilvl w:val="0"/>
          <w:numId w:val="14"/>
        </w:numPr>
        <w:spacing w:after="120" w:line="240" w:lineRule="auto"/>
        <w:ind w:left="1003" w:hanging="357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  <w:szCs w:val="20"/>
        </w:rPr>
        <w:t xml:space="preserve">dokladu prokazujícího formální ustavení subjektu žadatele </w:t>
      </w:r>
    </w:p>
    <w:p w14:paraId="6281028A" w14:textId="77777777" w:rsidR="008C1EF8" w:rsidRPr="00E71C7A" w:rsidRDefault="008C1EF8" w:rsidP="008C1EF8">
      <w:pPr>
        <w:pStyle w:val="Odstavecseseznamem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  <w:szCs w:val="20"/>
        </w:rPr>
        <w:t xml:space="preserve">u </w:t>
      </w:r>
      <w:r w:rsidRPr="00E71C7A">
        <w:rPr>
          <w:rFonts w:ascii="Arial" w:hAnsi="Arial" w:cs="Arial"/>
          <w:b/>
          <w:bCs/>
          <w:sz w:val="20"/>
          <w:szCs w:val="20"/>
        </w:rPr>
        <w:t>fyzické osoby podnikatele</w:t>
      </w:r>
      <w:r w:rsidRPr="00E71C7A">
        <w:rPr>
          <w:rFonts w:ascii="Arial" w:hAnsi="Arial" w:cs="Arial"/>
          <w:sz w:val="20"/>
          <w:szCs w:val="20"/>
        </w:rPr>
        <w:t xml:space="preserve"> výpis z živnostenského rejstříku, příp. jiného oprávnění k podnikání (vztahující se k projektu) - nedokládá se, pokud lze údaje ověřit ve veřejných rejstřících na internetu.</w:t>
      </w:r>
    </w:p>
    <w:p w14:paraId="26A5EB93" w14:textId="17C56BC0" w:rsidR="00141609" w:rsidRPr="00E71C7A" w:rsidRDefault="00141609" w:rsidP="00141609">
      <w:pPr>
        <w:pStyle w:val="Odstavecseseznamem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  <w:szCs w:val="20"/>
        </w:rPr>
        <w:t xml:space="preserve">u </w:t>
      </w:r>
      <w:r w:rsidRPr="00E71C7A">
        <w:rPr>
          <w:rFonts w:ascii="Arial" w:hAnsi="Arial" w:cs="Arial"/>
          <w:b/>
          <w:bCs/>
          <w:sz w:val="20"/>
          <w:szCs w:val="20"/>
        </w:rPr>
        <w:t>právnické osoby</w:t>
      </w:r>
      <w:r w:rsidRPr="00E71C7A">
        <w:rPr>
          <w:rFonts w:ascii="Arial" w:hAnsi="Arial" w:cs="Arial"/>
          <w:sz w:val="20"/>
          <w:szCs w:val="20"/>
        </w:rPr>
        <w:t xml:space="preserve"> výpis z Obchodního rejstříku nebo jiného příslušného rejstříku (ne starší než 90 dnů ode dne</w:t>
      </w:r>
      <w:r>
        <w:rPr>
          <w:rFonts w:ascii="Arial" w:hAnsi="Arial" w:cs="Arial"/>
          <w:sz w:val="20"/>
          <w:szCs w:val="20"/>
        </w:rPr>
        <w:t xml:space="preserve"> podání Žádosti</w:t>
      </w:r>
      <w:r w:rsidRPr="00E71C7A">
        <w:rPr>
          <w:rFonts w:ascii="Arial" w:hAnsi="Arial" w:cs="Arial"/>
          <w:sz w:val="20"/>
          <w:szCs w:val="20"/>
        </w:rPr>
        <w:t>), je-li tato v rejstříku vedena – nedokládá se, pokud lze údaje ověřit ve veřejných rejstřících na internetu.</w:t>
      </w:r>
    </w:p>
    <w:p w14:paraId="095BE383" w14:textId="30370FC2" w:rsidR="008C1EF8" w:rsidRPr="00E71C7A" w:rsidRDefault="008C1EF8" w:rsidP="008C1EF8">
      <w:pPr>
        <w:pStyle w:val="Odstavecseseznamem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  <w:szCs w:val="20"/>
        </w:rPr>
        <w:t xml:space="preserve">u </w:t>
      </w:r>
      <w:r w:rsidRPr="00E71C7A">
        <w:rPr>
          <w:rFonts w:ascii="Arial" w:hAnsi="Arial" w:cs="Arial"/>
          <w:b/>
          <w:bCs/>
          <w:sz w:val="20"/>
          <w:szCs w:val="20"/>
        </w:rPr>
        <w:t>příspěvkových organizací</w:t>
      </w:r>
      <w:r w:rsidRPr="00E71C7A">
        <w:rPr>
          <w:rFonts w:ascii="Arial" w:hAnsi="Arial" w:cs="Arial"/>
          <w:sz w:val="20"/>
          <w:szCs w:val="20"/>
        </w:rPr>
        <w:t xml:space="preserve"> zřizovaných územními samosprávnými celky též zřizovací listinu a doklad o zvolení či jmenování statutárního zástupce</w:t>
      </w:r>
      <w:r w:rsidR="00702F68">
        <w:rPr>
          <w:rFonts w:ascii="Arial" w:hAnsi="Arial" w:cs="Arial"/>
          <w:sz w:val="20"/>
          <w:szCs w:val="20"/>
        </w:rPr>
        <w:t xml:space="preserve">. </w:t>
      </w:r>
      <w:r w:rsidR="00D435D3">
        <w:rPr>
          <w:rFonts w:ascii="Arial" w:hAnsi="Arial" w:cs="Arial"/>
          <w:sz w:val="20"/>
          <w:szCs w:val="20"/>
        </w:rPr>
        <w:t>J</w:t>
      </w:r>
      <w:r w:rsidRPr="00E71C7A">
        <w:rPr>
          <w:rFonts w:ascii="Arial" w:hAnsi="Arial" w:cs="Arial"/>
          <w:sz w:val="20"/>
          <w:szCs w:val="20"/>
        </w:rPr>
        <w:t>e-li tato vedena v Obchodním rejstříku – nedokládá se, pokud lze údaje ověřit ve veřejném rejstříku na internetu.</w:t>
      </w:r>
    </w:p>
    <w:p w14:paraId="2533DDFA" w14:textId="77777777" w:rsidR="008C1EF8" w:rsidRPr="00E71C7A" w:rsidRDefault="008C1EF8" w:rsidP="008C1EF8">
      <w:pPr>
        <w:pStyle w:val="Odstavecseseznamem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  <w:szCs w:val="20"/>
        </w:rPr>
        <w:t xml:space="preserve">u </w:t>
      </w:r>
      <w:r w:rsidRPr="00E71C7A">
        <w:rPr>
          <w:rFonts w:ascii="Arial" w:hAnsi="Arial" w:cs="Arial"/>
          <w:b/>
          <w:bCs/>
          <w:sz w:val="20"/>
          <w:szCs w:val="20"/>
        </w:rPr>
        <w:t>spolků nebo zájmových sdružení právnických</w:t>
      </w:r>
      <w:r w:rsidRPr="00E71C7A">
        <w:rPr>
          <w:rFonts w:ascii="Arial" w:hAnsi="Arial" w:cs="Arial"/>
          <w:sz w:val="20"/>
          <w:szCs w:val="20"/>
        </w:rPr>
        <w:t xml:space="preserve"> osob též stanovy nebo prohlášení, že stanovy v aktuálním znění jsou zveřejněny ve veřejném rejstříku, a doklad o zvolení či jmenování statutárního zástupce. </w:t>
      </w:r>
    </w:p>
    <w:p w14:paraId="51D77AF0" w14:textId="64DF468A" w:rsidR="008C1EF8" w:rsidRPr="00E71C7A" w:rsidRDefault="008C1EF8" w:rsidP="008C1EF8">
      <w:pPr>
        <w:pStyle w:val="Odstavecseseznamem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  <w:szCs w:val="20"/>
        </w:rPr>
        <w:t xml:space="preserve">v případě </w:t>
      </w:r>
      <w:r w:rsidRPr="00E71C7A">
        <w:rPr>
          <w:rFonts w:ascii="Arial" w:hAnsi="Arial" w:cs="Arial"/>
          <w:b/>
          <w:bCs/>
          <w:sz w:val="20"/>
          <w:szCs w:val="20"/>
        </w:rPr>
        <w:t xml:space="preserve">obce </w:t>
      </w:r>
      <w:r w:rsidRPr="00E71C7A">
        <w:rPr>
          <w:rFonts w:ascii="Arial" w:hAnsi="Arial" w:cs="Arial"/>
          <w:sz w:val="20"/>
          <w:szCs w:val="20"/>
        </w:rPr>
        <w:t>Výpis usnesení Zastupitelstva obce o volbě starosty, který tuto funkci ke dni podání Žádosti vykonává</w:t>
      </w:r>
      <w:r w:rsidR="00F74B55" w:rsidRPr="00E71C7A">
        <w:rPr>
          <w:rFonts w:ascii="Arial" w:hAnsi="Arial" w:cs="Arial"/>
          <w:sz w:val="20"/>
          <w:szCs w:val="20"/>
        </w:rPr>
        <w:t>,</w:t>
      </w:r>
    </w:p>
    <w:p w14:paraId="0278E4EE" w14:textId="5D17A09F" w:rsidR="00F22B4A" w:rsidRPr="00E71C7A" w:rsidRDefault="00793383" w:rsidP="003F591C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  <w:szCs w:val="20"/>
        </w:rPr>
        <w:t xml:space="preserve">u </w:t>
      </w:r>
      <w:r w:rsidR="00F74B55" w:rsidRPr="00E71C7A">
        <w:rPr>
          <w:rFonts w:ascii="Arial" w:hAnsi="Arial" w:cs="Arial"/>
          <w:sz w:val="20"/>
          <w:szCs w:val="20"/>
        </w:rPr>
        <w:t>dotačního titulu 2</w:t>
      </w:r>
      <w:r w:rsidR="00F22B4A" w:rsidRPr="00E71C7A">
        <w:rPr>
          <w:rFonts w:ascii="Arial" w:hAnsi="Arial" w:cs="Arial"/>
          <w:sz w:val="20"/>
          <w:szCs w:val="20"/>
        </w:rPr>
        <w:t xml:space="preserve"> navíc: </w:t>
      </w:r>
    </w:p>
    <w:p w14:paraId="7A29B79E" w14:textId="67860037" w:rsidR="003F591C" w:rsidRPr="00E71C7A" w:rsidRDefault="00F45BF0" w:rsidP="00F22B4A">
      <w:pPr>
        <w:pStyle w:val="Odstavecseseznamem"/>
        <w:numPr>
          <w:ilvl w:val="1"/>
          <w:numId w:val="14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  <w:szCs w:val="20"/>
        </w:rPr>
        <w:t>historii akc</w:t>
      </w:r>
      <w:r w:rsidR="0075628E" w:rsidRPr="00E71C7A">
        <w:rPr>
          <w:rFonts w:ascii="Arial" w:hAnsi="Arial" w:cs="Arial"/>
          <w:sz w:val="20"/>
          <w:szCs w:val="20"/>
        </w:rPr>
        <w:t>e</w:t>
      </w:r>
      <w:r w:rsidR="00793383" w:rsidRPr="00E71C7A">
        <w:rPr>
          <w:rFonts w:ascii="Arial" w:hAnsi="Arial" w:cs="Arial"/>
          <w:sz w:val="20"/>
          <w:szCs w:val="20"/>
        </w:rPr>
        <w:t xml:space="preserve"> </w:t>
      </w:r>
      <w:r w:rsidRPr="00E71C7A">
        <w:rPr>
          <w:rFonts w:ascii="Arial" w:hAnsi="Arial" w:cs="Arial"/>
          <w:sz w:val="20"/>
          <w:szCs w:val="20"/>
        </w:rPr>
        <w:t>n</w:t>
      </w:r>
      <w:r w:rsidR="006769CE" w:rsidRPr="00E71C7A">
        <w:rPr>
          <w:rFonts w:ascii="Arial" w:hAnsi="Arial" w:cs="Arial"/>
          <w:sz w:val="20"/>
          <w:szCs w:val="20"/>
        </w:rPr>
        <w:t>a</w:t>
      </w:r>
      <w:r w:rsidRPr="00E71C7A">
        <w:rPr>
          <w:rFonts w:ascii="Arial" w:hAnsi="Arial" w:cs="Arial"/>
          <w:sz w:val="20"/>
          <w:szCs w:val="20"/>
        </w:rPr>
        <w:t>př.</w:t>
      </w:r>
      <w:r w:rsidR="0033508E" w:rsidRPr="00E71C7A">
        <w:rPr>
          <w:rFonts w:ascii="Arial" w:hAnsi="Arial" w:cs="Arial"/>
          <w:sz w:val="20"/>
          <w:szCs w:val="20"/>
        </w:rPr>
        <w:t xml:space="preserve"> </w:t>
      </w:r>
      <w:r w:rsidR="0007575A" w:rsidRPr="00E71C7A">
        <w:rPr>
          <w:rFonts w:ascii="Arial" w:hAnsi="Arial" w:cs="Arial"/>
          <w:sz w:val="20"/>
          <w:szCs w:val="20"/>
        </w:rPr>
        <w:t xml:space="preserve">odkazy nebo </w:t>
      </w:r>
      <w:proofErr w:type="spellStart"/>
      <w:r w:rsidR="0007575A" w:rsidRPr="00E71C7A">
        <w:rPr>
          <w:rFonts w:ascii="Arial" w:hAnsi="Arial" w:cs="Arial"/>
          <w:sz w:val="20"/>
          <w:szCs w:val="20"/>
        </w:rPr>
        <w:t>PrtScr</w:t>
      </w:r>
      <w:proofErr w:type="spellEnd"/>
      <w:r w:rsidR="0007575A" w:rsidRPr="00E71C7A">
        <w:rPr>
          <w:rFonts w:ascii="Arial" w:hAnsi="Arial" w:cs="Arial"/>
          <w:sz w:val="20"/>
          <w:szCs w:val="20"/>
        </w:rPr>
        <w:t xml:space="preserve"> webů s údaji o konání akce, plakáty, pozvánky apod.</w:t>
      </w:r>
    </w:p>
    <w:p w14:paraId="19DF6065" w14:textId="42D68F8A" w:rsidR="008C1EF8" w:rsidRPr="00E71C7A" w:rsidRDefault="008C1EF8" w:rsidP="008C1EF8">
      <w:pPr>
        <w:spacing w:beforeLines="60" w:before="144" w:afterLines="60" w:after="144" w:line="240" w:lineRule="auto"/>
        <w:ind w:left="644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 xml:space="preserve">Žádosti musí být doprovázeny </w:t>
      </w:r>
      <w:r w:rsidRPr="00E71C7A">
        <w:rPr>
          <w:rFonts w:ascii="Arial" w:hAnsi="Arial" w:cs="Arial"/>
          <w:b/>
          <w:sz w:val="20"/>
        </w:rPr>
        <w:t>originálem:</w:t>
      </w:r>
      <w:r w:rsidRPr="00E71C7A">
        <w:rPr>
          <w:rFonts w:ascii="Arial" w:hAnsi="Arial" w:cs="Arial"/>
          <w:sz w:val="20"/>
        </w:rPr>
        <w:t xml:space="preserve"> </w:t>
      </w:r>
    </w:p>
    <w:p w14:paraId="2981D0C5" w14:textId="77777777" w:rsidR="008C1EF8" w:rsidRPr="00E71C7A" w:rsidRDefault="008C1EF8" w:rsidP="008C1EF8">
      <w:pPr>
        <w:pStyle w:val="Odstavecseseznamem"/>
        <w:numPr>
          <w:ilvl w:val="0"/>
          <w:numId w:val="14"/>
        </w:numPr>
        <w:spacing w:beforeLines="60" w:before="144" w:after="120" w:line="240" w:lineRule="auto"/>
        <w:ind w:left="1003" w:hanging="357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  <w:szCs w:val="20"/>
        </w:rPr>
        <w:t>plné moci (v případě zastoupení na základě plné moci),</w:t>
      </w:r>
    </w:p>
    <w:p w14:paraId="7432D361" w14:textId="77777777" w:rsidR="008C1EF8" w:rsidRPr="00E71C7A" w:rsidRDefault="008C1EF8" w:rsidP="008C1EF8">
      <w:pPr>
        <w:pStyle w:val="Odstavecseseznamem"/>
        <w:numPr>
          <w:ilvl w:val="0"/>
          <w:numId w:val="14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úplného výpisu z evidence skutečných majitelů v případě, že žadatel je právnickou osobou s povinností evidovat skutečné majitele podle zákona č. 37/2021 Sb., o evidenci skutečných majitelů </w:t>
      </w:r>
      <w:r w:rsidRPr="00E71C7A">
        <w:rPr>
          <w:rFonts w:ascii="Arial" w:hAnsi="Arial" w:cs="Arial"/>
          <w:sz w:val="20"/>
        </w:rPr>
        <w:t>– netýká se právnických osob uvedených v § 7 tohoto zákona (např. příspěvková organizace obce/města).</w:t>
      </w:r>
      <w:r w:rsidRPr="00E71C7A">
        <w:rPr>
          <w:rStyle w:val="Znakapoznpodarou"/>
          <w:rFonts w:ascii="Arial" w:hAnsi="Arial" w:cs="Arial"/>
          <w:sz w:val="20"/>
        </w:rPr>
        <w:footnoteReference w:id="2"/>
      </w:r>
    </w:p>
    <w:p w14:paraId="2C04099B" w14:textId="2BAA6A8E" w:rsidR="00801A05" w:rsidRPr="00E71C7A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b/>
          <w:smallCaps/>
        </w:rPr>
        <w:lastRenderedPageBreak/>
        <w:t>Způsob podávání Žádostí:</w:t>
      </w:r>
    </w:p>
    <w:p w14:paraId="473624D9" w14:textId="689CA1CD" w:rsidR="009F2BE8" w:rsidRPr="00E71C7A" w:rsidRDefault="009F2BE8" w:rsidP="009F2BE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bookmarkStart w:id="3" w:name="_Hlk180152828"/>
      <w:r w:rsidRPr="00E71C7A">
        <w:rPr>
          <w:rFonts w:ascii="Arial" w:hAnsi="Arial" w:cs="Arial"/>
          <w:sz w:val="20"/>
        </w:rPr>
        <w:t>Opožděně doručené Žádosti či Žádosti zaslané v rozporu s podmínkami nastavenými Programem (např. doručené na jiné adresy) budou vyřazeny z hodnocení.</w:t>
      </w:r>
    </w:p>
    <w:p w14:paraId="03308076" w14:textId="2ED15FCE" w:rsidR="009F2BE8" w:rsidRPr="00E71C7A" w:rsidRDefault="009F2BE8" w:rsidP="009F2BE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Odeslání elektronické verze formuláře Žádosti je podmínkou přijatelnosti projektu.</w:t>
      </w:r>
    </w:p>
    <w:p w14:paraId="76BCEA5B" w14:textId="77777777" w:rsidR="009F2BE8" w:rsidRPr="00E71C7A" w:rsidRDefault="009F2BE8" w:rsidP="009F2BE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877ADCE" w14:textId="77777777" w:rsidR="009F2BE8" w:rsidRPr="00E71C7A" w:rsidRDefault="009F2BE8" w:rsidP="009F2BE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375" w:hanging="709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Elektronicky vyplněný formulář Žádosti ve formátu .</w:t>
      </w:r>
      <w:proofErr w:type="spellStart"/>
      <w:r w:rsidRPr="00E71C7A">
        <w:rPr>
          <w:rFonts w:ascii="Arial" w:hAnsi="Arial" w:cs="Arial"/>
          <w:sz w:val="20"/>
          <w:szCs w:val="20"/>
        </w:rPr>
        <w:t>xlsx</w:t>
      </w:r>
      <w:proofErr w:type="spellEnd"/>
      <w:r w:rsidRPr="00E71C7A">
        <w:rPr>
          <w:rFonts w:ascii="Arial" w:hAnsi="Arial" w:cs="Arial"/>
          <w:sz w:val="20"/>
          <w:szCs w:val="20"/>
        </w:rPr>
        <w:t xml:space="preserve"> nebo .</w:t>
      </w:r>
      <w:proofErr w:type="spellStart"/>
      <w:r w:rsidRPr="00E71C7A">
        <w:rPr>
          <w:rFonts w:ascii="Arial" w:hAnsi="Arial" w:cs="Arial"/>
          <w:sz w:val="20"/>
          <w:szCs w:val="20"/>
        </w:rPr>
        <w:t>xls</w:t>
      </w:r>
      <w:proofErr w:type="spellEnd"/>
      <w:r w:rsidRPr="00E71C7A">
        <w:rPr>
          <w:rFonts w:ascii="Arial" w:hAnsi="Arial" w:cs="Arial"/>
          <w:sz w:val="20"/>
          <w:szCs w:val="20"/>
        </w:rPr>
        <w:t xml:space="preserve"> je možné odeslat:</w:t>
      </w:r>
    </w:p>
    <w:p w14:paraId="32539546" w14:textId="77777777" w:rsidR="009F2BE8" w:rsidRPr="00E71C7A" w:rsidRDefault="009F2BE8" w:rsidP="009F2BE8">
      <w:pPr>
        <w:pStyle w:val="Odstavecseseznamem"/>
        <w:numPr>
          <w:ilvl w:val="1"/>
          <w:numId w:val="17"/>
        </w:numPr>
        <w:tabs>
          <w:tab w:val="left" w:pos="1276"/>
        </w:tabs>
        <w:spacing w:beforeLines="60" w:before="144" w:afterLines="60" w:after="144" w:line="256" w:lineRule="auto"/>
        <w:ind w:left="1157"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E71C7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prostřednictvím datové schránky (ID datové schránky Zlínského kraje: </w:t>
      </w:r>
      <w:proofErr w:type="spellStart"/>
      <w:r w:rsidRPr="00E71C7A">
        <w:rPr>
          <w:rFonts w:ascii="Arial" w:hAnsi="Arial" w:cs="Arial"/>
          <w:kern w:val="2"/>
          <w:sz w:val="20"/>
          <w:szCs w:val="20"/>
          <w14:ligatures w14:val="standardContextual"/>
        </w:rPr>
        <w:t>scsbwku</w:t>
      </w:r>
      <w:proofErr w:type="spellEnd"/>
      <w:r w:rsidRPr="00E71C7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), včetně všech povinných příloh. Žádost zaslaná prostřednictvím datové schránky </w:t>
      </w:r>
      <w:r w:rsidRPr="00E71C7A">
        <w:rPr>
          <w:rFonts w:ascii="Arial" w:hAnsi="Arial" w:cs="Arial"/>
          <w:sz w:val="20"/>
          <w:szCs w:val="20"/>
        </w:rPr>
        <w:t>je rovnocenná</w:t>
      </w:r>
      <w:r w:rsidRPr="00E71C7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předložení Žádosti v listinné podobě. V případě doručení Žádosti Zlínskému kraji z jiné než vlastní datové schránky žadatele, musí být Žádost opatřena uznávaným elektronickým podpisem žadatele dle § 6 zákona č. 297/2016 Sb., o službách vytvářejících důvěru pro elektronické transakce.</w:t>
      </w:r>
    </w:p>
    <w:p w14:paraId="63C683C1" w14:textId="7BADC23A" w:rsidR="009B6A48" w:rsidRPr="00E71C7A" w:rsidRDefault="009F2BE8" w:rsidP="009B6A48">
      <w:pPr>
        <w:pStyle w:val="Odstavecseseznamem"/>
        <w:numPr>
          <w:ilvl w:val="1"/>
          <w:numId w:val="17"/>
        </w:numPr>
        <w:tabs>
          <w:tab w:val="left" w:pos="1276"/>
        </w:tabs>
        <w:spacing w:beforeLines="60" w:before="144" w:afterLines="60" w:after="144" w:line="256" w:lineRule="auto"/>
        <w:ind w:left="1157"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E71C7A">
        <w:rPr>
          <w:rFonts w:ascii="Arial" w:hAnsi="Arial" w:cs="Arial"/>
          <w:kern w:val="2"/>
          <w:sz w:val="20"/>
          <w:szCs w:val="20"/>
          <w14:ligatures w14:val="standardContextual"/>
        </w:rPr>
        <w:t>nebo e-mailem na adresu kontaktní osoby. Vyplněný a podepsaný formulář Žádosti je nutné doručit v listinné podobě, včetně všech povinných příloh</w:t>
      </w:r>
      <w:r w:rsidRPr="00E71C7A">
        <w:rPr>
          <w:rFonts w:ascii="Arial" w:hAnsi="Arial" w:cs="Arial"/>
          <w:sz w:val="20"/>
          <w:szCs w:val="20"/>
        </w:rPr>
        <w:t>,</w:t>
      </w:r>
      <w:r w:rsidRPr="00E71C7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a to poštou na adresu: </w:t>
      </w:r>
      <w:r w:rsidRPr="00E71C7A">
        <w:rPr>
          <w:rFonts w:ascii="Arial" w:hAnsi="Arial" w:cs="Arial"/>
          <w:b/>
          <w:kern w:val="2"/>
          <w:sz w:val="20"/>
          <w:szCs w:val="20"/>
          <w14:ligatures w14:val="standardContextual"/>
        </w:rPr>
        <w:t xml:space="preserve">Zlínský kraj, Krajský úřad Zlínského kraje, odbor </w:t>
      </w:r>
      <w:r w:rsidRPr="00E71C7A">
        <w:rPr>
          <w:rFonts w:ascii="Arial" w:hAnsi="Arial" w:cs="Arial"/>
          <w:b/>
          <w:sz w:val="20"/>
          <w:szCs w:val="20"/>
        </w:rPr>
        <w:t xml:space="preserve">strategického rozvoje kraje, </w:t>
      </w:r>
      <w:r w:rsidRPr="00E71C7A">
        <w:rPr>
          <w:rFonts w:ascii="Arial" w:hAnsi="Arial" w:cs="Arial"/>
          <w:b/>
          <w:kern w:val="2"/>
          <w:sz w:val="20"/>
          <w:szCs w:val="20"/>
          <w14:ligatures w14:val="standardContextual"/>
        </w:rPr>
        <w:t>třída T. Bati 21, 761 90 Zlín</w:t>
      </w:r>
      <w:r w:rsidRPr="00E71C7A">
        <w:rPr>
          <w:rFonts w:ascii="Arial" w:hAnsi="Arial" w:cs="Arial"/>
          <w:i/>
          <w:color w:val="0070C0"/>
          <w:kern w:val="2"/>
          <w:sz w:val="20"/>
          <w:szCs w:val="20"/>
          <w14:ligatures w14:val="standardContextual"/>
        </w:rPr>
        <w:t xml:space="preserve"> </w:t>
      </w:r>
      <w:r w:rsidRPr="00E71C7A">
        <w:rPr>
          <w:rFonts w:ascii="Arial" w:hAnsi="Arial" w:cs="Arial"/>
          <w:kern w:val="2"/>
          <w:sz w:val="20"/>
          <w:szCs w:val="20"/>
          <w14:ligatures w14:val="standardContextual"/>
        </w:rPr>
        <w:t>nebo osobně doručit na podatelnu Zlínského kraje v zalepené obálce</w:t>
      </w:r>
      <w:r w:rsidRPr="00E71C7A">
        <w:rPr>
          <w:rFonts w:ascii="Arial" w:hAnsi="Arial" w:cs="Arial"/>
          <w:b/>
          <w:kern w:val="2"/>
          <w:sz w:val="20"/>
          <w:szCs w:val="20"/>
          <w14:ligatures w14:val="standardContextual"/>
        </w:rPr>
        <w:t>.</w:t>
      </w:r>
      <w:r w:rsidRPr="00E71C7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Doručiteli těch Žádostí, které budou doručeny osobně, bude </w:t>
      </w:r>
      <w:r w:rsidRPr="00E71C7A">
        <w:rPr>
          <w:rFonts w:ascii="Arial" w:hAnsi="Arial" w:cs="Arial"/>
          <w:sz w:val="20"/>
          <w:szCs w:val="20"/>
        </w:rPr>
        <w:t xml:space="preserve">vydáno podepsané a datované potvrzení o přijetí. </w:t>
      </w:r>
    </w:p>
    <w:bookmarkEnd w:id="3"/>
    <w:p w14:paraId="54CCB589" w14:textId="77777777" w:rsidR="00D74D29" w:rsidRPr="00E71C7A" w:rsidRDefault="00D74D29" w:rsidP="004E0B0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5AE79BE4" w14:textId="7FBB7036" w:rsidR="00247169" w:rsidRPr="00E71C7A" w:rsidRDefault="000901A5" w:rsidP="00247169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E71C7A">
        <w:rPr>
          <w:rFonts w:ascii="Arial" w:hAnsi="Arial" w:cs="Arial"/>
          <w:b/>
          <w:smallCaps/>
          <w:sz w:val="20"/>
          <w:szCs w:val="20"/>
        </w:rPr>
        <w:t>Náležitosti obálky</w:t>
      </w:r>
      <w:r w:rsidR="00CB7C28" w:rsidRPr="00E71C7A">
        <w:rPr>
          <w:rFonts w:ascii="Arial" w:hAnsi="Arial" w:cs="Arial"/>
          <w:b/>
          <w:smallCaps/>
          <w:sz w:val="20"/>
          <w:szCs w:val="20"/>
        </w:rPr>
        <w:t xml:space="preserve">, v případě </w:t>
      </w:r>
      <w:r w:rsidR="00E67E10" w:rsidRPr="00E71C7A">
        <w:rPr>
          <w:rFonts w:ascii="Arial" w:hAnsi="Arial" w:cs="Arial"/>
          <w:b/>
          <w:smallCaps/>
          <w:sz w:val="20"/>
          <w:szCs w:val="20"/>
        </w:rPr>
        <w:t>listinné podoby</w:t>
      </w:r>
      <w:r w:rsidR="00F05974" w:rsidRPr="00E71C7A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CB7C28" w:rsidRPr="00E71C7A">
        <w:rPr>
          <w:rFonts w:ascii="Arial" w:hAnsi="Arial" w:cs="Arial"/>
          <w:b/>
          <w:smallCaps/>
          <w:sz w:val="20"/>
          <w:szCs w:val="20"/>
        </w:rPr>
        <w:t>žádosti</w:t>
      </w:r>
      <w:r w:rsidRPr="00E71C7A">
        <w:rPr>
          <w:rFonts w:ascii="Arial" w:hAnsi="Arial" w:cs="Arial"/>
          <w:b/>
          <w:smallCaps/>
          <w:sz w:val="20"/>
          <w:szCs w:val="20"/>
        </w:rPr>
        <w:t>:</w:t>
      </w:r>
    </w:p>
    <w:p w14:paraId="37711216" w14:textId="77777777" w:rsidR="001052E9" w:rsidRPr="00E71C7A" w:rsidRDefault="001052E9" w:rsidP="001052E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Na obálce je zpravidla vyznačeno:</w:t>
      </w:r>
    </w:p>
    <w:p w14:paraId="07CFB41B" w14:textId="77777777" w:rsidR="001052E9" w:rsidRPr="00E71C7A" w:rsidRDefault="001052E9" w:rsidP="001052E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44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 xml:space="preserve">          </w:t>
      </w:r>
    </w:p>
    <w:p w14:paraId="463D28AE" w14:textId="026FD375" w:rsidR="001052E9" w:rsidRPr="00E71C7A" w:rsidRDefault="001052E9" w:rsidP="001052E9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5605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registrační číslo Programu </w:t>
      </w:r>
      <w:r w:rsidRPr="00E71C7A">
        <w:rPr>
          <w:rFonts w:ascii="Arial" w:hAnsi="Arial" w:cs="Arial"/>
          <w:b/>
          <w:sz w:val="20"/>
          <w:szCs w:val="20"/>
        </w:rPr>
        <w:t>RP27-2</w:t>
      </w:r>
      <w:r w:rsidR="007840D3" w:rsidRPr="00E71C7A">
        <w:rPr>
          <w:rFonts w:ascii="Arial" w:hAnsi="Arial" w:cs="Arial"/>
          <w:b/>
          <w:sz w:val="20"/>
          <w:szCs w:val="20"/>
        </w:rPr>
        <w:t>6</w:t>
      </w:r>
      <w:r w:rsidRPr="00E71C7A">
        <w:rPr>
          <w:rFonts w:ascii="Arial" w:hAnsi="Arial" w:cs="Arial"/>
          <w:b/>
          <w:i/>
          <w:sz w:val="20"/>
          <w:szCs w:val="20"/>
        </w:rPr>
        <w:t>,</w:t>
      </w:r>
    </w:p>
    <w:p w14:paraId="334E6FE2" w14:textId="77777777" w:rsidR="001052E9" w:rsidRPr="00E71C7A" w:rsidRDefault="001052E9" w:rsidP="001052E9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5605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úplné jméno/název a adresa žadatele,</w:t>
      </w:r>
    </w:p>
    <w:p w14:paraId="6326EE51" w14:textId="77777777" w:rsidR="001052E9" w:rsidRPr="00E71C7A" w:rsidRDefault="001052E9" w:rsidP="001052E9">
      <w:pPr>
        <w:pStyle w:val="Odstavecseseznamem"/>
        <w:numPr>
          <w:ilvl w:val="0"/>
          <w:numId w:val="2"/>
        </w:numPr>
        <w:tabs>
          <w:tab w:val="clear" w:pos="644"/>
          <w:tab w:val="num" w:pos="1512"/>
          <w:tab w:val="num" w:pos="5605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zřetelně viditelný text </w:t>
      </w:r>
      <w:r w:rsidRPr="00E71C7A">
        <w:rPr>
          <w:rFonts w:ascii="Arial" w:hAnsi="Arial" w:cs="Arial"/>
          <w:b/>
          <w:smallCaps/>
          <w:sz w:val="20"/>
          <w:szCs w:val="20"/>
          <w:u w:val="single"/>
        </w:rPr>
        <w:t>„Neotvírat“</w:t>
      </w:r>
    </w:p>
    <w:p w14:paraId="029B1CBC" w14:textId="77777777" w:rsidR="002E24B4" w:rsidRPr="00E71C7A" w:rsidRDefault="002E24B4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2E24B4" w:rsidRPr="00E71C7A" w14:paraId="421FD0B3" w14:textId="77777777" w:rsidTr="00B42BDB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3A7824" w14:textId="4C9682A4" w:rsidR="002E24B4" w:rsidRPr="00E71C7A" w:rsidRDefault="002E24B4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E71C7A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PRO HODNOCENÍ ŽÁDOSTÍ O POSKYTNUTÍ </w:t>
            </w:r>
            <w:r w:rsidR="00D95B58" w:rsidRPr="00E71C7A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48BE1D3F" w14:textId="32531824" w:rsidR="000901A5" w:rsidRPr="00E71C7A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80C74F6" w14:textId="53FD9450" w:rsidR="0063582F" w:rsidRPr="00E71C7A" w:rsidRDefault="0063582F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b/>
          <w:smallCaps/>
        </w:rPr>
        <w:t>posouzení administrativní shody a kontrola přijatelnosti</w:t>
      </w:r>
      <w:r w:rsidR="00C94D7B" w:rsidRPr="00E71C7A">
        <w:rPr>
          <w:rFonts w:ascii="Arial" w:hAnsi="Arial" w:cs="Arial"/>
          <w:b/>
          <w:smallCaps/>
        </w:rPr>
        <w:t>:</w:t>
      </w:r>
      <w:r w:rsidRPr="00E71C7A">
        <w:rPr>
          <w:rFonts w:ascii="Arial" w:hAnsi="Arial" w:cs="Arial"/>
          <w:b/>
          <w:smallCaps/>
        </w:rPr>
        <w:t xml:space="preserve"> </w:t>
      </w:r>
    </w:p>
    <w:p w14:paraId="762E36F2" w14:textId="361A2FD1" w:rsidR="0063582F" w:rsidRPr="00E71C7A" w:rsidRDefault="0063582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P</w:t>
      </w:r>
      <w:r w:rsidR="00FD0726" w:rsidRPr="00E71C7A">
        <w:rPr>
          <w:rFonts w:ascii="Arial" w:hAnsi="Arial" w:cs="Arial"/>
          <w:sz w:val="20"/>
        </w:rPr>
        <w:t>o ukončení příjmu žádostí se p</w:t>
      </w:r>
      <w:r w:rsidR="00907F29" w:rsidRPr="00E71C7A">
        <w:rPr>
          <w:rFonts w:ascii="Arial" w:hAnsi="Arial" w:cs="Arial"/>
          <w:sz w:val="20"/>
        </w:rPr>
        <w:t xml:space="preserve">rovádí </w:t>
      </w:r>
      <w:r w:rsidRPr="00E71C7A">
        <w:rPr>
          <w:rFonts w:ascii="Arial" w:hAnsi="Arial" w:cs="Arial"/>
          <w:sz w:val="20"/>
        </w:rPr>
        <w:t xml:space="preserve">posouzení administrativní shody (tzn. kompletnost </w:t>
      </w:r>
      <w:r w:rsidR="00356F12" w:rsidRPr="00E71C7A">
        <w:rPr>
          <w:rFonts w:ascii="Arial" w:hAnsi="Arial" w:cs="Arial"/>
          <w:sz w:val="20"/>
        </w:rPr>
        <w:t xml:space="preserve">a správnost </w:t>
      </w:r>
      <w:r w:rsidRPr="00E71C7A">
        <w:rPr>
          <w:rFonts w:ascii="Arial" w:hAnsi="Arial" w:cs="Arial"/>
          <w:sz w:val="20"/>
        </w:rPr>
        <w:t>dokumentace Žádosti a doložení všech povinných příloh</w:t>
      </w:r>
      <w:r w:rsidR="00356F12" w:rsidRPr="00E71C7A">
        <w:rPr>
          <w:rFonts w:ascii="Arial" w:hAnsi="Arial" w:cs="Arial"/>
          <w:sz w:val="20"/>
        </w:rPr>
        <w:t xml:space="preserve"> v požadované formě</w:t>
      </w:r>
      <w:r w:rsidRPr="00E71C7A">
        <w:rPr>
          <w:rFonts w:ascii="Arial" w:hAnsi="Arial" w:cs="Arial"/>
          <w:sz w:val="20"/>
        </w:rPr>
        <w:t xml:space="preserve">) a kontrola přijatelnosti (způsobilost žadatele, způsobilost projektu a způsobilost výdajů projektu). </w:t>
      </w:r>
    </w:p>
    <w:p w14:paraId="1187D378" w14:textId="43B0698D" w:rsidR="00C86847" w:rsidRPr="00E71C7A" w:rsidRDefault="00273195" w:rsidP="0070259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 xml:space="preserve">V případě, že </w:t>
      </w:r>
      <w:r w:rsidR="008E047F" w:rsidRPr="00E71C7A">
        <w:rPr>
          <w:rFonts w:ascii="Arial" w:hAnsi="Arial" w:cs="Arial"/>
          <w:sz w:val="20"/>
        </w:rPr>
        <w:t>vzniknou</w:t>
      </w:r>
      <w:r w:rsidRPr="00E71C7A">
        <w:rPr>
          <w:rFonts w:ascii="Arial" w:hAnsi="Arial" w:cs="Arial"/>
          <w:sz w:val="20"/>
        </w:rPr>
        <w:t xml:space="preserve"> pochybnosti při posouzení admin</w:t>
      </w:r>
      <w:r w:rsidR="00A3037B" w:rsidRPr="00E71C7A">
        <w:rPr>
          <w:rFonts w:ascii="Arial" w:hAnsi="Arial" w:cs="Arial"/>
          <w:sz w:val="20"/>
        </w:rPr>
        <w:t>istrativní shody a kon</w:t>
      </w:r>
      <w:r w:rsidRPr="00E71C7A">
        <w:rPr>
          <w:rFonts w:ascii="Arial" w:hAnsi="Arial" w:cs="Arial"/>
          <w:sz w:val="20"/>
        </w:rPr>
        <w:t xml:space="preserve">troly přijatelnosti </w:t>
      </w:r>
      <w:r w:rsidR="00A3037B" w:rsidRPr="00E71C7A">
        <w:rPr>
          <w:rFonts w:ascii="Arial" w:hAnsi="Arial" w:cs="Arial"/>
          <w:sz w:val="20"/>
        </w:rPr>
        <w:t xml:space="preserve">bude žadatel vyzván </w:t>
      </w:r>
      <w:r w:rsidR="00CA417B" w:rsidRPr="00E71C7A">
        <w:rPr>
          <w:rFonts w:ascii="Arial" w:hAnsi="Arial" w:cs="Arial"/>
          <w:sz w:val="20"/>
        </w:rPr>
        <w:t xml:space="preserve">k </w:t>
      </w:r>
      <w:r w:rsidR="00A3037B" w:rsidRPr="00E71C7A">
        <w:rPr>
          <w:rFonts w:ascii="Arial" w:hAnsi="Arial" w:cs="Arial"/>
          <w:sz w:val="20"/>
        </w:rPr>
        <w:t xml:space="preserve">doplnění, vysvětlení nebo v případě nezpůsobilých výdajů </w:t>
      </w:r>
      <w:r w:rsidR="00CA417B" w:rsidRPr="00E71C7A">
        <w:rPr>
          <w:rFonts w:ascii="Arial" w:hAnsi="Arial" w:cs="Arial"/>
          <w:sz w:val="20"/>
        </w:rPr>
        <w:t>ke</w:t>
      </w:r>
      <w:r w:rsidR="00A3037B" w:rsidRPr="00E71C7A">
        <w:rPr>
          <w:rFonts w:ascii="Arial" w:hAnsi="Arial" w:cs="Arial"/>
          <w:sz w:val="20"/>
        </w:rPr>
        <w:t xml:space="preserve"> kladné</w:t>
      </w:r>
      <w:r w:rsidR="00CA417B" w:rsidRPr="00E71C7A">
        <w:rPr>
          <w:rFonts w:ascii="Arial" w:hAnsi="Arial" w:cs="Arial"/>
          <w:sz w:val="20"/>
        </w:rPr>
        <w:t>mu</w:t>
      </w:r>
      <w:r w:rsidR="00A3037B" w:rsidRPr="00E71C7A">
        <w:rPr>
          <w:rFonts w:ascii="Arial" w:hAnsi="Arial" w:cs="Arial"/>
          <w:sz w:val="20"/>
        </w:rPr>
        <w:t xml:space="preserve"> či záporné</w:t>
      </w:r>
      <w:r w:rsidR="00CA417B" w:rsidRPr="00E71C7A">
        <w:rPr>
          <w:rFonts w:ascii="Arial" w:hAnsi="Arial" w:cs="Arial"/>
          <w:sz w:val="20"/>
        </w:rPr>
        <w:t>mu</w:t>
      </w:r>
      <w:r w:rsidR="00A3037B" w:rsidRPr="00E71C7A">
        <w:rPr>
          <w:rFonts w:ascii="Arial" w:hAnsi="Arial" w:cs="Arial"/>
          <w:sz w:val="20"/>
        </w:rPr>
        <w:t xml:space="preserve"> vyjádření zájmu realizovat projekt i při snížení celkových způsobilých </w:t>
      </w:r>
      <w:r w:rsidR="005B4723" w:rsidRPr="00E71C7A">
        <w:rPr>
          <w:rFonts w:ascii="Arial" w:hAnsi="Arial" w:cs="Arial"/>
          <w:sz w:val="20"/>
        </w:rPr>
        <w:t xml:space="preserve">výdajů </w:t>
      </w:r>
      <w:r w:rsidR="00A3037B" w:rsidRPr="00E71C7A">
        <w:rPr>
          <w:rFonts w:ascii="Arial" w:hAnsi="Arial" w:cs="Arial"/>
          <w:sz w:val="20"/>
        </w:rPr>
        <w:t xml:space="preserve">projektu za jinak stejných podmínek. Pokud žadatel potřebné doklady, vysvětlení či vyjádření ve stanovené lhůtě nedodá, bude jeho </w:t>
      </w:r>
      <w:r w:rsidR="00C86847" w:rsidRPr="00E71C7A">
        <w:rPr>
          <w:rFonts w:ascii="Arial" w:hAnsi="Arial" w:cs="Arial"/>
          <w:sz w:val="20"/>
        </w:rPr>
        <w:t>Ž</w:t>
      </w:r>
      <w:r w:rsidR="00A3037B" w:rsidRPr="00E71C7A">
        <w:rPr>
          <w:rFonts w:ascii="Arial" w:hAnsi="Arial" w:cs="Arial"/>
          <w:sz w:val="20"/>
        </w:rPr>
        <w:t>ádost z hodnotícího procesu vyřazena a nebude dále hodnocena.</w:t>
      </w:r>
    </w:p>
    <w:p w14:paraId="39C3980B" w14:textId="77777777" w:rsidR="009C2CF3" w:rsidRPr="00E71C7A" w:rsidRDefault="009C2CF3" w:rsidP="0070259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16ADAC5F" w14:textId="705382A5" w:rsidR="009C2CF3" w:rsidRPr="00E71C7A" w:rsidRDefault="009C2CF3" w:rsidP="009C2CF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Style w:val="dn"/>
          <w:rFonts w:ascii="Arial" w:hAnsi="Arial"/>
          <w:sz w:val="20"/>
          <w:szCs w:val="20"/>
        </w:rPr>
      </w:pPr>
      <w:r w:rsidRPr="00E71C7A">
        <w:rPr>
          <w:rStyle w:val="dn"/>
          <w:rFonts w:ascii="Arial" w:hAnsi="Arial"/>
          <w:sz w:val="20"/>
          <w:szCs w:val="20"/>
        </w:rPr>
        <w:t xml:space="preserve">V případě, že bude v rámci kontroly způsobilosti žadatele dle bodu 4.3 zjištěno, že žadatel či podniky s ním propojené mají vyčerpán limit v registru de minimis, považuje se žadatel za nezpůsobilého žadatele a jeho žádost bude z hodnotícího procesu vyřazena. V případě, že bude v rámci kontroly způsobilosti dle bodu 4.3 zjištěno, že žadatel či podniky s ním propojené již čerpaly podporu de minimis v posledních třech letech, přičemž limit podpory de minimis nebyl vyčerpán, může být žadatel podpořen maximálně do výše rozdílu mezi limitem de minimis a dosud čerpanou podporou de minimis. V případě, kdy lze na základě zápisů v registru de minimis důvodně předpokládat, že v den uzavření smlouvy o poskytnutí dotace nedojde k překročení limitu podpory de minimis, je možné ponechat žádost v hodnotícím procesu v plné výši; tím není dotčeno oprávnění poskytovatele dotaci neposkytnout, pokud by před uzavřením smlouvy bylo zjištěno, že limit podpory je vyčerpán z důvodu obdržení a zápisu jiné podpory </w:t>
      </w:r>
      <w:r w:rsidRPr="00E71C7A">
        <w:rPr>
          <w:rStyle w:val="dn"/>
          <w:rFonts w:ascii="Arial" w:hAnsi="Arial"/>
          <w:sz w:val="20"/>
          <w:szCs w:val="20"/>
        </w:rPr>
        <w:lastRenderedPageBreak/>
        <w:t>poskytnuté jiným poskytovatelem, případně upravit výši poskytované podpory do výše rozdílu mezi limitem de minimis a dosud čerpanou podporou de minimis.</w:t>
      </w:r>
    </w:p>
    <w:p w14:paraId="7C8526A5" w14:textId="77777777" w:rsidR="005F041D" w:rsidRPr="00E71C7A" w:rsidRDefault="005F041D" w:rsidP="00AB193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Style w:val="dn"/>
          <w:rFonts w:ascii="Arial" w:hAnsi="Arial"/>
        </w:rPr>
      </w:pPr>
    </w:p>
    <w:p w14:paraId="7A073A7F" w14:textId="0BDB70DB" w:rsidR="00AB1931" w:rsidRPr="00E71C7A" w:rsidRDefault="002E215E" w:rsidP="00AB193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 xml:space="preserve">V případě, že </w:t>
      </w:r>
      <w:r w:rsidR="008E047F" w:rsidRPr="00E71C7A">
        <w:rPr>
          <w:rFonts w:ascii="Arial" w:hAnsi="Arial" w:cs="Arial"/>
          <w:sz w:val="20"/>
        </w:rPr>
        <w:t>bude při kontrole přijatelnosti zjištěno</w:t>
      </w:r>
      <w:r w:rsidRPr="00E71C7A">
        <w:rPr>
          <w:rFonts w:ascii="Arial" w:hAnsi="Arial" w:cs="Arial"/>
          <w:sz w:val="20"/>
        </w:rPr>
        <w:t xml:space="preserve">, že žadatel </w:t>
      </w:r>
      <w:r w:rsidR="006602B3" w:rsidRPr="00E71C7A">
        <w:rPr>
          <w:rFonts w:ascii="Arial" w:hAnsi="Arial" w:cs="Arial"/>
          <w:sz w:val="20"/>
        </w:rPr>
        <w:t>zařadil</w:t>
      </w:r>
      <w:r w:rsidRPr="00E71C7A">
        <w:rPr>
          <w:rFonts w:ascii="Arial" w:hAnsi="Arial" w:cs="Arial"/>
          <w:sz w:val="20"/>
        </w:rPr>
        <w:t xml:space="preserve"> v Žádosti do způsobilých výdajů projektu i výdaje nezpůsobilé, bud</w:t>
      </w:r>
      <w:r w:rsidR="00356F12" w:rsidRPr="00E71C7A">
        <w:rPr>
          <w:rFonts w:ascii="Arial" w:hAnsi="Arial" w:cs="Arial"/>
          <w:sz w:val="20"/>
        </w:rPr>
        <w:t>ou</w:t>
      </w:r>
      <w:r w:rsidRPr="00E71C7A">
        <w:rPr>
          <w:rFonts w:ascii="Arial" w:hAnsi="Arial" w:cs="Arial"/>
          <w:sz w:val="20"/>
        </w:rPr>
        <w:t xml:space="preserve"> o </w:t>
      </w:r>
      <w:r w:rsidR="00356F12" w:rsidRPr="00E71C7A">
        <w:rPr>
          <w:rFonts w:ascii="Arial" w:hAnsi="Arial" w:cs="Arial"/>
          <w:sz w:val="20"/>
        </w:rPr>
        <w:t>výši</w:t>
      </w:r>
      <w:r w:rsidRPr="00E71C7A">
        <w:rPr>
          <w:rFonts w:ascii="Arial" w:hAnsi="Arial" w:cs="Arial"/>
          <w:sz w:val="20"/>
        </w:rPr>
        <w:t xml:space="preserve"> nezpůsobilých výdajů ponížen</w:t>
      </w:r>
      <w:r w:rsidR="00356F12" w:rsidRPr="00E71C7A">
        <w:rPr>
          <w:rFonts w:ascii="Arial" w:hAnsi="Arial" w:cs="Arial"/>
          <w:sz w:val="20"/>
        </w:rPr>
        <w:t>y</w:t>
      </w:r>
      <w:r w:rsidRPr="00E71C7A">
        <w:rPr>
          <w:rFonts w:ascii="Arial" w:hAnsi="Arial" w:cs="Arial"/>
          <w:sz w:val="20"/>
        </w:rPr>
        <w:t xml:space="preserve"> celkov</w:t>
      </w:r>
      <w:r w:rsidR="00356F12" w:rsidRPr="00E71C7A">
        <w:rPr>
          <w:rFonts w:ascii="Arial" w:hAnsi="Arial" w:cs="Arial"/>
          <w:sz w:val="20"/>
        </w:rPr>
        <w:t>é</w:t>
      </w:r>
      <w:r w:rsidRPr="00E71C7A">
        <w:rPr>
          <w:rFonts w:ascii="Arial" w:hAnsi="Arial" w:cs="Arial"/>
          <w:sz w:val="20"/>
        </w:rPr>
        <w:t xml:space="preserve"> způsobil</w:t>
      </w:r>
      <w:r w:rsidR="00356F12" w:rsidRPr="00E71C7A">
        <w:rPr>
          <w:rFonts w:ascii="Arial" w:hAnsi="Arial" w:cs="Arial"/>
          <w:sz w:val="20"/>
        </w:rPr>
        <w:t>é</w:t>
      </w:r>
      <w:r w:rsidRPr="00E71C7A">
        <w:rPr>
          <w:rFonts w:ascii="Arial" w:hAnsi="Arial" w:cs="Arial"/>
          <w:sz w:val="20"/>
        </w:rPr>
        <w:t xml:space="preserve"> výdaj</w:t>
      </w:r>
      <w:r w:rsidR="00356F12" w:rsidRPr="00E71C7A">
        <w:rPr>
          <w:rFonts w:ascii="Arial" w:hAnsi="Arial" w:cs="Arial"/>
          <w:sz w:val="20"/>
        </w:rPr>
        <w:t>e</w:t>
      </w:r>
      <w:r w:rsidRPr="00E71C7A">
        <w:rPr>
          <w:rFonts w:ascii="Arial" w:hAnsi="Arial" w:cs="Arial"/>
          <w:sz w:val="20"/>
        </w:rPr>
        <w:t xml:space="preserve"> projektu. </w:t>
      </w:r>
      <w:r w:rsidR="008E047F" w:rsidRPr="00E71C7A">
        <w:rPr>
          <w:rFonts w:ascii="Arial" w:hAnsi="Arial" w:cs="Arial"/>
          <w:sz w:val="20"/>
        </w:rPr>
        <w:t>V</w:t>
      </w:r>
      <w:r w:rsidRPr="00E71C7A">
        <w:rPr>
          <w:rFonts w:ascii="Arial" w:hAnsi="Arial" w:cs="Arial"/>
          <w:sz w:val="20"/>
        </w:rPr>
        <w:t xml:space="preserve">ýše </w:t>
      </w:r>
      <w:r w:rsidR="00A317A2" w:rsidRPr="00E71C7A">
        <w:rPr>
          <w:rFonts w:ascii="Arial" w:hAnsi="Arial" w:cs="Arial"/>
          <w:sz w:val="20"/>
        </w:rPr>
        <w:t>dotace</w:t>
      </w:r>
      <w:r w:rsidR="008E047F" w:rsidRPr="00E71C7A">
        <w:rPr>
          <w:rFonts w:ascii="Arial" w:hAnsi="Arial" w:cs="Arial"/>
          <w:sz w:val="20"/>
        </w:rPr>
        <w:t xml:space="preserve"> pak</w:t>
      </w:r>
      <w:r w:rsidRPr="00E71C7A">
        <w:rPr>
          <w:rFonts w:ascii="Arial" w:hAnsi="Arial" w:cs="Arial"/>
          <w:sz w:val="20"/>
        </w:rPr>
        <w:t xml:space="preserve"> bude </w:t>
      </w:r>
      <w:r w:rsidR="00356F12" w:rsidRPr="00E71C7A">
        <w:rPr>
          <w:rFonts w:ascii="Arial" w:hAnsi="Arial" w:cs="Arial"/>
          <w:sz w:val="20"/>
        </w:rPr>
        <w:t>vypočtena ze snížené výše c</w:t>
      </w:r>
      <w:r w:rsidRPr="00E71C7A">
        <w:rPr>
          <w:rFonts w:ascii="Arial" w:hAnsi="Arial" w:cs="Arial"/>
          <w:sz w:val="20"/>
        </w:rPr>
        <w:t>elkových způsobilých výdajů projektu (tj. mí</w:t>
      </w:r>
      <w:r w:rsidR="00356F12" w:rsidRPr="00E71C7A">
        <w:rPr>
          <w:rFonts w:ascii="Arial" w:hAnsi="Arial" w:cs="Arial"/>
          <w:sz w:val="20"/>
        </w:rPr>
        <w:t>ry</w:t>
      </w:r>
      <w:r w:rsidRPr="00E71C7A">
        <w:rPr>
          <w:rFonts w:ascii="Arial" w:hAnsi="Arial" w:cs="Arial"/>
          <w:sz w:val="20"/>
        </w:rPr>
        <w:t xml:space="preserve"> </w:t>
      </w:r>
      <w:r w:rsidR="00A317A2" w:rsidRPr="00E71C7A">
        <w:rPr>
          <w:rFonts w:ascii="Arial" w:hAnsi="Arial" w:cs="Arial"/>
          <w:sz w:val="20"/>
        </w:rPr>
        <w:t>dotace</w:t>
      </w:r>
      <w:r w:rsidRPr="00E71C7A">
        <w:rPr>
          <w:rFonts w:ascii="Arial" w:hAnsi="Arial" w:cs="Arial"/>
          <w:sz w:val="20"/>
        </w:rPr>
        <w:t>) požadované žadatelem v Žádosti.</w:t>
      </w:r>
      <w:r w:rsidR="00AB1931" w:rsidRPr="00E71C7A">
        <w:rPr>
          <w:rFonts w:ascii="Arial" w:hAnsi="Arial" w:cs="Arial"/>
          <w:sz w:val="20"/>
        </w:rPr>
        <w:t xml:space="preserve"> V případě, že v důsledku této skutečnosti dojde k poklesu dotace pod minimální výši dotace dl</w:t>
      </w:r>
      <w:r w:rsidR="003704B4" w:rsidRPr="00E71C7A">
        <w:rPr>
          <w:rFonts w:ascii="Arial" w:hAnsi="Arial" w:cs="Arial"/>
          <w:sz w:val="20"/>
        </w:rPr>
        <w:t>e odst. 4.4</w:t>
      </w:r>
      <w:r w:rsidR="00AB1931" w:rsidRPr="00E71C7A">
        <w:rPr>
          <w:rFonts w:ascii="Arial" w:hAnsi="Arial" w:cs="Arial"/>
          <w:sz w:val="20"/>
        </w:rPr>
        <w:t xml:space="preserve"> Programu, nebude taková Žádost dále hodnocena. </w:t>
      </w:r>
    </w:p>
    <w:p w14:paraId="7B2A7BBE" w14:textId="77777777" w:rsidR="00C86847" w:rsidRPr="00E71C7A" w:rsidRDefault="00C8684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600D4B2" w14:textId="08F3F961" w:rsidR="00356F12" w:rsidRPr="00E71C7A" w:rsidRDefault="00356F12" w:rsidP="00356F1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Žadatel může ve lhůtě 30 kalendářních dnů od doručení vyrozumění o nesplnění podmínek administrativní shody a kontroly přijatelnosti</w:t>
      </w:r>
      <w:r w:rsidR="00F7319B" w:rsidRPr="00E71C7A">
        <w:rPr>
          <w:rFonts w:ascii="Arial" w:hAnsi="Arial" w:cs="Arial"/>
          <w:sz w:val="20"/>
          <w:szCs w:val="20"/>
        </w:rPr>
        <w:t>,</w:t>
      </w:r>
      <w:r w:rsidR="005A0EB2" w:rsidRPr="00E71C7A">
        <w:rPr>
          <w:rFonts w:ascii="Arial" w:hAnsi="Arial" w:cs="Arial"/>
          <w:sz w:val="20"/>
          <w:szCs w:val="20"/>
        </w:rPr>
        <w:t xml:space="preserve"> v případě doručení </w:t>
      </w:r>
      <w:r w:rsidR="00B63D32" w:rsidRPr="00E71C7A">
        <w:rPr>
          <w:rFonts w:ascii="Arial" w:hAnsi="Arial" w:cs="Arial"/>
          <w:sz w:val="20"/>
          <w:szCs w:val="20"/>
        </w:rPr>
        <w:t>listinné,</w:t>
      </w:r>
      <w:r w:rsidR="00F05974" w:rsidRPr="00E71C7A">
        <w:rPr>
          <w:rFonts w:ascii="Arial" w:hAnsi="Arial" w:cs="Arial"/>
          <w:sz w:val="20"/>
          <w:szCs w:val="20"/>
        </w:rPr>
        <w:t xml:space="preserve"> </w:t>
      </w:r>
      <w:r w:rsidR="005A0EB2" w:rsidRPr="00E71C7A">
        <w:rPr>
          <w:rFonts w:ascii="Arial" w:hAnsi="Arial" w:cs="Arial"/>
          <w:sz w:val="20"/>
          <w:szCs w:val="20"/>
        </w:rPr>
        <w:t xml:space="preserve">a nikoliv </w:t>
      </w:r>
      <w:r w:rsidR="00C14463" w:rsidRPr="00E71C7A">
        <w:rPr>
          <w:rFonts w:ascii="Arial" w:hAnsi="Arial" w:cs="Arial"/>
          <w:sz w:val="20"/>
          <w:szCs w:val="20"/>
        </w:rPr>
        <w:t>elektronické</w:t>
      </w:r>
      <w:r w:rsidR="005A0EB2" w:rsidRPr="00E71C7A">
        <w:rPr>
          <w:rFonts w:ascii="Arial" w:hAnsi="Arial" w:cs="Arial"/>
          <w:sz w:val="20"/>
          <w:szCs w:val="20"/>
        </w:rPr>
        <w:t xml:space="preserve"> Žádosti,</w:t>
      </w:r>
      <w:r w:rsidRPr="00E71C7A">
        <w:rPr>
          <w:rFonts w:ascii="Arial" w:hAnsi="Arial" w:cs="Arial"/>
          <w:sz w:val="20"/>
          <w:szCs w:val="20"/>
        </w:rPr>
        <w:t xml:space="preserve"> požádat o vrácení příloh doložených k Žádosti s uvedením registračního čísla </w:t>
      </w:r>
      <w:proofErr w:type="gramStart"/>
      <w:r w:rsidRPr="00E71C7A">
        <w:rPr>
          <w:rFonts w:ascii="Arial" w:hAnsi="Arial" w:cs="Arial"/>
          <w:sz w:val="20"/>
          <w:szCs w:val="20"/>
        </w:rPr>
        <w:t>Žádosti</w:t>
      </w:r>
      <w:r w:rsidR="00867E90">
        <w:rPr>
          <w:rFonts w:ascii="Arial" w:hAnsi="Arial" w:cs="Arial"/>
          <w:sz w:val="20"/>
          <w:szCs w:val="20"/>
        </w:rPr>
        <w:t xml:space="preserve">, </w:t>
      </w:r>
      <w:r w:rsidRPr="00E71C7A">
        <w:rPr>
          <w:rFonts w:ascii="Arial" w:hAnsi="Arial" w:cs="Arial"/>
          <w:sz w:val="20"/>
          <w:szCs w:val="20"/>
        </w:rPr>
        <w:t xml:space="preserve"> názvu</w:t>
      </w:r>
      <w:proofErr w:type="gramEnd"/>
      <w:r w:rsidRPr="00E71C7A">
        <w:rPr>
          <w:rFonts w:ascii="Arial" w:hAnsi="Arial" w:cs="Arial"/>
          <w:sz w:val="20"/>
          <w:szCs w:val="20"/>
        </w:rPr>
        <w:t xml:space="preserve"> projektu, identifikačních údajů žadatele a telefonního kontaktu s konkretizací příloh požadovaných k vrácení. </w:t>
      </w:r>
      <w:r w:rsidRPr="00E71C7A">
        <w:rPr>
          <w:rFonts w:ascii="Arial" w:hAnsi="Arial" w:cs="Arial"/>
          <w:sz w:val="20"/>
        </w:rPr>
        <w:t xml:space="preserve">Požadované přílohy </w:t>
      </w:r>
      <w:r w:rsidR="00F51D2B" w:rsidRPr="00E71C7A">
        <w:rPr>
          <w:rFonts w:ascii="Arial" w:hAnsi="Arial" w:cs="Arial"/>
          <w:sz w:val="20"/>
        </w:rPr>
        <w:t xml:space="preserve">budou </w:t>
      </w:r>
      <w:r w:rsidRPr="00E71C7A">
        <w:rPr>
          <w:rFonts w:ascii="Arial" w:hAnsi="Arial" w:cs="Arial"/>
          <w:sz w:val="20"/>
          <w:szCs w:val="20"/>
        </w:rPr>
        <w:t>vráceny</w:t>
      </w:r>
      <w:r w:rsidR="00D02112" w:rsidRPr="00E71C7A">
        <w:rPr>
          <w:rFonts w:ascii="Arial" w:hAnsi="Arial" w:cs="Arial"/>
          <w:sz w:val="20"/>
          <w:szCs w:val="20"/>
        </w:rPr>
        <w:t xml:space="preserve"> osobně</w:t>
      </w:r>
      <w:r w:rsidRPr="00E71C7A">
        <w:rPr>
          <w:rFonts w:ascii="Arial" w:hAnsi="Arial" w:cs="Arial"/>
          <w:sz w:val="20"/>
          <w:szCs w:val="20"/>
        </w:rPr>
        <w:t xml:space="preserve"> na základě předávacího protokolu</w:t>
      </w:r>
      <w:r w:rsidR="00D02112" w:rsidRPr="00E71C7A">
        <w:rPr>
          <w:rFonts w:ascii="Arial" w:hAnsi="Arial" w:cs="Arial"/>
          <w:sz w:val="20"/>
          <w:szCs w:val="20"/>
        </w:rPr>
        <w:t xml:space="preserve"> nebo poštou</w:t>
      </w:r>
      <w:r w:rsidRPr="00E71C7A">
        <w:rPr>
          <w:rFonts w:ascii="Arial" w:hAnsi="Arial" w:cs="Arial"/>
          <w:sz w:val="20"/>
          <w:szCs w:val="20"/>
        </w:rPr>
        <w:t>.</w:t>
      </w:r>
    </w:p>
    <w:p w14:paraId="4A73F6A4" w14:textId="77777777" w:rsidR="00A3037B" w:rsidRPr="00E71C7A" w:rsidRDefault="00A3037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074DD04" w14:textId="77777777" w:rsidR="000901A5" w:rsidRPr="00E71C7A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b/>
          <w:smallCaps/>
        </w:rPr>
        <w:t xml:space="preserve">Vyhodnocovací tabulka: </w:t>
      </w:r>
    </w:p>
    <w:p w14:paraId="51D43E5E" w14:textId="77777777" w:rsidR="006C43C1" w:rsidRPr="00E71C7A" w:rsidRDefault="006C43C1" w:rsidP="006C43C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sz w:val="20"/>
        </w:rPr>
        <w:t>Pro určení pořadí Žádostí je rozhodující počet bodů dosažených při hodnocení Žádostí, přičemž při rovnosti bodů rozhoduje dřívější datum a čas doručení Žádosti.</w:t>
      </w:r>
    </w:p>
    <w:p w14:paraId="56697084" w14:textId="77777777" w:rsidR="006C43C1" w:rsidRPr="00E71C7A" w:rsidRDefault="006C43C1" w:rsidP="006C43C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44"/>
        <w:jc w:val="both"/>
        <w:rPr>
          <w:rFonts w:ascii="Arial" w:hAnsi="Arial" w:cs="Arial"/>
          <w:b/>
          <w:smallCaps/>
        </w:rPr>
      </w:pPr>
    </w:p>
    <w:p w14:paraId="260E6606" w14:textId="77777777" w:rsidR="006C43C1" w:rsidRPr="00E71C7A" w:rsidRDefault="006C43C1" w:rsidP="006C43C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Po stanovení pořadí Žádostí bude dotace poskytována do vyčerpání alokovaných finančních prostředků, pokud Žádost při hodnocení získá minimálně 40 bodů (žadatelům, kteří jsou v pořadí hodnocení na rozhraní alokovaných finančních prostředků, může být dotace krácena do výše alokované částky, maximálně však do minimální výše dotace dle bodu 4.4.).</w:t>
      </w:r>
    </w:p>
    <w:p w14:paraId="4929E7A0" w14:textId="77777777" w:rsidR="00AA13C7" w:rsidRPr="00E71C7A" w:rsidRDefault="00AA13C7" w:rsidP="006C43C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894B11F" w14:textId="77777777" w:rsidR="00AA13C7" w:rsidRPr="00E71C7A" w:rsidRDefault="00AA13C7" w:rsidP="00AA13C7">
      <w:pPr>
        <w:pStyle w:val="Odstavecseseznamem"/>
        <w:spacing w:beforeLines="60" w:before="144" w:afterLines="60" w:after="144"/>
        <w:ind w:left="709"/>
        <w:rPr>
          <w:rFonts w:ascii="Arial" w:hAnsi="Arial" w:cs="Arial"/>
          <w:b/>
          <w:sz w:val="20"/>
          <w:u w:val="single"/>
        </w:rPr>
      </w:pPr>
      <w:r w:rsidRPr="00E71C7A">
        <w:rPr>
          <w:rFonts w:ascii="Arial" w:hAnsi="Arial" w:cs="Arial"/>
          <w:b/>
          <w:sz w:val="20"/>
          <w:u w:val="single"/>
        </w:rPr>
        <w:t>Dotační titul 1:</w:t>
      </w:r>
    </w:p>
    <w:tbl>
      <w:tblPr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1"/>
        <w:gridCol w:w="1315"/>
      </w:tblGrid>
      <w:tr w:rsidR="005E6E8F" w:rsidRPr="00E71C7A" w14:paraId="60892A4E" w14:textId="77777777" w:rsidTr="00521CF6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6A455E9" w14:textId="77777777" w:rsidR="005E6E8F" w:rsidRPr="00E71C7A" w:rsidRDefault="005E6E8F" w:rsidP="00521CF6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1C7A">
              <w:rPr>
                <w:rFonts w:ascii="Arial" w:hAnsi="Arial" w:cs="Arial"/>
                <w:b/>
                <w:sz w:val="18"/>
                <w:szCs w:val="18"/>
              </w:rPr>
              <w:t>Kritéria hodnocení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9807CF3" w14:textId="77777777" w:rsidR="005E6E8F" w:rsidRPr="00E71C7A" w:rsidRDefault="005E6E8F" w:rsidP="00521CF6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1C7A">
              <w:rPr>
                <w:rFonts w:ascii="Arial" w:hAnsi="Arial" w:cs="Arial"/>
                <w:b/>
                <w:sz w:val="18"/>
                <w:szCs w:val="18"/>
              </w:rPr>
              <w:t xml:space="preserve">Počet bodů </w:t>
            </w:r>
          </w:p>
          <w:p w14:paraId="11463DB0" w14:textId="77777777" w:rsidR="005E6E8F" w:rsidRPr="00E71C7A" w:rsidRDefault="005E6E8F" w:rsidP="00521CF6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B94062" w14:textId="77777777" w:rsidR="005E6E8F" w:rsidRPr="00E71C7A" w:rsidRDefault="005E6E8F" w:rsidP="00521CF6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1C7A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  <w:p w14:paraId="33E7D954" w14:textId="77777777" w:rsidR="005E6E8F" w:rsidRPr="00E71C7A" w:rsidRDefault="005E6E8F" w:rsidP="00521CF6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E6E8F" w:rsidRPr="00E71C7A" w14:paraId="3E6E952E" w14:textId="77777777" w:rsidTr="00521CF6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28D46C" w14:textId="77777777" w:rsidR="005E6E8F" w:rsidRPr="00E71C7A" w:rsidRDefault="005E6E8F" w:rsidP="00521CF6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71C7A">
              <w:rPr>
                <w:rFonts w:ascii="Arial" w:hAnsi="Arial" w:cs="Arial"/>
                <w:b/>
                <w:sz w:val="18"/>
                <w:szCs w:val="18"/>
              </w:rPr>
              <w:t xml:space="preserve">1. Význam a přínosy projektu 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E69DDCA" w14:textId="77777777" w:rsidR="005E6E8F" w:rsidRPr="00E71C7A" w:rsidRDefault="005E6E8F" w:rsidP="00521CF6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1C7A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</w:tr>
      <w:tr w:rsidR="00162683" w:rsidRPr="00E71C7A" w14:paraId="307A5B19" w14:textId="77777777" w:rsidTr="00521CF6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1EB02B" w14:textId="77777777" w:rsidR="00162683" w:rsidRPr="00E71C7A" w:rsidRDefault="00162683" w:rsidP="0016268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>1.a) Žádost o poskytnutí dotace se týká konkrétních potřeb a problémových míst území</w:t>
            </w:r>
          </w:p>
          <w:p w14:paraId="55590B94" w14:textId="77777777" w:rsidR="00162683" w:rsidRPr="00E71C7A" w:rsidRDefault="00162683" w:rsidP="0016268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41E222D" w14:textId="609D48EE" w:rsidR="00162683" w:rsidRPr="00E71C7A" w:rsidRDefault="00162683" w:rsidP="0016268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V rámci projektu je realizována více než jedna aktivita definovaná Programe</w:t>
            </w:r>
            <w:r w:rsidR="00251760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 w:rsidR="00D866BB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35A61" w:rsidRPr="00E71C7A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D866BB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v dotačním titulu 1……………………………………</w:t>
            </w:r>
            <w:proofErr w:type="gramStart"/>
            <w:r w:rsidR="00D866BB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</w:t>
            </w:r>
            <w:r w:rsidR="00735A61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="00D866BB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…………………………</w:t>
            </w:r>
            <w:r w:rsidR="00251760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………..</w:t>
            </w: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........20 b.</w:t>
            </w:r>
          </w:p>
          <w:p w14:paraId="23120A64" w14:textId="77777777" w:rsidR="00162683" w:rsidRPr="00E71C7A" w:rsidRDefault="00162683" w:rsidP="0016268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427F502" w14:textId="6E2BF1AE" w:rsidR="00162683" w:rsidRPr="00E71C7A" w:rsidRDefault="00162683" w:rsidP="00162683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V rámci projektu je realizována jedna aktivita definovaná Programem</w:t>
            </w:r>
            <w:r w:rsidR="00735A61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35A61" w:rsidRPr="00E71C7A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 xml:space="preserve">v dotačním titulu </w:t>
            </w:r>
            <w:proofErr w:type="gramStart"/>
            <w:r w:rsidR="00735A61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.………</w:t>
            </w:r>
            <w:r w:rsidR="00735A61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…………………………………………………………</w:t>
            </w: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10 b.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EF2564" w14:textId="77777777" w:rsidR="00162683" w:rsidRPr="00E71C7A" w:rsidRDefault="00162683" w:rsidP="00162683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BD5B4E" w:rsidRPr="00E71C7A" w14:paraId="38901322" w14:textId="77777777" w:rsidTr="00521CF6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05ABE4" w14:textId="46505665" w:rsidR="00BD5B4E" w:rsidRPr="00E71C7A" w:rsidRDefault="00BD5B4E" w:rsidP="00BD5B4E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>1.</w:t>
            </w:r>
            <w:r w:rsidR="001B7D98" w:rsidRPr="00E71C7A">
              <w:rPr>
                <w:rFonts w:ascii="Arial" w:hAnsi="Arial" w:cs="Arial"/>
                <w:sz w:val="18"/>
                <w:szCs w:val="18"/>
              </w:rPr>
              <w:t>b</w:t>
            </w:r>
            <w:r w:rsidRPr="00E71C7A">
              <w:rPr>
                <w:rFonts w:ascii="Arial" w:hAnsi="Arial" w:cs="Arial"/>
                <w:sz w:val="18"/>
                <w:szCs w:val="18"/>
              </w:rPr>
              <w:t>) Cílové skupiny jsou jasně definovány, je zřejmý přínos Žádosti o poskytnutí dotace z hlediska potřeb těchto skupin</w:t>
            </w:r>
          </w:p>
          <w:p w14:paraId="1EEE7E0A" w14:textId="77777777" w:rsidR="00BD5B4E" w:rsidRPr="00E71C7A" w:rsidRDefault="00BD5B4E" w:rsidP="00BD5B4E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E68D60" w14:textId="77777777" w:rsidR="00BD5B4E" w:rsidRPr="00E71C7A" w:rsidRDefault="00BD5B4E" w:rsidP="00BD5B4E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Cílové skupiny jsou jasně definovány, je zřejmý přínos projektu z hlediska potřeb těchto skupin……………………………………………………………………………………………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.10 b.</w:t>
            </w:r>
          </w:p>
          <w:p w14:paraId="4CCA7DF5" w14:textId="77777777" w:rsidR="00BD5B4E" w:rsidRPr="00E71C7A" w:rsidRDefault="00BD5B4E" w:rsidP="00BD5B4E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F4EF0EE" w14:textId="67BF9777" w:rsidR="00BD5B4E" w:rsidRPr="00E71C7A" w:rsidRDefault="00BD5B4E" w:rsidP="00BD5B4E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Cílové skupiny jsou popsány jen obecně, přínos projektu pro cílové skupiny je nejasný                    …………………………………………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.………………………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.……5 b.</w:t>
            </w:r>
          </w:p>
          <w:p w14:paraId="627D9487" w14:textId="77777777" w:rsidR="00BD5B4E" w:rsidRPr="00E71C7A" w:rsidRDefault="00BD5B4E" w:rsidP="00BD5B4E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6B7F67C" w14:textId="77777777" w:rsidR="00BD5B4E" w:rsidRPr="00E71C7A" w:rsidRDefault="00BD5B4E" w:rsidP="00BD5B4E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Cílové skupiny nejsou popsány, není zřejmý dopad na cílové skupiny……………………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0 b.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7794B0" w14:textId="77777777" w:rsidR="00BD5B4E" w:rsidRPr="00E71C7A" w:rsidRDefault="00BD5B4E" w:rsidP="00BD5B4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BD5B4E" w:rsidRPr="00E71C7A" w14:paraId="1A3AF247" w14:textId="77777777" w:rsidTr="00521CF6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A3AC81C" w14:textId="77777777" w:rsidR="00BD5B4E" w:rsidRPr="00E71C7A" w:rsidRDefault="00BD5B4E" w:rsidP="00BD5B4E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71C7A">
              <w:rPr>
                <w:rFonts w:ascii="Arial" w:hAnsi="Arial" w:cs="Arial"/>
                <w:b/>
                <w:sz w:val="18"/>
                <w:szCs w:val="18"/>
              </w:rPr>
              <w:t>2. Rozpočet a výstupy projektu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C1B9BF6" w14:textId="77777777" w:rsidR="00BD5B4E" w:rsidRPr="00E71C7A" w:rsidRDefault="00BD5B4E" w:rsidP="00BD5B4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1C7A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</w:tr>
      <w:tr w:rsidR="00BD5B4E" w:rsidRPr="00E71C7A" w14:paraId="0026FA39" w14:textId="77777777" w:rsidTr="00521CF6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6D5353" w14:textId="77777777" w:rsidR="00BD5B4E" w:rsidRPr="00E71C7A" w:rsidRDefault="00BD5B4E" w:rsidP="00BD5B4E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>2.a) Popis projektu</w:t>
            </w:r>
          </w:p>
          <w:p w14:paraId="45A1B067" w14:textId="77777777" w:rsidR="00BD5B4E" w:rsidRPr="00E71C7A" w:rsidRDefault="00BD5B4E" w:rsidP="00BD5B4E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5A19A4" w14:textId="77777777" w:rsidR="00031005" w:rsidRPr="00E71C7A" w:rsidRDefault="00031005" w:rsidP="00031005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Doložen kvalitně zpracovaný popis projektu, plán aktivit projektu je jasný, podrobný a přehledný ……………………………………………………………………………………………………….......15 b. </w:t>
            </w:r>
          </w:p>
          <w:p w14:paraId="1A965FCE" w14:textId="77777777" w:rsidR="00031005" w:rsidRPr="00E71C7A" w:rsidRDefault="00031005" w:rsidP="00031005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5E6104B" w14:textId="77777777" w:rsidR="00031005" w:rsidRPr="00E71C7A" w:rsidRDefault="00031005" w:rsidP="00031005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Doložen neúplný popis projektu, plán aktivit je málo konkrétní ……………………………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..…..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10 b. </w:t>
            </w:r>
          </w:p>
          <w:p w14:paraId="360BD866" w14:textId="77777777" w:rsidR="00031005" w:rsidRPr="00E71C7A" w:rsidRDefault="00031005" w:rsidP="00031005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D4F7D67" w14:textId="590C39C3" w:rsidR="00BD5B4E" w:rsidRPr="00E71C7A" w:rsidRDefault="00031005" w:rsidP="00BD5B4E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Popis projektu je nedostatečný…………………………………………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………………………0 b.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8AC7FC" w14:textId="77777777" w:rsidR="00BD5B4E" w:rsidRPr="00E71C7A" w:rsidRDefault="00BD5B4E" w:rsidP="00BD5B4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BD5B4E" w:rsidRPr="00E71C7A" w14:paraId="7C50D19D" w14:textId="77777777" w:rsidTr="00521CF6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5A10EE" w14:textId="77777777" w:rsidR="00BD5B4E" w:rsidRPr="00E71C7A" w:rsidRDefault="00BD5B4E" w:rsidP="00BD5B4E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lastRenderedPageBreak/>
              <w:t>2.b) Rozpočet</w:t>
            </w:r>
          </w:p>
          <w:p w14:paraId="04486B75" w14:textId="77777777" w:rsidR="00BD5B4E" w:rsidRPr="00E71C7A" w:rsidRDefault="00BD5B4E" w:rsidP="00BD5B4E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4F2611" w14:textId="5965820A" w:rsidR="00BD5B4E" w:rsidRPr="00E71C7A" w:rsidRDefault="00BD5B4E" w:rsidP="00BD5B4E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Doložen přehledný rozpočet, který je v souladu s popisem projektu</w:t>
            </w:r>
            <w:proofErr w:type="gramStart"/>
            <w:r w:rsidR="00C16D5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</w:t>
            </w: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…………...................15 b. </w:t>
            </w:r>
          </w:p>
          <w:p w14:paraId="1C744DB8" w14:textId="77777777" w:rsidR="00BD5B4E" w:rsidRPr="00E71C7A" w:rsidRDefault="00BD5B4E" w:rsidP="00BD5B4E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4D642C4" w14:textId="71E12FDE" w:rsidR="00BD5B4E" w:rsidRPr="00E71C7A" w:rsidRDefault="00BD5B4E" w:rsidP="00BD5B4E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Doložen přehledný rozpočet projektu, ale nelze posoudit soulad rozpočtu a popisu projektu, souvislost s aktivitami je slabší……</w:t>
            </w:r>
            <w:r w:rsidR="00C16D5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……………</w:t>
            </w: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…………………………………………………</w:t>
            </w:r>
            <w:r w:rsidR="009A2F5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...</w:t>
            </w: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10 b. </w:t>
            </w:r>
          </w:p>
          <w:p w14:paraId="1ACC3884" w14:textId="77777777" w:rsidR="00BD5B4E" w:rsidRPr="00E71C7A" w:rsidRDefault="00BD5B4E" w:rsidP="00BD5B4E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020F187" w14:textId="03F9160C" w:rsidR="00BD5B4E" w:rsidRPr="00E71C7A" w:rsidRDefault="00BD5B4E" w:rsidP="00BD5B4E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Doložen nepřehledný rozpočet projektu a nelze posoudit soulad rozpočtu s popisem projektu, chybí vazba na aktivity………………………………………………………………………………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</w:t>
            </w:r>
            <w:r w:rsidR="009A2F5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…0 b.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DEB19D" w14:textId="77777777" w:rsidR="00BD5B4E" w:rsidRPr="00E71C7A" w:rsidRDefault="00BD5B4E" w:rsidP="00BD5B4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BD5B4E" w:rsidRPr="00E71C7A" w14:paraId="406BF191" w14:textId="77777777" w:rsidTr="00521CF6">
        <w:tc>
          <w:tcPr>
            <w:tcW w:w="43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3865E5C" w14:textId="77777777" w:rsidR="00BD5B4E" w:rsidRPr="00E71C7A" w:rsidRDefault="00BD5B4E" w:rsidP="00BD5B4E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71C7A">
              <w:rPr>
                <w:rFonts w:ascii="Arial" w:hAnsi="Arial" w:cs="Arial"/>
                <w:b/>
                <w:sz w:val="18"/>
                <w:szCs w:val="18"/>
              </w:rPr>
              <w:t>3. Specifická kritéria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4DEBFAC" w14:textId="77777777" w:rsidR="00BD5B4E" w:rsidRPr="00E71C7A" w:rsidRDefault="00BD5B4E" w:rsidP="00BD5B4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1C7A"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</w:tr>
      <w:tr w:rsidR="00BD5B4E" w:rsidRPr="00E71C7A" w14:paraId="3029EFAF" w14:textId="77777777" w:rsidTr="00521CF6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1F177A" w14:textId="6A6B90FC" w:rsidR="00BD5B4E" w:rsidRPr="00E71C7A" w:rsidRDefault="00BD5B4E" w:rsidP="00220F0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 xml:space="preserve">3.a) </w:t>
            </w:r>
            <w:r w:rsidRPr="00E71C7A">
              <w:rPr>
                <w:rFonts w:ascii="Arial" w:hAnsi="Arial" w:cs="Arial"/>
                <w:b/>
                <w:bCs/>
                <w:sz w:val="18"/>
                <w:szCs w:val="18"/>
              </w:rPr>
              <w:t>Počet zapojených regionálních producentů ze Zlínského kraje v</w:t>
            </w:r>
            <w:r w:rsidR="00D130CC" w:rsidRPr="00E71C7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E71C7A">
              <w:rPr>
                <w:rFonts w:ascii="Arial" w:hAnsi="Arial" w:cs="Arial"/>
                <w:b/>
                <w:bCs/>
                <w:sz w:val="18"/>
                <w:szCs w:val="18"/>
              </w:rPr>
              <w:t>projektu</w:t>
            </w:r>
            <w:r w:rsidR="00D130CC" w:rsidRPr="00E71C7A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0749D" w:rsidRPr="00E71C7A">
              <w:rPr>
                <w:rFonts w:ascii="Arial" w:hAnsi="Arial" w:cs="Arial"/>
                <w:sz w:val="18"/>
                <w:szCs w:val="18"/>
              </w:rPr>
              <w:t>regionální producenti budou započítáni v případě, že</w:t>
            </w:r>
            <w:r w:rsidR="005768A3" w:rsidRPr="00E71C7A">
              <w:rPr>
                <w:rFonts w:ascii="Arial" w:hAnsi="Arial" w:cs="Arial"/>
                <w:sz w:val="18"/>
                <w:szCs w:val="18"/>
              </w:rPr>
              <w:t xml:space="preserve"> je</w:t>
            </w:r>
            <w:r w:rsidR="0090749D" w:rsidRPr="00E71C7A">
              <w:rPr>
                <w:rFonts w:ascii="Arial" w:hAnsi="Arial" w:cs="Arial"/>
                <w:sz w:val="18"/>
                <w:szCs w:val="18"/>
              </w:rPr>
              <w:t xml:space="preserve"> v </w:t>
            </w:r>
            <w:r w:rsidR="00BE4469" w:rsidRPr="00E71C7A">
              <w:rPr>
                <w:rFonts w:ascii="Arial" w:hAnsi="Arial" w:cs="Arial"/>
                <w:sz w:val="18"/>
                <w:szCs w:val="18"/>
              </w:rPr>
              <w:t>Ž</w:t>
            </w:r>
            <w:r w:rsidR="00D130CC" w:rsidRPr="00E71C7A">
              <w:rPr>
                <w:rFonts w:ascii="Arial" w:hAnsi="Arial" w:cs="Arial"/>
                <w:sz w:val="18"/>
                <w:szCs w:val="18"/>
              </w:rPr>
              <w:t>ád</w:t>
            </w:r>
            <w:r w:rsidR="0090749D" w:rsidRPr="00E71C7A">
              <w:rPr>
                <w:rFonts w:ascii="Arial" w:hAnsi="Arial" w:cs="Arial"/>
                <w:sz w:val="18"/>
                <w:szCs w:val="18"/>
              </w:rPr>
              <w:t>osti uveden výčet těchto producentů, včet</w:t>
            </w:r>
            <w:r w:rsidR="00DA075F" w:rsidRPr="00E71C7A">
              <w:rPr>
                <w:rFonts w:ascii="Arial" w:hAnsi="Arial" w:cs="Arial"/>
                <w:sz w:val="18"/>
                <w:szCs w:val="18"/>
              </w:rPr>
              <w:t>ně popisu jejich zapojení)</w:t>
            </w:r>
          </w:p>
          <w:p w14:paraId="0E365116" w14:textId="77777777" w:rsidR="00220F0B" w:rsidRPr="00E71C7A" w:rsidRDefault="00220F0B" w:rsidP="00220F0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EA4E42B" w14:textId="528FFA34" w:rsidR="00BD5B4E" w:rsidRPr="00E71C7A" w:rsidRDefault="00BD5B4E" w:rsidP="00220F0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3 a více zapojených subjektů vyjma žadatele…………………………………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</w:t>
            </w:r>
            <w:r w:rsidR="009A2F5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..</w:t>
            </w: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="009A2F5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.10 b</w:t>
            </w:r>
            <w:r w:rsidR="00131DD3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7C3AF75B" w14:textId="77777777" w:rsidR="0017278D" w:rsidRPr="00E71C7A" w:rsidRDefault="0017278D" w:rsidP="00220F0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6D20801" w14:textId="05F67BAE" w:rsidR="00BD5B4E" w:rsidRPr="00E71C7A" w:rsidRDefault="00BD5B4E" w:rsidP="00220F0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2 další zapojené subjekty vyjma žadatele………………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….8 b</w:t>
            </w:r>
            <w:r w:rsidR="00131DD3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5F6D22C6" w14:textId="77777777" w:rsidR="0017278D" w:rsidRPr="00E71C7A" w:rsidRDefault="0017278D" w:rsidP="00220F0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F93CB19" w14:textId="26C5A94D" w:rsidR="0017278D" w:rsidRPr="00E71C7A" w:rsidRDefault="00BD5B4E" w:rsidP="00220F0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1 další zapojený subjekt vyjma žadatele………………………………………………………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5 b</w:t>
            </w:r>
            <w:r w:rsidR="009A2F5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228A0C05" w14:textId="73E36E9F" w:rsidR="00BD5B4E" w:rsidRPr="00E71C7A" w:rsidRDefault="00BD5B4E" w:rsidP="00220F0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ECFF970" w14:textId="11ADC5F5" w:rsidR="00BD5B4E" w:rsidRPr="00E71C7A" w:rsidRDefault="00BD5B4E" w:rsidP="00220F0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Zapojen je pouze žadatel……………………………………………………………………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</w:t>
            </w:r>
            <w:r w:rsidR="009A2F5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="009A2F5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…3 b</w:t>
            </w:r>
            <w:r w:rsidR="00131DD3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A1258A" w14:textId="77777777" w:rsidR="00BD5B4E" w:rsidRPr="00E71C7A" w:rsidRDefault="00BD5B4E" w:rsidP="00BD5B4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BD5B4E" w:rsidRPr="00E71C7A" w14:paraId="59C5C752" w14:textId="77777777" w:rsidTr="00521CF6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9D9299" w14:textId="0F3AB512" w:rsidR="00386777" w:rsidRPr="00E71C7A" w:rsidRDefault="00BD5B4E" w:rsidP="0017278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3.b) </w:t>
            </w:r>
            <w:r w:rsidRPr="00E71C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Projekt má vazbu na místní tradice nebo jsou jeho aktivity zaměřené na edukativní </w:t>
            </w:r>
            <w:r w:rsidRPr="00E71C7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akce a vzdělávání pro děti a mládež</w:t>
            </w:r>
            <w:r w:rsidR="00572F69" w:rsidRPr="00E71C7A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E96518" w:rsidRPr="00E71C7A">
              <w:rPr>
                <w:rFonts w:ascii="Arial" w:hAnsi="Arial" w:cs="Arial"/>
                <w:sz w:val="18"/>
                <w:szCs w:val="18"/>
              </w:rPr>
              <w:t xml:space="preserve">plný počet </w:t>
            </w:r>
            <w:r w:rsidR="00A02A0C" w:rsidRPr="00E71C7A">
              <w:rPr>
                <w:rFonts w:ascii="Arial" w:hAnsi="Arial" w:cs="Arial"/>
                <w:sz w:val="18"/>
                <w:szCs w:val="18"/>
              </w:rPr>
              <w:t>bodů</w:t>
            </w:r>
            <w:r w:rsidR="00677A60" w:rsidRPr="00E71C7A">
              <w:rPr>
                <w:rFonts w:ascii="Arial" w:hAnsi="Arial" w:cs="Arial"/>
                <w:sz w:val="18"/>
                <w:szCs w:val="18"/>
              </w:rPr>
              <w:t xml:space="preserve"> bud</w:t>
            </w:r>
            <w:r w:rsidR="00A02A0C" w:rsidRPr="00E71C7A">
              <w:rPr>
                <w:rFonts w:ascii="Arial" w:hAnsi="Arial" w:cs="Arial"/>
                <w:sz w:val="18"/>
                <w:szCs w:val="18"/>
              </w:rPr>
              <w:t>e</w:t>
            </w:r>
            <w:r w:rsidR="00677A60" w:rsidRPr="00E71C7A">
              <w:rPr>
                <w:rFonts w:ascii="Arial" w:hAnsi="Arial" w:cs="Arial"/>
                <w:sz w:val="18"/>
                <w:szCs w:val="18"/>
              </w:rPr>
              <w:t xml:space="preserve"> přidělen v</w:t>
            </w:r>
            <w:r w:rsidR="00C27D1C" w:rsidRPr="00E71C7A">
              <w:rPr>
                <w:rFonts w:ascii="Arial" w:hAnsi="Arial" w:cs="Arial"/>
                <w:sz w:val="18"/>
                <w:szCs w:val="18"/>
              </w:rPr>
              <w:t> </w:t>
            </w:r>
            <w:r w:rsidR="00677A60" w:rsidRPr="00E71C7A">
              <w:rPr>
                <w:rFonts w:ascii="Arial" w:hAnsi="Arial" w:cs="Arial"/>
                <w:sz w:val="18"/>
                <w:szCs w:val="18"/>
              </w:rPr>
              <w:t>př</w:t>
            </w:r>
            <w:r w:rsidR="00C27D1C" w:rsidRPr="00E71C7A">
              <w:rPr>
                <w:rFonts w:ascii="Arial" w:hAnsi="Arial" w:cs="Arial"/>
                <w:sz w:val="18"/>
                <w:szCs w:val="18"/>
              </w:rPr>
              <w:t>ípadě uvedení konkrétní vazby na místní tradice nebo v</w:t>
            </w:r>
            <w:r w:rsidR="00CC00B1" w:rsidRPr="00E71C7A">
              <w:rPr>
                <w:rFonts w:ascii="Arial" w:hAnsi="Arial" w:cs="Arial"/>
                <w:sz w:val="18"/>
                <w:szCs w:val="18"/>
              </w:rPr>
              <w:t> případě uvedení</w:t>
            </w:r>
            <w:r w:rsidR="00030F04" w:rsidRPr="00E71C7A">
              <w:rPr>
                <w:rFonts w:ascii="Arial" w:hAnsi="Arial" w:cs="Arial"/>
                <w:sz w:val="18"/>
                <w:szCs w:val="18"/>
              </w:rPr>
              <w:t xml:space="preserve"> konkrétní</w:t>
            </w:r>
            <w:r w:rsidR="00CC00B1" w:rsidRPr="00E71C7A">
              <w:rPr>
                <w:rFonts w:ascii="Arial" w:hAnsi="Arial" w:cs="Arial"/>
                <w:sz w:val="18"/>
                <w:szCs w:val="18"/>
              </w:rPr>
              <w:t xml:space="preserve"> vzdělávací aktivity</w:t>
            </w:r>
            <w:r w:rsidR="00D50C8C" w:rsidRPr="00E71C7A">
              <w:rPr>
                <w:rFonts w:ascii="Arial" w:hAnsi="Arial" w:cs="Arial"/>
                <w:sz w:val="18"/>
                <w:szCs w:val="18"/>
              </w:rPr>
              <w:t xml:space="preserve"> pro děti a mládež</w:t>
            </w:r>
            <w:r w:rsidR="00637833" w:rsidRPr="00E71C7A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05B5A1C" w14:textId="77777777" w:rsidR="0017278D" w:rsidRPr="00E71C7A" w:rsidRDefault="0017278D" w:rsidP="0017278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8EE777" w14:textId="2AA2C74F" w:rsidR="00BD5B4E" w:rsidRPr="00E71C7A" w:rsidRDefault="00587E38" w:rsidP="0017278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Projekt má jasnou vazbu na </w:t>
            </w:r>
            <w:r w:rsidR="006779AB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místní tradice nebo je zaměřen na vzdělávání</w:t>
            </w:r>
            <w:r w:rsidR="00D50C8C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dětí a mládeže……………………………………………………………………………</w:t>
            </w:r>
            <w:r w:rsidR="00BD5B4E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……………</w:t>
            </w:r>
            <w:proofErr w:type="gramStart"/>
            <w:r w:rsidR="00BD5B4E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</w:t>
            </w:r>
            <w:r w:rsidR="009A2F5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="00BD5B4E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10 b</w:t>
            </w:r>
            <w:r w:rsidR="0017278D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7EBFF21C" w14:textId="77777777" w:rsidR="0017278D" w:rsidRPr="00E71C7A" w:rsidRDefault="0017278D" w:rsidP="0017278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459173B" w14:textId="3A40CDD8" w:rsidR="006779AB" w:rsidRPr="00E71C7A" w:rsidRDefault="00A36FDC" w:rsidP="0017278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Projekt pouze v obecné rovině naplňuje vazbu na místní tradice </w:t>
            </w:r>
            <w:r w:rsidR="00916B7D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nebo je zaměřen na vzdělávání – </w:t>
            </w:r>
            <w:r w:rsidR="00EB5D2E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916B7D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není popsána </w:t>
            </w:r>
            <w:r w:rsidR="00EB5D2E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konkrétní vazba na místní tradice nebo konkrétní vzdělávací aktivita, formulace jsou obecné </w:t>
            </w:r>
            <w:r w:rsidR="0017278D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povahy) …</w:t>
            </w:r>
            <w:r w:rsidR="00EB5D2E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</w:t>
            </w:r>
            <w:r w:rsidR="00131DD3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……………………………………………………………………</w:t>
            </w:r>
            <w:proofErr w:type="gramStart"/>
            <w:r w:rsidR="00131DD3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</w:t>
            </w:r>
            <w:r w:rsidR="009A2F5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="00131DD3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5 b.</w:t>
            </w:r>
          </w:p>
          <w:p w14:paraId="455F099F" w14:textId="77777777" w:rsidR="0017278D" w:rsidRPr="00E71C7A" w:rsidRDefault="0017278D" w:rsidP="0017278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3DCCA2A" w14:textId="02D047CF" w:rsidR="00131DD3" w:rsidRPr="00E71C7A" w:rsidRDefault="00131DD3" w:rsidP="0017278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Projekt je bez vazby na tradice nebo edukaci……………………………………………………</w:t>
            </w:r>
            <w:r w:rsidR="009A2F5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..</w:t>
            </w: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.0 b. 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4492EF" w14:textId="77777777" w:rsidR="00BD5B4E" w:rsidRPr="00E71C7A" w:rsidRDefault="00BD5B4E" w:rsidP="00BD5B4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BD5B4E" w:rsidRPr="00E71C7A" w14:paraId="21869569" w14:textId="77777777" w:rsidTr="00521CF6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2A0C6F" w14:textId="77777777" w:rsidR="005412B2" w:rsidRPr="00E71C7A" w:rsidRDefault="00BD5B4E" w:rsidP="0017278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3.c)</w:t>
            </w:r>
            <w:r w:rsidRPr="00E71C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1C7A">
              <w:rPr>
                <w:rFonts w:ascii="Arial" w:hAnsi="Arial" w:cs="Arial"/>
                <w:b/>
                <w:bCs/>
                <w:sz w:val="18"/>
                <w:szCs w:val="18"/>
              </w:rPr>
              <w:t>Projekt má vazbu na regionální produkci vyrobenou výhradně z regionálních surovin</w:t>
            </w:r>
          </w:p>
          <w:p w14:paraId="7CEDC296" w14:textId="1C13333B" w:rsidR="0060754A" w:rsidRPr="00E71C7A" w:rsidRDefault="00BA0990" w:rsidP="0017278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Projekt prokazatelně zahrnuje aktivity přímo navázané na regionální produkci, která je výhradně vyráběna z regionálních surovin. Tato vazba je konkrétně a srozumitelně popsána v 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žádosti….</w:t>
            </w:r>
            <w:proofErr w:type="gramEnd"/>
            <w:r w:rsidR="0060754A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5 b. </w:t>
            </w:r>
          </w:p>
          <w:p w14:paraId="16AF7231" w14:textId="77777777" w:rsidR="0060754A" w:rsidRPr="00E71C7A" w:rsidRDefault="0060754A" w:rsidP="0017278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4D50208" w14:textId="0B5F7238" w:rsidR="0060754A" w:rsidRPr="00E71C7A" w:rsidRDefault="0060754A" w:rsidP="0017278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V rámci projektu jsou realizovány aktivity spojené regionální produkcí vyrobené</w:t>
            </w:r>
            <w:r w:rsidR="00F266F0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 regionálních surovin jen částečně</w:t>
            </w: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nebo vazba na regionální produkci není dostatečně pospána v žádosti………………………</w:t>
            </w:r>
            <w:r w:rsidR="00F266F0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………………………………………………………</w:t>
            </w: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.3 b.</w:t>
            </w:r>
          </w:p>
          <w:p w14:paraId="2952A732" w14:textId="77777777" w:rsidR="0060754A" w:rsidRPr="00E71C7A" w:rsidRDefault="0060754A" w:rsidP="0017278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37C6F3B" w14:textId="67AD93A7" w:rsidR="006B1264" w:rsidRPr="00E71C7A" w:rsidRDefault="0060754A" w:rsidP="0017278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Bez vazby na regionální produkci z regionálních surovin…………………………………………0 b.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C3E721" w14:textId="77777777" w:rsidR="00BD5B4E" w:rsidRPr="00E71C7A" w:rsidRDefault="00BD5B4E" w:rsidP="00BD5B4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D5B4E" w:rsidRPr="00E71C7A" w14:paraId="1E6CB34F" w14:textId="77777777" w:rsidTr="00521CF6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0582C8" w14:textId="77777777" w:rsidR="00BD5B4E" w:rsidRPr="00E71C7A" w:rsidRDefault="00BD5B4E" w:rsidP="00BD5B4E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3.d)</w:t>
            </w:r>
            <w:r w:rsidRPr="00E71C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1C7A">
              <w:rPr>
                <w:rFonts w:ascii="Arial" w:hAnsi="Arial" w:cs="Arial"/>
                <w:b/>
                <w:bCs/>
                <w:sz w:val="18"/>
                <w:szCs w:val="18"/>
              </w:rPr>
              <w:t>Projekt přispívá ke zkrácení spotřebního řetězc</w:t>
            </w:r>
            <w:r w:rsidR="00F37B32" w:rsidRPr="00E71C7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  <w:p w14:paraId="2AF53F70" w14:textId="77777777" w:rsidR="0017278D" w:rsidRPr="00E71C7A" w:rsidRDefault="0017278D" w:rsidP="00BD5B4E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2E2FEE" w14:textId="544F72A7" w:rsidR="00F37B32" w:rsidRPr="00E71C7A" w:rsidRDefault="00F37B32" w:rsidP="00BD5B4E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Ano, prokazatelně</w:t>
            </w:r>
            <w:r w:rsidR="00ED38FF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existuje přímé propojení </w:t>
            </w:r>
            <w:r w:rsidR="00B845D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producent – odběratel a toto přispění</w:t>
            </w:r>
            <w:r w:rsidR="00951DC2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je</w:t>
            </w:r>
            <w:r w:rsidR="00B845D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 žádosti popsáno konkr</w:t>
            </w:r>
            <w:r w:rsidR="008B234D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étně………………………………………………………………………………</w:t>
            </w:r>
            <w:proofErr w:type="gramStart"/>
            <w:r w:rsidR="000837B6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</w:t>
            </w:r>
            <w:r w:rsidR="008B234D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….</w:t>
            </w:r>
            <w:proofErr w:type="gramEnd"/>
            <w:r w:rsidR="008B234D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.5 b.</w:t>
            </w:r>
          </w:p>
          <w:p w14:paraId="5C37C68E" w14:textId="77777777" w:rsidR="0017278D" w:rsidRPr="00E71C7A" w:rsidRDefault="0017278D" w:rsidP="00BD5B4E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FA81215" w14:textId="021C73CA" w:rsidR="008B234D" w:rsidRPr="00E71C7A" w:rsidRDefault="00EB1D21" w:rsidP="00BD5B4E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Projekt obsahuje aktivity ke zkrácení spotřebního řetězce</w:t>
            </w:r>
            <w:r w:rsidR="00FD6487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, které jsou popsány pouze obecně</w:t>
            </w:r>
            <w:r w:rsidR="000837B6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……………………………………………………………………………………………</w:t>
            </w:r>
            <w:proofErr w:type="gramStart"/>
            <w:r w:rsidR="000837B6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="000837B6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="00FD6487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3 b.</w:t>
            </w:r>
          </w:p>
          <w:p w14:paraId="598F15AB" w14:textId="77777777" w:rsidR="0017278D" w:rsidRPr="00E71C7A" w:rsidRDefault="0017278D" w:rsidP="00BD5B4E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31EAE5E" w14:textId="06EE608A" w:rsidR="00A44032" w:rsidRPr="00E71C7A" w:rsidRDefault="00FD6487" w:rsidP="00BD5B4E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Projekt neřeší zkrácení spotřebního řetězce…………………………………………………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.0 b.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142218" w14:textId="77777777" w:rsidR="00BD5B4E" w:rsidRPr="00E71C7A" w:rsidRDefault="00BD5B4E" w:rsidP="00BD5B4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D5B4E" w:rsidRPr="00E71C7A" w14:paraId="37761AE5" w14:textId="77777777" w:rsidTr="00521CF6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27A734" w14:textId="77777777" w:rsidR="00BD5B4E" w:rsidRPr="00E71C7A" w:rsidRDefault="00BD5B4E" w:rsidP="00BD5B4E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3.e)</w:t>
            </w:r>
            <w:r w:rsidRPr="00E71C7A">
              <w:rPr>
                <w:rFonts w:ascii="Arial" w:hAnsi="Arial" w:cs="Arial"/>
                <w:sz w:val="18"/>
                <w:szCs w:val="18"/>
              </w:rPr>
              <w:t xml:space="preserve"> Žadatel je: </w:t>
            </w:r>
          </w:p>
          <w:p w14:paraId="4B4656FF" w14:textId="77777777" w:rsidR="00BD5B4E" w:rsidRPr="00E71C7A" w:rsidRDefault="00BD5B4E" w:rsidP="00BD5B4E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2"/>
              <w:tblW w:w="0" w:type="auto"/>
              <w:tblLook w:val="04A0" w:firstRow="1" w:lastRow="0" w:firstColumn="1" w:lastColumn="0" w:noHBand="0" w:noVBand="1"/>
            </w:tblPr>
            <w:tblGrid>
              <w:gridCol w:w="6861"/>
              <w:gridCol w:w="782"/>
            </w:tblGrid>
            <w:tr w:rsidR="00BD5B4E" w:rsidRPr="00E71C7A" w14:paraId="7ABFF249" w14:textId="77777777" w:rsidTr="00521CF6">
              <w:tc>
                <w:tcPr>
                  <w:tcW w:w="6861" w:type="dxa"/>
                </w:tcPr>
                <w:p w14:paraId="64845E0F" w14:textId="77777777" w:rsidR="00BD5B4E" w:rsidRPr="00E71C7A" w:rsidRDefault="00BD5B4E" w:rsidP="00BD5B4E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 xml:space="preserve">právnická osoba, fyzická osoba podnikající – </w:t>
                  </w:r>
                  <w:r w:rsidRPr="00E71C7A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 xml:space="preserve">v zemědělství, vinařství a potravinářství, která zaměstnává </w:t>
                  </w: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méně než</w:t>
                  </w:r>
                  <w:r w:rsidRPr="00E71C7A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10 zaměstnanců</w:t>
                  </w:r>
                  <w:r w:rsidRPr="00E71C7A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 xml:space="preserve">, </w:t>
                  </w:r>
                </w:p>
                <w:p w14:paraId="45195518" w14:textId="77777777" w:rsidR="00BD5B4E" w:rsidRPr="00E71C7A" w:rsidRDefault="00BD5B4E" w:rsidP="00BD5B4E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obecně prospěšná společnost</w:t>
                  </w:r>
                  <w:r w:rsidRPr="00E71C7A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>,</w:t>
                  </w:r>
                </w:p>
                <w:p w14:paraId="77E245EB" w14:textId="77777777" w:rsidR="00BD5B4E" w:rsidRPr="00E71C7A" w:rsidRDefault="00BD5B4E" w:rsidP="00BD5B4E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 xml:space="preserve">spolek, </w:t>
                  </w:r>
                </w:p>
                <w:p w14:paraId="3EA13E29" w14:textId="77777777" w:rsidR="00BD5B4E" w:rsidRPr="00E71C7A" w:rsidRDefault="00BD5B4E" w:rsidP="00BD5B4E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 xml:space="preserve">ústav, </w:t>
                  </w:r>
                </w:p>
                <w:p w14:paraId="4ADA730D" w14:textId="414AD4B1" w:rsidR="00BD5B4E" w:rsidRPr="00E71C7A" w:rsidRDefault="00BD5B4E" w:rsidP="00BD5B4E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škola a školské zařízení</w:t>
                  </w:r>
                </w:p>
              </w:tc>
              <w:tc>
                <w:tcPr>
                  <w:tcW w:w="782" w:type="dxa"/>
                  <w:vAlign w:val="center"/>
                </w:tcPr>
                <w:p w14:paraId="397C907E" w14:textId="77777777" w:rsidR="00BD5B4E" w:rsidRPr="00E71C7A" w:rsidRDefault="00BD5B4E" w:rsidP="00BD5B4E">
                  <w:pPr>
                    <w:pStyle w:val="Zkladntext"/>
                    <w:spacing w:beforeLines="60" w:before="144" w:afterLines="60" w:after="144"/>
                    <w:contextualSpacing/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10 b</w:t>
                  </w:r>
                </w:p>
              </w:tc>
            </w:tr>
            <w:tr w:rsidR="00BD5B4E" w:rsidRPr="00E71C7A" w14:paraId="08144448" w14:textId="77777777" w:rsidTr="00521CF6">
              <w:tc>
                <w:tcPr>
                  <w:tcW w:w="6861" w:type="dxa"/>
                </w:tcPr>
                <w:p w14:paraId="30BEC36C" w14:textId="77777777" w:rsidR="00BD5B4E" w:rsidRPr="00E71C7A" w:rsidRDefault="00BD5B4E" w:rsidP="00BD5B4E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lastRenderedPageBreak/>
                    <w:t xml:space="preserve">právnická osoba, fyzická osoba podnikající – </w:t>
                  </w:r>
                  <w:r w:rsidRPr="00E71C7A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 xml:space="preserve">v zemědělství, vinařství a potravinářství, která zaměstnává </w:t>
                  </w: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více než 10 a méně než 50 zaměstnanců</w:t>
                  </w:r>
                  <w:r w:rsidRPr="00E71C7A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 xml:space="preserve">, </w:t>
                  </w:r>
                </w:p>
                <w:p w14:paraId="215BC51A" w14:textId="77777777" w:rsidR="00BD5B4E" w:rsidRPr="00E71C7A" w:rsidRDefault="00BD5B4E" w:rsidP="00BD5B4E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 xml:space="preserve">obec </w:t>
                  </w:r>
                  <w:r w:rsidRPr="00E71C7A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>do 5 tisíc obyvatel,</w:t>
                  </w:r>
                </w:p>
                <w:p w14:paraId="58A53921" w14:textId="77777777" w:rsidR="00BD5B4E" w:rsidRPr="00E71C7A" w:rsidRDefault="00BD5B4E" w:rsidP="00BD5B4E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svazek obcí</w:t>
                  </w:r>
                  <w:r w:rsidRPr="00E71C7A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 xml:space="preserve">, </w:t>
                  </w:r>
                </w:p>
                <w:p w14:paraId="558D9A27" w14:textId="77777777" w:rsidR="00BD5B4E" w:rsidRPr="00E71C7A" w:rsidRDefault="00BD5B4E" w:rsidP="00BD5B4E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 xml:space="preserve">zájmové sdružení právnických osob, </w:t>
                  </w:r>
                </w:p>
                <w:p w14:paraId="345FAAFA" w14:textId="13C172F0" w:rsidR="00BD5B4E" w:rsidRPr="00E71C7A" w:rsidRDefault="00BD5B4E" w:rsidP="00BD5B4E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příspěvkové organizace obcí</w:t>
                  </w:r>
                  <w:r w:rsidR="00C37EF6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 xml:space="preserve"> (vyjma školy a školská </w:t>
                  </w:r>
                  <w:r w:rsidR="009402C0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zařízení)</w:t>
                  </w:r>
                </w:p>
              </w:tc>
              <w:tc>
                <w:tcPr>
                  <w:tcW w:w="782" w:type="dxa"/>
                  <w:vAlign w:val="center"/>
                </w:tcPr>
                <w:p w14:paraId="552F065F" w14:textId="77777777" w:rsidR="00BD5B4E" w:rsidRPr="00E71C7A" w:rsidRDefault="00BD5B4E" w:rsidP="00BD5B4E">
                  <w:pPr>
                    <w:pStyle w:val="Zkladntext"/>
                    <w:spacing w:beforeLines="60" w:before="144" w:afterLines="60" w:after="144"/>
                    <w:contextualSpacing/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5 b</w:t>
                  </w:r>
                </w:p>
              </w:tc>
            </w:tr>
            <w:tr w:rsidR="00BD5B4E" w:rsidRPr="00E71C7A" w14:paraId="4119F14A" w14:textId="77777777" w:rsidTr="00521CF6">
              <w:tc>
                <w:tcPr>
                  <w:tcW w:w="6861" w:type="dxa"/>
                </w:tcPr>
                <w:p w14:paraId="0C8C2280" w14:textId="77777777" w:rsidR="00BD5B4E" w:rsidRPr="00E71C7A" w:rsidRDefault="00BD5B4E" w:rsidP="00BD5B4E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 xml:space="preserve">právnická osoba, fyzická osoba podnikající – </w:t>
                  </w:r>
                  <w:r w:rsidRPr="00E71C7A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 xml:space="preserve">v zemědělství, vinařství a potravinářství, která zaměstnává </w:t>
                  </w: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více než 50</w:t>
                  </w:r>
                  <w:r w:rsidRPr="00E71C7A">
                    <w:rPr>
                      <w:b/>
                    </w:rPr>
                    <w:t xml:space="preserve"> a </w:t>
                  </w: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méně než 250 zaměstnanců</w:t>
                  </w:r>
                  <w:r w:rsidRPr="00E71C7A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 xml:space="preserve">, </w:t>
                  </w:r>
                </w:p>
                <w:p w14:paraId="77143FA5" w14:textId="77777777" w:rsidR="00BD5B4E" w:rsidRPr="00E71C7A" w:rsidRDefault="00BD5B4E" w:rsidP="00BD5B4E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b/>
                      <w:sz w:val="18"/>
                      <w:szCs w:val="18"/>
                    </w:rPr>
                    <w:t>obec nad 5 tisíc obyvatel</w:t>
                  </w:r>
                  <w:r w:rsidRPr="00E71C7A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 xml:space="preserve">, </w:t>
                  </w:r>
                </w:p>
                <w:p w14:paraId="5EDA9127" w14:textId="1069D0CE" w:rsidR="00BD5B4E" w:rsidRPr="00E71C7A" w:rsidRDefault="00DA0738" w:rsidP="00BD5B4E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 xml:space="preserve">profesní </w:t>
                  </w: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komora</w:t>
                  </w:r>
                </w:p>
              </w:tc>
              <w:tc>
                <w:tcPr>
                  <w:tcW w:w="782" w:type="dxa"/>
                  <w:vAlign w:val="center"/>
                </w:tcPr>
                <w:p w14:paraId="01FF7AE2" w14:textId="77777777" w:rsidR="00BD5B4E" w:rsidRPr="00E71C7A" w:rsidRDefault="00BD5B4E" w:rsidP="00BD5B4E">
                  <w:pPr>
                    <w:pStyle w:val="Zkladntext"/>
                    <w:spacing w:beforeLines="60" w:before="144" w:afterLines="60" w:after="144"/>
                    <w:contextualSpacing/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3 b</w:t>
                  </w:r>
                </w:p>
              </w:tc>
            </w:tr>
          </w:tbl>
          <w:p w14:paraId="1B4A7EC7" w14:textId="77777777" w:rsidR="00BD5B4E" w:rsidRPr="00E71C7A" w:rsidRDefault="00BD5B4E" w:rsidP="00BD5B4E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EE4913" w14:textId="77777777" w:rsidR="00BD5B4E" w:rsidRPr="00E71C7A" w:rsidRDefault="00BD5B4E" w:rsidP="00BD5B4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</w:tr>
    </w:tbl>
    <w:p w14:paraId="36EE2AA7" w14:textId="11AE5D25" w:rsidR="005E6E8F" w:rsidRPr="00E71C7A" w:rsidRDefault="005E6E8F" w:rsidP="005E6E8F">
      <w:pPr>
        <w:pStyle w:val="Odstavecseseznamem"/>
        <w:spacing w:beforeLines="60" w:before="144" w:afterLines="60" w:after="144"/>
        <w:ind w:left="709"/>
        <w:rPr>
          <w:rFonts w:ascii="Arial" w:hAnsi="Arial" w:cs="Arial"/>
          <w:b/>
          <w:sz w:val="20"/>
          <w:u w:val="single"/>
        </w:rPr>
      </w:pPr>
      <w:r w:rsidRPr="00E71C7A">
        <w:rPr>
          <w:rFonts w:ascii="Arial" w:hAnsi="Arial" w:cs="Arial"/>
          <w:b/>
          <w:sz w:val="20"/>
          <w:u w:val="single"/>
        </w:rPr>
        <w:t>Dotační titul 2:</w:t>
      </w:r>
    </w:p>
    <w:tbl>
      <w:tblPr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1"/>
        <w:gridCol w:w="1315"/>
      </w:tblGrid>
      <w:tr w:rsidR="005E6E8F" w:rsidRPr="00E71C7A" w14:paraId="19315559" w14:textId="77777777" w:rsidTr="00521CF6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26122F1" w14:textId="77777777" w:rsidR="005E6E8F" w:rsidRPr="00E71C7A" w:rsidRDefault="005E6E8F" w:rsidP="00521CF6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71C7A">
              <w:rPr>
                <w:rFonts w:ascii="Arial" w:hAnsi="Arial" w:cs="Arial"/>
                <w:b/>
                <w:sz w:val="18"/>
                <w:szCs w:val="18"/>
              </w:rPr>
              <w:t>Kritéria hodnocení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38636CB" w14:textId="77777777" w:rsidR="005E6E8F" w:rsidRPr="00E71C7A" w:rsidRDefault="005E6E8F" w:rsidP="00521CF6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1C7A">
              <w:rPr>
                <w:rFonts w:ascii="Arial" w:hAnsi="Arial" w:cs="Arial"/>
                <w:b/>
                <w:sz w:val="18"/>
                <w:szCs w:val="18"/>
              </w:rPr>
              <w:t xml:space="preserve">Počet bodů </w:t>
            </w:r>
          </w:p>
          <w:p w14:paraId="4EF0C8E9" w14:textId="77777777" w:rsidR="005E6E8F" w:rsidRPr="00E71C7A" w:rsidRDefault="005E6E8F" w:rsidP="00521CF6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587135" w14:textId="77777777" w:rsidR="005E6E8F" w:rsidRPr="00E71C7A" w:rsidRDefault="005E6E8F" w:rsidP="00521CF6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1C7A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  <w:p w14:paraId="09FBBA93" w14:textId="77777777" w:rsidR="005E6E8F" w:rsidRPr="00E71C7A" w:rsidRDefault="005E6E8F" w:rsidP="00521CF6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E6E8F" w:rsidRPr="00E71C7A" w14:paraId="3655EAE8" w14:textId="77777777" w:rsidTr="00521CF6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4A3F6CD" w14:textId="77777777" w:rsidR="005E6E8F" w:rsidRPr="00E71C7A" w:rsidRDefault="005E6E8F" w:rsidP="00521CF6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71C7A">
              <w:rPr>
                <w:rFonts w:ascii="Arial" w:hAnsi="Arial" w:cs="Arial"/>
                <w:b/>
                <w:sz w:val="18"/>
                <w:szCs w:val="18"/>
              </w:rPr>
              <w:t xml:space="preserve">1. Význam a přínosy projektu 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13FC42D" w14:textId="77777777" w:rsidR="005E6E8F" w:rsidRPr="00E71C7A" w:rsidRDefault="005E6E8F" w:rsidP="00521CF6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1C7A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</w:tr>
      <w:tr w:rsidR="005E6E8F" w:rsidRPr="00E71C7A" w14:paraId="432C6FF8" w14:textId="77777777" w:rsidTr="00521CF6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21AA2A" w14:textId="77777777" w:rsidR="005E6E8F" w:rsidRPr="00E71C7A" w:rsidRDefault="005E6E8F" w:rsidP="00521CF6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>1.a) Žádost o poskytnutí dotace se týká konkrétních potřeb a problémových míst území</w:t>
            </w:r>
          </w:p>
          <w:p w14:paraId="3B89C59B" w14:textId="77777777" w:rsidR="005E6E8F" w:rsidRPr="00E71C7A" w:rsidRDefault="005E6E8F" w:rsidP="00521CF6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687077A" w14:textId="37D932A8" w:rsidR="00AA2750" w:rsidRPr="00E71C7A" w:rsidRDefault="00AA2750" w:rsidP="00AA2750">
            <w:pPr>
              <w:pStyle w:val="Zkladntext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Projekt se zaměřuje na</w:t>
            </w:r>
            <w:r w:rsidR="00266C67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živočišnou výrobu, rostlinou výrobu, potravinářství</w:t>
            </w:r>
            <w:r w:rsidR="00195C4B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včetně vinařství</w:t>
            </w:r>
            <w:r w:rsidR="00C771E5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………………………………………</w:t>
            </w: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.………………20 b. </w:t>
            </w:r>
          </w:p>
          <w:p w14:paraId="029FD5E4" w14:textId="77777777" w:rsidR="00AA2750" w:rsidRPr="00E71C7A" w:rsidRDefault="00AA2750" w:rsidP="00AA2750">
            <w:pPr>
              <w:pStyle w:val="Zkladntext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DD56503" w14:textId="3F8F6052" w:rsidR="00AA2750" w:rsidRPr="00E71C7A" w:rsidRDefault="00AA2750" w:rsidP="00AA2750">
            <w:pPr>
              <w:pStyle w:val="Zkladntext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Projekt se zaměřuje na více než jednu, ale ne všechny oblasti</w:t>
            </w:r>
            <w:r w:rsidR="00C771E5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31B84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podpory</w:t>
            </w:r>
            <w:r w:rsidR="00C771E5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0C771E5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</w:t>
            </w: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98383D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živočišnou</w:t>
            </w:r>
            <w:proofErr w:type="gramEnd"/>
            <w:r w:rsidR="0098383D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výrobu, rostlinou výrobu, potravinářství </w:t>
            </w:r>
            <w:r w:rsidR="006B06B3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nebo</w:t>
            </w:r>
            <w:r w:rsidR="0098383D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vinařství………………………………</w:t>
            </w: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</w:t>
            </w:r>
            <w:r w:rsidR="0098383D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</w:t>
            </w:r>
            <w:proofErr w:type="gramStart"/>
            <w:r w:rsidR="0098383D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</w:t>
            </w:r>
            <w:r w:rsidR="00DB34E0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15 b</w:t>
            </w:r>
            <w:r w:rsidR="00DB34E0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</w:p>
          <w:p w14:paraId="6F08DF36" w14:textId="77777777" w:rsidR="00AA2750" w:rsidRPr="00E71C7A" w:rsidRDefault="00AA2750" w:rsidP="00AA2750">
            <w:pPr>
              <w:pStyle w:val="Zkladntext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E911203" w14:textId="7A6EF2C4" w:rsidR="00AA2750" w:rsidRPr="00E71C7A" w:rsidRDefault="00AA2750" w:rsidP="00AA2750">
            <w:pPr>
              <w:pStyle w:val="Zkladntext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Projekt se zaměřuje pouze na jednu oblast </w:t>
            </w:r>
            <w:r w:rsidR="0098383D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podpory</w:t>
            </w:r>
            <w:r w:rsidR="00C31B84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0C31B84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</w:t>
            </w:r>
            <w:r w:rsidR="0098383D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31B84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živočišnou</w:t>
            </w:r>
            <w:proofErr w:type="gramEnd"/>
            <w:r w:rsidR="00C31B84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výrobu, rostlinou výrobu, potravinářství </w:t>
            </w:r>
            <w:r w:rsidR="006B06B3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nebo</w:t>
            </w:r>
            <w:r w:rsidR="00C31B84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vinařství………………………………………………………</w:t>
            </w:r>
            <w:proofErr w:type="gramStart"/>
            <w:r w:rsidR="00C31B84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="00C31B84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</w:t>
            </w:r>
            <w:r w:rsidR="00DB34E0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10</w:t>
            </w:r>
            <w:r w:rsidR="00DB34E0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b.</w:t>
            </w:r>
          </w:p>
          <w:p w14:paraId="1FC53C74" w14:textId="47716268" w:rsidR="005E6E8F" w:rsidRPr="00E71C7A" w:rsidRDefault="005E6E8F" w:rsidP="00521CF6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ACFB2A" w14:textId="77777777" w:rsidR="005E6E8F" w:rsidRPr="00E71C7A" w:rsidRDefault="005E6E8F" w:rsidP="00521CF6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5E6E8F" w:rsidRPr="00E71C7A" w14:paraId="414A2367" w14:textId="77777777" w:rsidTr="00521CF6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D064B9" w14:textId="77777777" w:rsidR="005E6E8F" w:rsidRPr="00E71C7A" w:rsidRDefault="005E6E8F" w:rsidP="00521CF6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>1.b) Cílové skupiny jsou jasně definovány, je zřejmý přínos Žádosti o poskytnutí dotace z hlediska potřeb těchto skupin</w:t>
            </w:r>
          </w:p>
          <w:p w14:paraId="47B4C8B3" w14:textId="77777777" w:rsidR="005E6E8F" w:rsidRPr="00E71C7A" w:rsidRDefault="005E6E8F" w:rsidP="00521CF6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D5D937" w14:textId="77777777" w:rsidR="00E47FC8" w:rsidRPr="00E71C7A" w:rsidRDefault="00E47FC8" w:rsidP="00E47FC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Cílové skupiny jsou jasně definovány, je zřejmý přínos projektu z hlediska potřeb těchto skupin……………………………………………………………………………………………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.10 b.</w:t>
            </w:r>
          </w:p>
          <w:p w14:paraId="4CFAF2F7" w14:textId="77777777" w:rsidR="00E47FC8" w:rsidRPr="00E71C7A" w:rsidRDefault="00E47FC8" w:rsidP="00E47FC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247BB5B" w14:textId="1D6EB708" w:rsidR="00E47FC8" w:rsidRPr="00E71C7A" w:rsidRDefault="00E47FC8" w:rsidP="00E47FC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Cílové skupiny jsou popsány jen obecně, přínos projektu pro cílové skupiny je nejasný                    …………………………………………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.………………………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……..…</w:t>
            </w:r>
            <w:r w:rsidR="008146AE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…5 b.</w:t>
            </w:r>
          </w:p>
          <w:p w14:paraId="24EB72CB" w14:textId="77777777" w:rsidR="00E47FC8" w:rsidRPr="00E71C7A" w:rsidRDefault="00E47FC8" w:rsidP="00E47FC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5E2D202" w14:textId="358372D6" w:rsidR="005E6E8F" w:rsidRPr="00E71C7A" w:rsidRDefault="00E47FC8" w:rsidP="00E47FC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Cílové skupiny nejsou popsány, není zřejmý dopad na cílové skupiny……………………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</w:t>
            </w:r>
            <w:r w:rsidR="00FB07F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</w:t>
            </w: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0 b.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9F59F1" w14:textId="77777777" w:rsidR="005E6E8F" w:rsidRPr="00E71C7A" w:rsidRDefault="005E6E8F" w:rsidP="00521CF6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5E6E8F" w:rsidRPr="00E71C7A" w14:paraId="42AB7AA4" w14:textId="77777777" w:rsidTr="00521CF6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43D10BE" w14:textId="77777777" w:rsidR="005E6E8F" w:rsidRPr="00E71C7A" w:rsidRDefault="005E6E8F" w:rsidP="00521CF6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71C7A">
              <w:rPr>
                <w:rFonts w:ascii="Arial" w:hAnsi="Arial" w:cs="Arial"/>
                <w:b/>
                <w:sz w:val="18"/>
                <w:szCs w:val="18"/>
              </w:rPr>
              <w:t>2. Rozpočet a výstupy projektu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5B81932" w14:textId="77777777" w:rsidR="005E6E8F" w:rsidRPr="00E71C7A" w:rsidRDefault="005E6E8F" w:rsidP="00521CF6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1C7A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</w:tr>
      <w:tr w:rsidR="005E6E8F" w:rsidRPr="00E71C7A" w14:paraId="3EEF6969" w14:textId="77777777" w:rsidTr="00521CF6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8CB97F" w14:textId="77777777" w:rsidR="005E6E8F" w:rsidRPr="00E71C7A" w:rsidRDefault="005E6E8F" w:rsidP="00521CF6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>2.a) Popis projektu</w:t>
            </w:r>
          </w:p>
          <w:p w14:paraId="7CB527C2" w14:textId="77777777" w:rsidR="005E6E8F" w:rsidRPr="00E71C7A" w:rsidRDefault="005E6E8F" w:rsidP="00521CF6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CC32986" w14:textId="5A203064" w:rsidR="005E6E8F" w:rsidRPr="00E71C7A" w:rsidRDefault="005E6E8F" w:rsidP="00521CF6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Doložen kvalitně zpracovaný popis </w:t>
            </w:r>
            <w:r w:rsidR="000E1A5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aktivit </w:t>
            </w: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projektu, plán aktivit projektu je jasný, podrobný a přehledný ………………………………………………………………………………………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</w:t>
            </w:r>
            <w:r w:rsidR="00840DEA">
              <w:rPr>
                <w:rFonts w:ascii="Arial" w:hAnsi="Arial" w:cs="Arial"/>
                <w:i/>
                <w:iCs/>
                <w:sz w:val="18"/>
                <w:szCs w:val="18"/>
              </w:rPr>
              <w:t>..</w:t>
            </w: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.15 b. </w:t>
            </w:r>
          </w:p>
          <w:p w14:paraId="761CD0D1" w14:textId="77777777" w:rsidR="005E6E8F" w:rsidRPr="00E71C7A" w:rsidRDefault="005E6E8F" w:rsidP="00521CF6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A83EBA5" w14:textId="646DA726" w:rsidR="005E6E8F" w:rsidRPr="00E71C7A" w:rsidRDefault="005E6E8F" w:rsidP="00521CF6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Doložen neúplný popis</w:t>
            </w:r>
            <w:r w:rsidR="000E1A5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00E1A5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aktivit </w:t>
            </w: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projektu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, plán aktivit je málo konkrétní 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8264A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</w:t>
            </w: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10b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</w:p>
          <w:p w14:paraId="41F3ED63" w14:textId="77777777" w:rsidR="005E6E8F" w:rsidRPr="00E71C7A" w:rsidRDefault="005E6E8F" w:rsidP="00521CF6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5E6BDA4" w14:textId="77777777" w:rsidR="005E6E8F" w:rsidRPr="00E71C7A" w:rsidRDefault="005E6E8F" w:rsidP="00521CF6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Popis projektu je nedostatečný…………………………………………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………………………0 b.</w:t>
            </w:r>
          </w:p>
          <w:p w14:paraId="40060BC7" w14:textId="77777777" w:rsidR="005E6E8F" w:rsidRPr="00E71C7A" w:rsidRDefault="005E6E8F" w:rsidP="00031005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FEAAE8" w14:textId="77777777" w:rsidR="005E6E8F" w:rsidRPr="00E71C7A" w:rsidRDefault="005E6E8F" w:rsidP="00521CF6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5E6E8F" w:rsidRPr="00E71C7A" w14:paraId="2BBCDEFB" w14:textId="77777777" w:rsidTr="00521CF6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ABC6E7" w14:textId="77777777" w:rsidR="005E6E8F" w:rsidRPr="00E71C7A" w:rsidRDefault="005E6E8F" w:rsidP="00521CF6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>2.b) Rozpočet</w:t>
            </w:r>
          </w:p>
          <w:p w14:paraId="35FA32A8" w14:textId="77777777" w:rsidR="005E6E8F" w:rsidRPr="00E71C7A" w:rsidRDefault="005E6E8F" w:rsidP="00521CF6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79DA70" w14:textId="74CE3990" w:rsidR="00014D5A" w:rsidRPr="00E71C7A" w:rsidRDefault="00014D5A" w:rsidP="00014D5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Doložen přehledný rozpočet, který je v souladu s popisem projektu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.…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…………...................15 b. </w:t>
            </w:r>
          </w:p>
          <w:p w14:paraId="60BDD5A6" w14:textId="77777777" w:rsidR="00014D5A" w:rsidRPr="00E71C7A" w:rsidRDefault="00014D5A" w:rsidP="00014D5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DBA2EC6" w14:textId="1B80E58B" w:rsidR="00014D5A" w:rsidRPr="00E71C7A" w:rsidRDefault="00014D5A" w:rsidP="00014D5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Doložen přehledný rozpočet projektu, ale nelze posoudit soulad rozpočtu a popisu projektu, souvislost s aktivitami je slabší…………………………………………………………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</w:t>
            </w:r>
            <w:r w:rsidR="008264A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="008264A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10 b. </w:t>
            </w:r>
          </w:p>
          <w:p w14:paraId="1AA14A3C" w14:textId="77777777" w:rsidR="00014D5A" w:rsidRPr="00E71C7A" w:rsidRDefault="00014D5A" w:rsidP="00014D5A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ACB6D6D" w14:textId="2A9855D8" w:rsidR="005E6E8F" w:rsidRPr="00E71C7A" w:rsidRDefault="00014D5A" w:rsidP="00521CF6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Doložen nepřehledný rozpočet projektu a nelze posoudit soulad rozpočtu s popisem projektu, chybí vazba na aktivity…………………………………………………………………………………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</w:t>
            </w:r>
            <w:r w:rsidR="008264A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="008264A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0 b.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31EF7A" w14:textId="77777777" w:rsidR="005E6E8F" w:rsidRPr="00E71C7A" w:rsidRDefault="005E6E8F" w:rsidP="00521CF6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5E6E8F" w:rsidRPr="00E71C7A" w14:paraId="7CF45161" w14:textId="77777777" w:rsidTr="00550502">
        <w:tc>
          <w:tcPr>
            <w:tcW w:w="43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C31DDA" w14:textId="77777777" w:rsidR="005E6E8F" w:rsidRPr="00E71C7A" w:rsidRDefault="005E6E8F" w:rsidP="00521CF6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71C7A">
              <w:rPr>
                <w:rFonts w:ascii="Arial" w:hAnsi="Arial" w:cs="Arial"/>
                <w:b/>
                <w:sz w:val="18"/>
                <w:szCs w:val="18"/>
              </w:rPr>
              <w:lastRenderedPageBreak/>
              <w:t>3. Specifická kritéria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5CDF6D" w14:textId="77777777" w:rsidR="005E6E8F" w:rsidRPr="00E71C7A" w:rsidRDefault="005E6E8F" w:rsidP="00521CF6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1C7A"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</w:tr>
      <w:tr w:rsidR="005E6E8F" w:rsidRPr="00E71C7A" w14:paraId="53928871" w14:textId="77777777" w:rsidTr="00550502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E2EEF3" w14:textId="44AD421F" w:rsidR="005E6E8F" w:rsidRPr="00E71C7A" w:rsidRDefault="005E6E8F" w:rsidP="00521CF6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>3.</w:t>
            </w:r>
            <w:r w:rsidR="0034544D" w:rsidRPr="00E71C7A">
              <w:rPr>
                <w:rFonts w:ascii="Arial" w:hAnsi="Arial" w:cs="Arial"/>
                <w:sz w:val="18"/>
                <w:szCs w:val="18"/>
              </w:rPr>
              <w:t>a</w:t>
            </w:r>
            <w:r w:rsidR="006266F6" w:rsidRPr="00E71C7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7171AD" w:rsidRPr="00E71C7A">
              <w:rPr>
                <w:rFonts w:ascii="Arial" w:hAnsi="Arial" w:cs="Arial"/>
                <w:sz w:val="18"/>
                <w:szCs w:val="18"/>
              </w:rPr>
              <w:t>Tradice realizované akce</w:t>
            </w:r>
          </w:p>
          <w:p w14:paraId="73F5ABBA" w14:textId="588F6D90" w:rsidR="005E6E8F" w:rsidRPr="00E71C7A" w:rsidRDefault="006A661C" w:rsidP="00521CF6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 xml:space="preserve">Kolikrát akce proběhla v minulosti ve srovnatelné podobě jako akce, která je předmětem dotace? </w:t>
            </w:r>
          </w:p>
          <w:p w14:paraId="3ED00086" w14:textId="77777777" w:rsidR="006A661C" w:rsidRPr="00E71C7A" w:rsidRDefault="006A661C" w:rsidP="00521CF6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2C9FB67" w14:textId="655C2657" w:rsidR="005E6E8F" w:rsidRPr="00E71C7A" w:rsidRDefault="00B34FFC" w:rsidP="00521CF6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Alespoň 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10 </w:t>
            </w:r>
            <w:r w:rsidR="006A661C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krát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="005E6E8F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…………………………………</w:t>
            </w:r>
            <w:proofErr w:type="gramStart"/>
            <w:r w:rsidR="005E6E8F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="005E6E8F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</w:t>
            </w:r>
            <w:proofErr w:type="gramStart"/>
            <w:r w:rsidR="005E6E8F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</w:t>
            </w:r>
            <w:r w:rsidR="008264A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="008264A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="00FF0E52">
              <w:rPr>
                <w:rFonts w:ascii="Arial" w:hAnsi="Arial" w:cs="Arial"/>
                <w:i/>
                <w:iCs/>
                <w:sz w:val="18"/>
                <w:szCs w:val="18"/>
              </w:rPr>
              <w:t>10</w:t>
            </w:r>
            <w:r w:rsidR="005E6E8F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</w:t>
            </w:r>
            <w:r w:rsidR="008264A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26053D96" w14:textId="77777777" w:rsidR="0017278D" w:rsidRPr="00E71C7A" w:rsidRDefault="0017278D" w:rsidP="00521CF6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9BE6993" w14:textId="315530E6" w:rsidR="005E6E8F" w:rsidRPr="00E71C7A" w:rsidRDefault="00E30FE0" w:rsidP="00521CF6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6-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9 </w:t>
            </w:r>
            <w:r w:rsidR="00036BBA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krát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="005E6E8F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………………</w:t>
            </w:r>
            <w:proofErr w:type="gramStart"/>
            <w:r w:rsidR="005E6E8F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="005E6E8F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</w:t>
            </w:r>
            <w:proofErr w:type="gramStart"/>
            <w:r w:rsidR="005E6E8F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</w:t>
            </w:r>
            <w:r w:rsidR="003C05E7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="005E6E8F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="005E6E8F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="004E25E3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="005E6E8F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</w:t>
            </w:r>
            <w:r w:rsidR="008B5926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6FDD9F70" w14:textId="77777777" w:rsidR="0017278D" w:rsidRPr="00E71C7A" w:rsidRDefault="0017278D" w:rsidP="00521CF6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8E4E6FE" w14:textId="6DD3E754" w:rsidR="005E6E8F" w:rsidRPr="00E71C7A" w:rsidRDefault="005521A9" w:rsidP="00521CF6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Alespoň</w:t>
            </w:r>
            <w:r w:rsidR="00E30FE0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0E30FE0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5 </w:t>
            </w: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4A50D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krát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r w:rsidR="004E25E3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……………………………….</w:t>
            </w: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5E6E8F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………………………………………………………</w:t>
            </w:r>
            <w:r w:rsidR="004E25E3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="005E6E8F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</w:t>
            </w:r>
            <w:r w:rsidR="008B5926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04D1BD27" w14:textId="77777777" w:rsidR="005E6E8F" w:rsidRPr="00E71C7A" w:rsidRDefault="005E6E8F" w:rsidP="0044356F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522641" w14:textId="01F35778" w:rsidR="005E6E8F" w:rsidRPr="00E71C7A" w:rsidRDefault="00FF0E52" w:rsidP="00521CF6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E87A34" w:rsidRPr="00E71C7A" w14:paraId="46AAF957" w14:textId="77777777" w:rsidTr="00550502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2DAEE1" w14:textId="083F09C6" w:rsidR="00E87A34" w:rsidRPr="00E71C7A" w:rsidRDefault="00E87A34" w:rsidP="00E87A34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>3.b) Působnost projektu</w:t>
            </w:r>
          </w:p>
          <w:p w14:paraId="36D8002F" w14:textId="77777777" w:rsidR="00913B48" w:rsidRPr="00E71C7A" w:rsidRDefault="00785551" w:rsidP="00E87A34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Akce bude propagována:</w:t>
            </w:r>
          </w:p>
          <w:p w14:paraId="089AA770" w14:textId="77C26B09" w:rsidR="00E87A34" w:rsidRPr="00E71C7A" w:rsidRDefault="00785551" w:rsidP="00E87A34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BD09A1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(Za každý </w:t>
            </w:r>
            <w:r w:rsidR="000E6A30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vybraný </w:t>
            </w:r>
            <w:r w:rsidR="00BD09A1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prostředek propagace budou přičteny</w:t>
            </w:r>
            <w:r w:rsidR="000E6A30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níže uvedené body)</w:t>
            </w:r>
          </w:p>
          <w:p w14:paraId="7CD9A050" w14:textId="77777777" w:rsidR="003F5A3E" w:rsidRPr="00E71C7A" w:rsidRDefault="003F5A3E" w:rsidP="00E87A34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0D98EE7" w14:textId="1D330F26" w:rsidR="00785551" w:rsidRPr="00E71C7A" w:rsidRDefault="00785551" w:rsidP="00E87A34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Sociální sítě………………………………………………………………………………………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</w:t>
            </w:r>
            <w:r w:rsidR="00296322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1 b</w:t>
            </w:r>
            <w:r w:rsidR="005262F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2857C725" w14:textId="77777777" w:rsidR="005262F8" w:rsidRPr="00E71C7A" w:rsidRDefault="005262F8" w:rsidP="00E87A34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FEBB6F4" w14:textId="4AD8F6A0" w:rsidR="00785551" w:rsidRPr="00E71C7A" w:rsidRDefault="004B019B" w:rsidP="00E87A34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Tištěné médium krajského dosahu </w:t>
            </w:r>
            <w:r w:rsidR="007C61D5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……………………………………………………………</w:t>
            </w:r>
            <w:proofErr w:type="gramStart"/>
            <w:r w:rsidR="007C61D5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="007C61D5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2 b</w:t>
            </w:r>
            <w:r w:rsidR="005262F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3CBB7145" w14:textId="77777777" w:rsidR="005262F8" w:rsidRPr="00E71C7A" w:rsidRDefault="005262F8" w:rsidP="00E87A34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38F854C" w14:textId="3B6674B9" w:rsidR="007C61D5" w:rsidRPr="00E71C7A" w:rsidRDefault="00B84EEE" w:rsidP="00E87A34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Tištěné médium s více jak krajským dosahem </w:t>
            </w:r>
            <w:r w:rsidR="00F74374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………………………………</w:t>
            </w:r>
            <w:r w:rsidR="005262F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...</w:t>
            </w:r>
            <w:r w:rsidR="00F74374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</w:t>
            </w:r>
            <w:proofErr w:type="gramStart"/>
            <w:r w:rsidR="00F74374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</w:t>
            </w:r>
            <w:r w:rsidR="00296322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="00296322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="00F74374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</w:t>
            </w:r>
            <w:r w:rsidR="000251B0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8</w:t>
            </w:r>
            <w:r w:rsidR="00087D95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</w:t>
            </w:r>
            <w:r w:rsidR="005262F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4C00B693" w14:textId="77777777" w:rsidR="005262F8" w:rsidRPr="00E71C7A" w:rsidRDefault="005262F8" w:rsidP="00E87A34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E54770B" w14:textId="1A8C0DD1" w:rsidR="001F03DC" w:rsidRPr="00E71C7A" w:rsidRDefault="001F03DC" w:rsidP="00E87A34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Regionální televize</w:t>
            </w:r>
            <w:r w:rsidR="005262F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, rádio</w:t>
            </w: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………………………………………………………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</w:t>
            </w:r>
            <w:r w:rsidR="005262F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proofErr w:type="gramEnd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…………</w:t>
            </w:r>
            <w:proofErr w:type="gramStart"/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…….</w:t>
            </w:r>
            <w:proofErr w:type="gramEnd"/>
            <w:r w:rsidR="000251B0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</w:t>
            </w:r>
            <w:r w:rsidR="005262F8"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37894891" w14:textId="621F3D30" w:rsidR="00E87A34" w:rsidRPr="00E71C7A" w:rsidRDefault="00E87A34" w:rsidP="004A50D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B1C3A2" w14:textId="7153DB4F" w:rsidR="00E87A34" w:rsidRPr="00E71C7A" w:rsidRDefault="00087D95" w:rsidP="00E87A34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E87A34" w:rsidRPr="00E71C7A" w14:paraId="2CE8EF97" w14:textId="77777777" w:rsidTr="00550502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1F4550" w14:textId="77777777" w:rsidR="00B84476" w:rsidRPr="00E71C7A" w:rsidRDefault="00B84476" w:rsidP="00B84476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i/>
                <w:iCs/>
                <w:sz w:val="18"/>
                <w:szCs w:val="18"/>
              </w:rPr>
              <w:t>3.e)</w:t>
            </w:r>
            <w:r w:rsidRPr="00E71C7A">
              <w:rPr>
                <w:rFonts w:ascii="Arial" w:hAnsi="Arial" w:cs="Arial"/>
                <w:sz w:val="18"/>
                <w:szCs w:val="18"/>
              </w:rPr>
              <w:t xml:space="preserve"> Žadatel je: </w:t>
            </w:r>
          </w:p>
          <w:p w14:paraId="5FB2DAA3" w14:textId="77777777" w:rsidR="00B84476" w:rsidRPr="00E71C7A" w:rsidRDefault="00B84476" w:rsidP="00B84476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2"/>
              <w:tblW w:w="0" w:type="auto"/>
              <w:tblLook w:val="04A0" w:firstRow="1" w:lastRow="0" w:firstColumn="1" w:lastColumn="0" w:noHBand="0" w:noVBand="1"/>
            </w:tblPr>
            <w:tblGrid>
              <w:gridCol w:w="6861"/>
              <w:gridCol w:w="782"/>
            </w:tblGrid>
            <w:tr w:rsidR="00F007B5" w:rsidRPr="00E71C7A" w14:paraId="75D6ECF6" w14:textId="77777777" w:rsidTr="00630073">
              <w:tc>
                <w:tcPr>
                  <w:tcW w:w="6861" w:type="dxa"/>
                </w:tcPr>
                <w:p w14:paraId="4AE595ED" w14:textId="375D0CA4" w:rsidR="00C96A1A" w:rsidRPr="00E71C7A" w:rsidRDefault="00DA0738" w:rsidP="00F007B5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 xml:space="preserve">profesní </w:t>
                  </w: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komora</w:t>
                  </w:r>
                  <w:r w:rsidR="00C96A1A"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 xml:space="preserve">, </w:t>
                  </w:r>
                </w:p>
                <w:p w14:paraId="16E04F2B" w14:textId="4C469597" w:rsidR="00F007B5" w:rsidRPr="00E71C7A" w:rsidRDefault="00F007B5" w:rsidP="00F007B5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 xml:space="preserve">zájmové sdružení právnických osob, </w:t>
                  </w:r>
                </w:p>
                <w:p w14:paraId="0F98076C" w14:textId="429CB4A6" w:rsidR="00C96A1A" w:rsidRPr="00E71C7A" w:rsidRDefault="00F007B5" w:rsidP="00F007B5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spolek</w:t>
                  </w:r>
                </w:p>
              </w:tc>
              <w:tc>
                <w:tcPr>
                  <w:tcW w:w="782" w:type="dxa"/>
                  <w:vAlign w:val="center"/>
                </w:tcPr>
                <w:p w14:paraId="56618277" w14:textId="7AAEE78D" w:rsidR="00F007B5" w:rsidRPr="00E71C7A" w:rsidRDefault="00F007B5" w:rsidP="00F007B5">
                  <w:pPr>
                    <w:pStyle w:val="Zkladntext"/>
                    <w:spacing w:beforeLines="60" w:before="144" w:afterLines="60" w:after="144"/>
                    <w:contextualSpacing/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</w:t>
                  </w:r>
                  <w:r w:rsidR="004E25E3" w:rsidRPr="00E71C7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5</w:t>
                  </w:r>
                  <w:r w:rsidRPr="00E71C7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b</w:t>
                  </w:r>
                </w:p>
              </w:tc>
            </w:tr>
            <w:tr w:rsidR="00F007B5" w:rsidRPr="00E71C7A" w14:paraId="11797FB4" w14:textId="77777777" w:rsidTr="00630073">
              <w:tc>
                <w:tcPr>
                  <w:tcW w:w="6861" w:type="dxa"/>
                </w:tcPr>
                <w:p w14:paraId="2C682422" w14:textId="77777777" w:rsidR="00F007B5" w:rsidRPr="00E71C7A" w:rsidRDefault="00F007B5" w:rsidP="00F007B5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svazek obcí</w:t>
                  </w:r>
                  <w:r w:rsidRPr="00E71C7A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 xml:space="preserve">, </w:t>
                  </w:r>
                </w:p>
                <w:p w14:paraId="00152A37" w14:textId="0564DC05" w:rsidR="00F007B5" w:rsidRPr="00E71C7A" w:rsidRDefault="0084109E" w:rsidP="00F007B5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příspěvkové organizace obcí</w:t>
                  </w:r>
                  <w:r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 xml:space="preserve"> (vyjma školy a školská zařízení)</w:t>
                  </w:r>
                </w:p>
              </w:tc>
              <w:tc>
                <w:tcPr>
                  <w:tcW w:w="782" w:type="dxa"/>
                  <w:vAlign w:val="center"/>
                </w:tcPr>
                <w:p w14:paraId="470121C6" w14:textId="193F861E" w:rsidR="00F007B5" w:rsidRPr="00E71C7A" w:rsidRDefault="00F007B5" w:rsidP="00F007B5">
                  <w:pPr>
                    <w:pStyle w:val="Zkladntext"/>
                    <w:spacing w:beforeLines="60" w:before="144" w:afterLines="60" w:after="144"/>
                    <w:contextualSpacing/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5 b</w:t>
                  </w:r>
                </w:p>
              </w:tc>
            </w:tr>
            <w:tr w:rsidR="00F007B5" w:rsidRPr="00E71C7A" w14:paraId="284DEB4F" w14:textId="77777777" w:rsidTr="00630073">
              <w:tc>
                <w:tcPr>
                  <w:tcW w:w="6861" w:type="dxa"/>
                </w:tcPr>
                <w:p w14:paraId="31F90483" w14:textId="297B1EAE" w:rsidR="00F007B5" w:rsidRPr="00E71C7A" w:rsidRDefault="00F007B5" w:rsidP="00F007B5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právnická osoba, fyzická osoba podnikající</w:t>
                  </w:r>
                  <w:r w:rsidR="00C96A1A"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C96A1A" w:rsidRPr="00E71C7A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>v zemědělství, vinařství a potravinářství,</w:t>
                  </w:r>
                </w:p>
                <w:p w14:paraId="7FDE0B42" w14:textId="23B285A0" w:rsidR="00F007B5" w:rsidRPr="00E71C7A" w:rsidRDefault="00F007B5" w:rsidP="00F007B5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b/>
                      <w:sz w:val="18"/>
                      <w:szCs w:val="18"/>
                    </w:rPr>
                    <w:t>obec</w:t>
                  </w:r>
                  <w:r w:rsidRPr="00E71C7A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 xml:space="preserve">, </w:t>
                  </w:r>
                </w:p>
                <w:p w14:paraId="508FB5FA" w14:textId="77777777" w:rsidR="00C96A1A" w:rsidRPr="00E71C7A" w:rsidRDefault="00F007B5" w:rsidP="00C96A1A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škola a školské zařízení</w:t>
                  </w:r>
                  <w:r w:rsidR="00C96A1A"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,</w:t>
                  </w:r>
                </w:p>
                <w:p w14:paraId="03DC36ED" w14:textId="344522E5" w:rsidR="00C96A1A" w:rsidRPr="00E71C7A" w:rsidRDefault="00C96A1A" w:rsidP="00C96A1A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 xml:space="preserve">ústav, </w:t>
                  </w:r>
                </w:p>
                <w:p w14:paraId="7EEC2162" w14:textId="182DB664" w:rsidR="00F007B5" w:rsidRPr="00E71C7A" w:rsidRDefault="00C96A1A" w:rsidP="00F007B5">
                  <w:pPr>
                    <w:pStyle w:val="Zkladntext"/>
                    <w:spacing w:beforeLines="60" w:before="144" w:afterLines="60" w:after="144"/>
                    <w:contextualSpacing/>
                    <w:jc w:val="both"/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b/>
                      <w:i/>
                      <w:iCs/>
                      <w:sz w:val="18"/>
                      <w:szCs w:val="18"/>
                    </w:rPr>
                    <w:t>obecně prospěšná společnost</w:t>
                  </w:r>
                </w:p>
              </w:tc>
              <w:tc>
                <w:tcPr>
                  <w:tcW w:w="782" w:type="dxa"/>
                  <w:vAlign w:val="center"/>
                </w:tcPr>
                <w:p w14:paraId="43C99B0C" w14:textId="70C26ED3" w:rsidR="00F007B5" w:rsidRPr="00E71C7A" w:rsidRDefault="00F007B5" w:rsidP="00F007B5">
                  <w:pPr>
                    <w:pStyle w:val="Zkladntext"/>
                    <w:spacing w:beforeLines="60" w:before="144" w:afterLines="60" w:after="144"/>
                    <w:contextualSpacing/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E71C7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3 b</w:t>
                  </w:r>
                </w:p>
              </w:tc>
            </w:tr>
          </w:tbl>
          <w:p w14:paraId="2EF2486B" w14:textId="77777777" w:rsidR="00E87A34" w:rsidRPr="00E71C7A" w:rsidRDefault="00E87A34" w:rsidP="00E87A34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D0EB8B" w14:textId="4CAC6EF3" w:rsidR="00E87A34" w:rsidRPr="00E71C7A" w:rsidRDefault="00FD4E6E" w:rsidP="00E87A34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</w:tbl>
    <w:p w14:paraId="7EC4F63A" w14:textId="77777777" w:rsidR="00215B2A" w:rsidRPr="00E71C7A" w:rsidRDefault="00215B2A" w:rsidP="00215B2A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E64E3" w:rsidRPr="00E71C7A" w14:paraId="706B2AC3" w14:textId="77777777" w:rsidTr="00A741A7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A476B6" w14:textId="4D93D74A" w:rsidR="008E64E3" w:rsidRPr="00E71C7A" w:rsidRDefault="00AF5B0C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E71C7A">
              <w:rPr>
                <w:rFonts w:ascii="Arial" w:hAnsi="Arial" w:cs="Arial"/>
                <w:bCs/>
                <w:sz w:val="24"/>
                <w:szCs w:val="24"/>
                <w:u w:val="single"/>
              </w:rPr>
              <w:t>ROZHODNUTÍ Z</w:t>
            </w:r>
            <w:r w:rsidR="008E64E3" w:rsidRPr="00E71C7A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E71C7A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E71C7A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D95B58" w:rsidRPr="00E71C7A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3135BBAB" w14:textId="24AFDB9F" w:rsidR="000901A5" w:rsidRPr="00E71C7A" w:rsidRDefault="000901A5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1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6290"/>
        <w:gridCol w:w="2119"/>
      </w:tblGrid>
      <w:tr w:rsidR="000901A5" w:rsidRPr="00E71C7A" w14:paraId="60FDFCC1" w14:textId="77777777" w:rsidTr="00FD49DE">
        <w:trPr>
          <w:jc w:val="center"/>
        </w:trPr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56D58D9" w14:textId="77777777" w:rsidR="000901A5" w:rsidRPr="00E71C7A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proofErr w:type="spellStart"/>
            <w:r w:rsidRPr="00E71C7A">
              <w:rPr>
                <w:rFonts w:ascii="Arial" w:eastAsiaTheme="minorHAnsi" w:hAnsi="Arial" w:cs="Arial"/>
                <w:b/>
                <w:sz w:val="16"/>
                <w:szCs w:val="16"/>
              </w:rPr>
              <w:t>p.č</w:t>
            </w:r>
            <w:proofErr w:type="spellEnd"/>
            <w:r w:rsidRPr="00E71C7A">
              <w:rPr>
                <w:rFonts w:ascii="Arial" w:eastAsiaTheme="minorHAns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47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EF672D7" w14:textId="77777777" w:rsidR="000901A5" w:rsidRPr="00E71C7A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E71C7A">
              <w:rPr>
                <w:rFonts w:ascii="Arial" w:eastAsiaTheme="minorHAnsi" w:hAnsi="Arial" w:cs="Arial"/>
                <w:b/>
                <w:sz w:val="16"/>
                <w:szCs w:val="16"/>
              </w:rPr>
              <w:t>Popis zásadních milníků realizace Programu</w:t>
            </w:r>
          </w:p>
        </w:tc>
        <w:tc>
          <w:tcPr>
            <w:tcW w:w="117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FA0A59B" w14:textId="77777777" w:rsidR="000901A5" w:rsidRPr="00E71C7A" w:rsidRDefault="000901A5" w:rsidP="002866A1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E71C7A">
              <w:rPr>
                <w:rFonts w:ascii="Arial" w:eastAsiaTheme="minorHAnsi" w:hAnsi="Arial" w:cs="Arial"/>
                <w:b/>
                <w:sz w:val="16"/>
                <w:szCs w:val="16"/>
              </w:rPr>
              <w:t>Lhůta rozhodnutí</w:t>
            </w:r>
          </w:p>
        </w:tc>
      </w:tr>
      <w:tr w:rsidR="000901A5" w:rsidRPr="00E71C7A" w14:paraId="2D655BAA" w14:textId="77777777" w:rsidTr="00FD49DE">
        <w:trPr>
          <w:trHeight w:val="1408"/>
          <w:jc w:val="center"/>
        </w:trPr>
        <w:tc>
          <w:tcPr>
            <w:tcW w:w="361" w:type="pct"/>
            <w:tcBorders>
              <w:left w:val="single" w:sz="4" w:space="0" w:color="808080" w:themeColor="background1" w:themeShade="80"/>
            </w:tcBorders>
          </w:tcPr>
          <w:p w14:paraId="0AD662F7" w14:textId="77777777" w:rsidR="000901A5" w:rsidRPr="00E71C7A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E71C7A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3470" w:type="pct"/>
          </w:tcPr>
          <w:p w14:paraId="5D9F51F4" w14:textId="400EA2EB" w:rsidR="000901A5" w:rsidRPr="00E71C7A" w:rsidRDefault="000901A5" w:rsidP="00370529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 w:rsidRPr="00E71C7A">
              <w:rPr>
                <w:rFonts w:ascii="Arial" w:eastAsiaTheme="minorHAnsi" w:hAnsi="Arial" w:cs="Arial"/>
                <w:sz w:val="18"/>
                <w:szCs w:val="18"/>
              </w:rPr>
              <w:t>Rozhodnutí o poskytnutí</w:t>
            </w:r>
            <w:r w:rsidR="00CF297C" w:rsidRPr="00E71C7A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A1208E" w:rsidRPr="005B5DA2">
              <w:rPr>
                <w:rFonts w:ascii="Arial" w:eastAsiaTheme="minorHAnsi" w:hAnsi="Arial" w:cs="Arial"/>
                <w:sz w:val="18"/>
                <w:szCs w:val="18"/>
              </w:rPr>
              <w:t>nebo</w:t>
            </w:r>
            <w:r w:rsidR="00CF297C" w:rsidRPr="005B5DA2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5B5DA2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5B5DA2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Pr="005B5DA2">
              <w:rPr>
                <w:rFonts w:ascii="Arial" w:eastAsiaTheme="minorHAnsi" w:hAnsi="Arial" w:cs="Arial"/>
                <w:sz w:val="18"/>
                <w:szCs w:val="18"/>
              </w:rPr>
              <w:t>v orgáne</w:t>
            </w:r>
            <w:r w:rsidR="009C6E6F" w:rsidRPr="005B5DA2">
              <w:rPr>
                <w:rFonts w:ascii="Arial" w:eastAsiaTheme="minorHAnsi" w:hAnsi="Arial" w:cs="Arial"/>
                <w:sz w:val="18"/>
                <w:szCs w:val="18"/>
              </w:rPr>
              <w:t>ch Zlínského kraje a schválení S</w:t>
            </w:r>
            <w:r w:rsidRPr="005B5DA2">
              <w:rPr>
                <w:rFonts w:ascii="Arial" w:eastAsiaTheme="minorHAnsi" w:hAnsi="Arial" w:cs="Arial"/>
                <w:sz w:val="18"/>
                <w:szCs w:val="18"/>
              </w:rPr>
              <w:t>mlouvy</w:t>
            </w:r>
            <w:r w:rsidR="00D042C7" w:rsidRPr="005B5DA2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8E64E3" w:rsidRPr="005B5DA2">
              <w:rPr>
                <w:rFonts w:ascii="Arial" w:eastAsiaTheme="minorHAnsi" w:hAnsi="Arial" w:cs="Arial"/>
                <w:sz w:val="18"/>
                <w:szCs w:val="18"/>
              </w:rPr>
              <w:t>(</w:t>
            </w:r>
            <w:r w:rsidRPr="005B5DA2">
              <w:rPr>
                <w:rFonts w:ascii="Arial" w:eastAsiaTheme="minorHAnsi" w:hAnsi="Arial" w:cs="Arial"/>
                <w:sz w:val="18"/>
                <w:szCs w:val="18"/>
              </w:rPr>
              <w:t>žadatelé budou o výsledku rozhodnutí orgánu Zlínského kraje o poskytnutí</w:t>
            </w:r>
            <w:r w:rsidR="00CF297C" w:rsidRPr="005B5DA2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A1208E" w:rsidRPr="005B5DA2">
              <w:rPr>
                <w:rFonts w:ascii="Arial" w:eastAsiaTheme="minorHAnsi" w:hAnsi="Arial" w:cs="Arial"/>
                <w:sz w:val="18"/>
                <w:szCs w:val="18"/>
              </w:rPr>
              <w:t>nebo</w:t>
            </w:r>
            <w:r w:rsidR="00CF297C" w:rsidRPr="005B5DA2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5B5DA2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5B5DA2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Pr="005B5DA2">
              <w:rPr>
                <w:rFonts w:ascii="Arial" w:eastAsiaTheme="minorHAnsi" w:hAnsi="Arial" w:cs="Arial"/>
                <w:sz w:val="18"/>
                <w:szCs w:val="18"/>
              </w:rPr>
              <w:t>informováni do</w:t>
            </w:r>
            <w:r w:rsidR="008E64E3" w:rsidRPr="005B5DA2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370529" w:rsidRPr="005B5DA2">
              <w:rPr>
                <w:rFonts w:ascii="Arial" w:eastAsiaTheme="minorHAnsi" w:hAnsi="Arial" w:cs="Arial"/>
                <w:sz w:val="18"/>
                <w:szCs w:val="18"/>
              </w:rPr>
              <w:t>30 pracovních dnů od rozhodnutí</w:t>
            </w:r>
            <w:r w:rsidR="00CF6488" w:rsidRPr="005B5DA2">
              <w:rPr>
                <w:rFonts w:ascii="Arial" w:eastAsiaTheme="minorHAnsi" w:hAnsi="Arial" w:cs="Arial"/>
                <w:sz w:val="18"/>
                <w:szCs w:val="18"/>
              </w:rPr>
              <w:t>)</w:t>
            </w:r>
            <w:r w:rsidR="00D927BC" w:rsidRPr="005B5DA2" w:rsidDel="00D927B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70" w:type="pct"/>
            <w:tcBorders>
              <w:right w:val="single" w:sz="4" w:space="0" w:color="808080" w:themeColor="background1" w:themeShade="80"/>
            </w:tcBorders>
          </w:tcPr>
          <w:p w14:paraId="652A9364" w14:textId="25AB2559" w:rsidR="000901A5" w:rsidRPr="00E71C7A" w:rsidRDefault="003916BA" w:rsidP="002866A1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>Předpokládané datum d</w:t>
            </w:r>
            <w:r w:rsidR="00947C81" w:rsidRPr="00E71C7A">
              <w:rPr>
                <w:rFonts w:ascii="Arial" w:hAnsi="Arial" w:cs="Arial"/>
                <w:sz w:val="18"/>
                <w:szCs w:val="18"/>
              </w:rPr>
              <w:t>uben</w:t>
            </w:r>
            <w:r w:rsidRPr="00E71C7A">
              <w:rPr>
                <w:rFonts w:ascii="Arial" w:hAnsi="Arial" w:cs="Arial"/>
                <w:sz w:val="18"/>
                <w:szCs w:val="18"/>
              </w:rPr>
              <w:t>/květen</w:t>
            </w:r>
            <w:r w:rsidR="00947C81" w:rsidRPr="00E71C7A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</w:tr>
      <w:tr w:rsidR="00F23245" w:rsidRPr="00E71C7A" w14:paraId="00AE926A" w14:textId="77777777" w:rsidTr="00FD49DE">
        <w:trPr>
          <w:trHeight w:val="552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05E92A4" w14:textId="0D5663A9" w:rsidR="00F23245" w:rsidRPr="00E71C7A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E71C7A">
              <w:rPr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34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72C6CC7" w14:textId="1072CD9F" w:rsidR="00587DE5" w:rsidRPr="00E71C7A" w:rsidRDefault="00F23245" w:rsidP="00587DE5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 w:rsidRPr="00E71C7A">
              <w:rPr>
                <w:rFonts w:ascii="Arial" w:hAnsi="Arial" w:cs="Arial"/>
                <w:sz w:val="18"/>
                <w:szCs w:val="18"/>
              </w:rPr>
              <w:t>podpořených žadatelů</w:t>
            </w:r>
            <w:r w:rsidRPr="00E71C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1C7A">
              <w:rPr>
                <w:rFonts w:ascii="Arial" w:hAnsi="Arial" w:cs="Arial"/>
                <w:sz w:val="18"/>
                <w:szCs w:val="18"/>
              </w:rPr>
              <w:t xml:space="preserve">na webových stránkách Zlínského kraje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55E7E8" w14:textId="1F46FD3E" w:rsidR="00F23245" w:rsidRPr="00E71C7A" w:rsidRDefault="00F23245" w:rsidP="00E24068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z w:val="18"/>
                <w:szCs w:val="18"/>
              </w:rPr>
              <w:t xml:space="preserve">Nejpozději do 10 pracovních dnů po rozhodnutí orgánů kraje o poskytnutí </w:t>
            </w:r>
            <w:r w:rsidR="00D95B58" w:rsidRPr="00E71C7A">
              <w:rPr>
                <w:rFonts w:ascii="Arial" w:hAnsi="Arial" w:cs="Arial"/>
                <w:sz w:val="18"/>
                <w:szCs w:val="18"/>
              </w:rPr>
              <w:t>dotace</w:t>
            </w:r>
          </w:p>
        </w:tc>
      </w:tr>
      <w:tr w:rsidR="0003476D" w:rsidRPr="00E71C7A" w14:paraId="46AAEBD3" w14:textId="77777777" w:rsidTr="00FD49DE">
        <w:trPr>
          <w:trHeight w:val="56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8DC7351" w14:textId="5B357C6F" w:rsidR="0003476D" w:rsidRPr="00E71C7A" w:rsidRDefault="0003476D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E71C7A">
              <w:rPr>
                <w:rFonts w:ascii="Arial" w:eastAsiaTheme="minorHAnsi" w:hAnsi="Arial" w:cs="Arial"/>
                <w:sz w:val="18"/>
                <w:szCs w:val="18"/>
              </w:rPr>
              <w:t>3.</w:t>
            </w:r>
          </w:p>
        </w:tc>
        <w:tc>
          <w:tcPr>
            <w:tcW w:w="34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C40A3AC" w14:textId="12A35C0C" w:rsidR="0003476D" w:rsidRPr="00E71C7A" w:rsidRDefault="0003476D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E71C7A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ukončení realizace podpořeného projektu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D3CEA2" w14:textId="3E8C20D0" w:rsidR="0003476D" w:rsidRPr="00E71C7A" w:rsidRDefault="00C474E9" w:rsidP="0003476D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1C7A">
              <w:rPr>
                <w:rFonts w:ascii="Arial" w:hAnsi="Arial" w:cs="Arial"/>
                <w:smallCaps/>
                <w:sz w:val="18"/>
                <w:szCs w:val="18"/>
              </w:rPr>
              <w:t xml:space="preserve">30. </w:t>
            </w:r>
            <w:r w:rsidRPr="00E71C7A">
              <w:rPr>
                <w:rFonts w:ascii="Arial" w:hAnsi="Arial" w:cs="Arial"/>
                <w:sz w:val="18"/>
                <w:szCs w:val="18"/>
              </w:rPr>
              <w:t>června 2027</w:t>
            </w:r>
          </w:p>
        </w:tc>
      </w:tr>
      <w:tr w:rsidR="00661EFB" w:rsidRPr="00E71C7A" w14:paraId="55CF88E2" w14:textId="77777777" w:rsidTr="00FD49DE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7A57A9" w14:textId="53EE6819" w:rsidR="00661EFB" w:rsidRPr="00E71C7A" w:rsidRDefault="00661EFB" w:rsidP="00661EFB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E71C7A">
              <w:rPr>
                <w:rFonts w:ascii="Arial" w:eastAsiaTheme="minorHAnsi" w:hAnsi="Arial" w:cs="Arial"/>
                <w:sz w:val="18"/>
                <w:szCs w:val="18"/>
              </w:rPr>
              <w:t>4.</w:t>
            </w:r>
          </w:p>
        </w:tc>
        <w:tc>
          <w:tcPr>
            <w:tcW w:w="3470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481AC24" w14:textId="41235091" w:rsidR="00661EFB" w:rsidRPr="00E71C7A" w:rsidRDefault="00661EFB" w:rsidP="00661EFB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E71C7A">
              <w:rPr>
                <w:rFonts w:ascii="Arial" w:eastAsiaTheme="minorHAnsi" w:hAnsi="Arial" w:cs="Arial"/>
                <w:sz w:val="18"/>
                <w:szCs w:val="18"/>
              </w:rPr>
              <w:t>Nejzazší datum pro předložení Závěrečné zprávy s vyúčtováním dotace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2DF2FC" w14:textId="65E0AB92" w:rsidR="00661EFB" w:rsidRPr="00E71C7A" w:rsidRDefault="00661EFB" w:rsidP="00661EFB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E71C7A">
              <w:rPr>
                <w:rFonts w:ascii="Arial" w:hAnsi="Arial" w:cs="Arial"/>
                <w:smallCaps/>
                <w:sz w:val="18"/>
                <w:szCs w:val="18"/>
              </w:rPr>
              <w:t xml:space="preserve">31. </w:t>
            </w:r>
            <w:r w:rsidRPr="00E71C7A">
              <w:rPr>
                <w:rFonts w:ascii="Arial" w:hAnsi="Arial" w:cs="Arial"/>
                <w:sz w:val="18"/>
                <w:szCs w:val="18"/>
              </w:rPr>
              <w:t>srpna 2027</w:t>
            </w:r>
          </w:p>
        </w:tc>
      </w:tr>
    </w:tbl>
    <w:p w14:paraId="5476BDF0" w14:textId="77777777" w:rsidR="00321098" w:rsidRPr="00E71C7A" w:rsidRDefault="00321098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Style w:val="Mkatabulky"/>
        <w:tblW w:w="5013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5"/>
      </w:tblGrid>
      <w:tr w:rsidR="00FD49DE" w:rsidRPr="00E71C7A" w14:paraId="0F58871C" w14:textId="77777777" w:rsidTr="0003651C">
        <w:trPr>
          <w:trHeight w:val="690"/>
        </w:trPr>
        <w:tc>
          <w:tcPr>
            <w:tcW w:w="4994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9EC7530" w14:textId="4EF12FB4" w:rsidR="00FD49DE" w:rsidRPr="00E71C7A" w:rsidRDefault="006029AD" w:rsidP="00FD49DE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E71C7A">
              <w:rPr>
                <w:rFonts w:ascii="Arial" w:hAnsi="Arial" w:cs="Arial"/>
                <w:bCs/>
                <w:sz w:val="24"/>
                <w:szCs w:val="24"/>
                <w:u w:val="single"/>
              </w:rPr>
              <w:t>P</w:t>
            </w:r>
            <w:r w:rsidR="00FD49DE" w:rsidRPr="00E71C7A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ODMÍNKY PRO POSKYTNUTÍ DOTACE </w:t>
            </w:r>
          </w:p>
        </w:tc>
      </w:tr>
    </w:tbl>
    <w:p w14:paraId="47E22684" w14:textId="77777777" w:rsidR="00FD49DE" w:rsidRPr="00E71C7A" w:rsidRDefault="00FD49DE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063039CA" w14:textId="3CCB0B21" w:rsidR="000901A5" w:rsidRPr="00E71C7A" w:rsidRDefault="000901A5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Po rozhodnutí o po</w:t>
      </w:r>
      <w:r w:rsidR="009C6E6F" w:rsidRPr="00E71C7A">
        <w:rPr>
          <w:rFonts w:ascii="Arial" w:hAnsi="Arial" w:cs="Arial"/>
          <w:sz w:val="20"/>
        </w:rPr>
        <w:t xml:space="preserve">skytnutí </w:t>
      </w:r>
      <w:r w:rsidR="00D95B58" w:rsidRPr="00E71C7A">
        <w:rPr>
          <w:rFonts w:ascii="Arial" w:hAnsi="Arial" w:cs="Arial"/>
          <w:sz w:val="20"/>
        </w:rPr>
        <w:t xml:space="preserve">dotace </w:t>
      </w:r>
      <w:r w:rsidR="009C6E6F" w:rsidRPr="00E71C7A">
        <w:rPr>
          <w:rFonts w:ascii="Arial" w:hAnsi="Arial" w:cs="Arial"/>
          <w:sz w:val="20"/>
        </w:rPr>
        <w:t>bude uzavřena veřejnoprávní s</w:t>
      </w:r>
      <w:r w:rsidRPr="00E71C7A">
        <w:rPr>
          <w:rFonts w:ascii="Arial" w:hAnsi="Arial" w:cs="Arial"/>
          <w:sz w:val="20"/>
        </w:rPr>
        <w:t xml:space="preserve">mlouva o poskytnutí </w:t>
      </w:r>
      <w:r w:rsidR="00D95B58" w:rsidRPr="00E71C7A">
        <w:rPr>
          <w:rFonts w:ascii="Arial" w:hAnsi="Arial" w:cs="Arial"/>
          <w:sz w:val="20"/>
        </w:rPr>
        <w:t xml:space="preserve">dotace </w:t>
      </w:r>
      <w:r w:rsidRPr="00E71C7A">
        <w:rPr>
          <w:rFonts w:ascii="Arial" w:hAnsi="Arial" w:cs="Arial"/>
          <w:sz w:val="20"/>
        </w:rPr>
        <w:t>(dále jen „Smlouva“)</w:t>
      </w:r>
      <w:r w:rsidR="00783FB9" w:rsidRPr="00E71C7A">
        <w:rPr>
          <w:rFonts w:ascii="Arial" w:hAnsi="Arial" w:cs="Arial"/>
          <w:sz w:val="20"/>
        </w:rPr>
        <w:t>,</w:t>
      </w:r>
      <w:r w:rsidRPr="00E71C7A">
        <w:rPr>
          <w:rFonts w:ascii="Arial" w:hAnsi="Arial" w:cs="Arial"/>
          <w:sz w:val="20"/>
        </w:rPr>
        <w:t xml:space="preserve"> která bude stanovovat konečnou výši </w:t>
      </w:r>
      <w:r w:rsidR="00D95B58" w:rsidRPr="00E71C7A">
        <w:rPr>
          <w:rFonts w:ascii="Arial" w:hAnsi="Arial" w:cs="Arial"/>
          <w:sz w:val="20"/>
        </w:rPr>
        <w:t xml:space="preserve">dotace </w:t>
      </w:r>
      <w:r w:rsidRPr="00E71C7A">
        <w:rPr>
          <w:rFonts w:ascii="Arial" w:hAnsi="Arial" w:cs="Arial"/>
          <w:sz w:val="20"/>
        </w:rPr>
        <w:t xml:space="preserve">schválenou orgány kraje, </w:t>
      </w:r>
      <w:r w:rsidR="00F47A56" w:rsidRPr="00E71C7A">
        <w:rPr>
          <w:rFonts w:ascii="Arial" w:hAnsi="Arial" w:cs="Arial"/>
          <w:sz w:val="20"/>
        </w:rPr>
        <w:t xml:space="preserve">výstupy projektu </w:t>
      </w:r>
      <w:r w:rsidR="004819E7" w:rsidRPr="00E71C7A">
        <w:rPr>
          <w:rFonts w:ascii="Arial" w:hAnsi="Arial" w:cs="Arial"/>
          <w:sz w:val="20"/>
        </w:rPr>
        <w:t>(</w:t>
      </w:r>
      <w:r w:rsidR="00F47A56" w:rsidRPr="00E71C7A">
        <w:rPr>
          <w:rFonts w:ascii="Arial" w:hAnsi="Arial" w:cs="Arial"/>
          <w:sz w:val="20"/>
        </w:rPr>
        <w:t>monitorovací indikátory</w:t>
      </w:r>
      <w:r w:rsidR="004819E7" w:rsidRPr="00E71C7A">
        <w:rPr>
          <w:rFonts w:ascii="Arial" w:hAnsi="Arial" w:cs="Arial"/>
          <w:sz w:val="20"/>
        </w:rPr>
        <w:t>)</w:t>
      </w:r>
      <w:r w:rsidRPr="00E71C7A">
        <w:rPr>
          <w:rFonts w:ascii="Arial" w:hAnsi="Arial" w:cs="Arial"/>
          <w:sz w:val="20"/>
        </w:rPr>
        <w:t>, které jsou</w:t>
      </w:r>
      <w:r w:rsidR="00330F64" w:rsidRPr="00E71C7A">
        <w:rPr>
          <w:rFonts w:ascii="Arial" w:hAnsi="Arial" w:cs="Arial"/>
          <w:sz w:val="20"/>
        </w:rPr>
        <w:t xml:space="preserve"> přenášeny z Žádosti do Smlouvy</w:t>
      </w:r>
      <w:r w:rsidRPr="00E71C7A">
        <w:rPr>
          <w:rFonts w:ascii="Arial" w:hAnsi="Arial" w:cs="Arial"/>
          <w:sz w:val="20"/>
        </w:rPr>
        <w:t xml:space="preserve">, pravidla pro výběr dodavatelů, sankční opatření v případě nedodržení podmínek Smlouvy, změny podmínek poskytnuté </w:t>
      </w:r>
      <w:r w:rsidR="00D95B58" w:rsidRPr="00E71C7A">
        <w:rPr>
          <w:rFonts w:ascii="Arial" w:hAnsi="Arial" w:cs="Arial"/>
          <w:sz w:val="20"/>
        </w:rPr>
        <w:t>dotace</w:t>
      </w:r>
      <w:r w:rsidRPr="00E71C7A">
        <w:rPr>
          <w:rFonts w:ascii="Arial" w:hAnsi="Arial" w:cs="Arial"/>
          <w:sz w:val="20"/>
        </w:rPr>
        <w:t>, platby, kontrol</w:t>
      </w:r>
      <w:r w:rsidR="00B7548E" w:rsidRPr="00E71C7A">
        <w:rPr>
          <w:rFonts w:ascii="Arial" w:hAnsi="Arial" w:cs="Arial"/>
          <w:sz w:val="20"/>
        </w:rPr>
        <w:t>u</w:t>
      </w:r>
      <w:r w:rsidRPr="00E71C7A">
        <w:rPr>
          <w:rFonts w:ascii="Arial" w:hAnsi="Arial" w:cs="Arial"/>
          <w:sz w:val="20"/>
        </w:rPr>
        <w:t xml:space="preserve"> a archivac</w:t>
      </w:r>
      <w:r w:rsidR="00BE6195" w:rsidRPr="00E71C7A">
        <w:rPr>
          <w:rFonts w:ascii="Arial" w:hAnsi="Arial" w:cs="Arial"/>
          <w:sz w:val="20"/>
        </w:rPr>
        <w:t>i</w:t>
      </w:r>
      <w:r w:rsidRPr="00E71C7A">
        <w:rPr>
          <w:rFonts w:ascii="Arial" w:hAnsi="Arial" w:cs="Arial"/>
          <w:sz w:val="20"/>
        </w:rPr>
        <w:t>, publicit</w:t>
      </w:r>
      <w:r w:rsidR="00B7548E" w:rsidRPr="00E71C7A">
        <w:rPr>
          <w:rFonts w:ascii="Arial" w:hAnsi="Arial" w:cs="Arial"/>
          <w:sz w:val="20"/>
        </w:rPr>
        <w:t>u</w:t>
      </w:r>
      <w:r w:rsidRPr="00E71C7A">
        <w:rPr>
          <w:rFonts w:ascii="Arial" w:hAnsi="Arial" w:cs="Arial"/>
          <w:sz w:val="20"/>
        </w:rPr>
        <w:t>, příp. udržitelnost projektu.</w:t>
      </w:r>
    </w:p>
    <w:p w14:paraId="76571DFE" w14:textId="77777777" w:rsidR="0061687C" w:rsidRPr="00E71C7A" w:rsidRDefault="0061687C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0325B402" w14:textId="2F7EC0CF" w:rsidR="000901A5" w:rsidRPr="00E71C7A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b/>
          <w:smallCaps/>
        </w:rPr>
        <w:t xml:space="preserve">Konečná výše </w:t>
      </w:r>
      <w:r w:rsidR="00965981" w:rsidRPr="00E71C7A">
        <w:rPr>
          <w:rFonts w:ascii="Arial" w:hAnsi="Arial" w:cs="Arial"/>
          <w:b/>
          <w:smallCaps/>
        </w:rPr>
        <w:t>dotace</w:t>
      </w:r>
      <w:r w:rsidR="00ED069C" w:rsidRPr="00E71C7A">
        <w:rPr>
          <w:rFonts w:ascii="Arial" w:hAnsi="Arial" w:cs="Arial"/>
          <w:b/>
          <w:smallCaps/>
        </w:rPr>
        <w:t>:</w:t>
      </w:r>
    </w:p>
    <w:p w14:paraId="2FDA6DF7" w14:textId="45760273" w:rsidR="003C1068" w:rsidRPr="00E71C7A" w:rsidRDefault="003C106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 xml:space="preserve">Poskytovatel financuje určité procento celkových </w:t>
      </w:r>
      <w:r w:rsidR="006623DF" w:rsidRPr="00E71C7A">
        <w:rPr>
          <w:rFonts w:ascii="Arial" w:hAnsi="Arial" w:cs="Arial"/>
          <w:sz w:val="20"/>
        </w:rPr>
        <w:t xml:space="preserve">skutečných </w:t>
      </w:r>
      <w:r w:rsidRPr="00E71C7A">
        <w:rPr>
          <w:rFonts w:ascii="Arial" w:hAnsi="Arial" w:cs="Arial"/>
          <w:sz w:val="20"/>
        </w:rPr>
        <w:t xml:space="preserve">způsobilých výdajů projektu (tzv. míra </w:t>
      </w:r>
      <w:r w:rsidR="00965981" w:rsidRPr="00E71C7A">
        <w:rPr>
          <w:rFonts w:ascii="Arial" w:hAnsi="Arial" w:cs="Arial"/>
          <w:sz w:val="20"/>
        </w:rPr>
        <w:t>dotace</w:t>
      </w:r>
      <w:r w:rsidRPr="00E71C7A">
        <w:rPr>
          <w:rFonts w:ascii="Arial" w:hAnsi="Arial" w:cs="Arial"/>
          <w:sz w:val="20"/>
        </w:rPr>
        <w:t xml:space="preserve">) a nikoliv určitou část činnosti. Pokud jsou na konci projektu skutečné výdaje nižší než výdaje předpokládané, je </w:t>
      </w:r>
      <w:r w:rsidR="00965981" w:rsidRPr="00E71C7A">
        <w:rPr>
          <w:rFonts w:ascii="Arial" w:hAnsi="Arial" w:cs="Arial"/>
          <w:sz w:val="20"/>
        </w:rPr>
        <w:t>dotace</w:t>
      </w:r>
      <w:r w:rsidRPr="00E71C7A">
        <w:rPr>
          <w:rFonts w:ascii="Arial" w:hAnsi="Arial" w:cs="Arial"/>
          <w:sz w:val="20"/>
        </w:rPr>
        <w:t xml:space="preserve"> v absolutním vyjádření snížena na celé koruny dolů se zachováním procentuální míry </w:t>
      </w:r>
      <w:r w:rsidR="00965981" w:rsidRPr="00E71C7A">
        <w:rPr>
          <w:rFonts w:ascii="Arial" w:hAnsi="Arial" w:cs="Arial"/>
          <w:sz w:val="20"/>
        </w:rPr>
        <w:t>dotace</w:t>
      </w:r>
      <w:r w:rsidRPr="00E71C7A">
        <w:rPr>
          <w:rFonts w:ascii="Arial" w:hAnsi="Arial" w:cs="Arial"/>
          <w:sz w:val="20"/>
        </w:rPr>
        <w:t xml:space="preserve">. </w:t>
      </w:r>
      <w:r w:rsidR="00965981" w:rsidRPr="00E71C7A">
        <w:rPr>
          <w:rFonts w:ascii="Arial" w:hAnsi="Arial" w:cs="Arial"/>
          <w:sz w:val="20"/>
        </w:rPr>
        <w:t xml:space="preserve">Dotace </w:t>
      </w:r>
      <w:r w:rsidRPr="00E71C7A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  <w:r w:rsidR="00453C0A" w:rsidRPr="00E71C7A">
        <w:rPr>
          <w:rFonts w:ascii="Arial" w:hAnsi="Arial" w:cs="Arial"/>
          <w:sz w:val="20"/>
        </w:rPr>
        <w:t xml:space="preserve"> Minimální limit výše </w:t>
      </w:r>
      <w:r w:rsidR="00965981" w:rsidRPr="00E71C7A">
        <w:rPr>
          <w:rFonts w:ascii="Arial" w:hAnsi="Arial" w:cs="Arial"/>
          <w:sz w:val="20"/>
        </w:rPr>
        <w:t xml:space="preserve">dotace </w:t>
      </w:r>
      <w:r w:rsidR="00D42E1C" w:rsidRPr="00E71C7A">
        <w:rPr>
          <w:rFonts w:ascii="Arial" w:hAnsi="Arial" w:cs="Arial"/>
          <w:sz w:val="20"/>
        </w:rPr>
        <w:t>dle odst. 4.4</w:t>
      </w:r>
      <w:r w:rsidR="00453C0A" w:rsidRPr="00E71C7A">
        <w:rPr>
          <w:rFonts w:ascii="Arial" w:hAnsi="Arial" w:cs="Arial"/>
          <w:sz w:val="20"/>
        </w:rPr>
        <w:t xml:space="preserve"> se v tomto případě neuplatní za předpokladu, že příjemce naplní monitorovací indikátory </w:t>
      </w:r>
      <w:r w:rsidR="00965981" w:rsidRPr="00E71C7A">
        <w:rPr>
          <w:rFonts w:ascii="Arial" w:hAnsi="Arial" w:cs="Arial"/>
          <w:sz w:val="20"/>
        </w:rPr>
        <w:t xml:space="preserve">(výstupy </w:t>
      </w:r>
      <w:r w:rsidR="00453C0A" w:rsidRPr="00E71C7A">
        <w:rPr>
          <w:rFonts w:ascii="Arial" w:hAnsi="Arial" w:cs="Arial"/>
          <w:sz w:val="20"/>
        </w:rPr>
        <w:t>projektu</w:t>
      </w:r>
      <w:r w:rsidR="00965981" w:rsidRPr="00E71C7A">
        <w:rPr>
          <w:rFonts w:ascii="Arial" w:hAnsi="Arial" w:cs="Arial"/>
          <w:sz w:val="20"/>
        </w:rPr>
        <w:t>)</w:t>
      </w:r>
      <w:r w:rsidR="00453C0A" w:rsidRPr="00E71C7A">
        <w:rPr>
          <w:rFonts w:ascii="Arial" w:hAnsi="Arial" w:cs="Arial"/>
          <w:sz w:val="20"/>
        </w:rPr>
        <w:t>.</w:t>
      </w:r>
    </w:p>
    <w:p w14:paraId="281BD36E" w14:textId="77777777" w:rsidR="00AB2394" w:rsidRPr="00E71C7A" w:rsidRDefault="00AB239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665E6AE" w14:textId="6E6168A3" w:rsidR="003C1068" w:rsidRPr="00E71C7A" w:rsidRDefault="004819E7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b/>
          <w:smallCaps/>
        </w:rPr>
        <w:t>Monitorovací indikátory (v</w:t>
      </w:r>
      <w:r w:rsidR="000901A5" w:rsidRPr="00E71C7A">
        <w:rPr>
          <w:rFonts w:ascii="Arial" w:hAnsi="Arial" w:cs="Arial"/>
          <w:b/>
          <w:smallCaps/>
        </w:rPr>
        <w:t>ýstupy projektu</w:t>
      </w:r>
      <w:r w:rsidRPr="00E71C7A">
        <w:rPr>
          <w:rFonts w:ascii="Arial" w:hAnsi="Arial" w:cs="Arial"/>
          <w:b/>
          <w:smallCaps/>
        </w:rPr>
        <w:t>)</w:t>
      </w:r>
      <w:r w:rsidR="00ED069C" w:rsidRPr="00E71C7A">
        <w:rPr>
          <w:rFonts w:ascii="Arial" w:hAnsi="Arial" w:cs="Arial"/>
          <w:b/>
          <w:smallCaps/>
        </w:rPr>
        <w:t>:</w:t>
      </w:r>
    </w:p>
    <w:p w14:paraId="716C95BB" w14:textId="279D4A74" w:rsidR="00780644" w:rsidRPr="00E71C7A" w:rsidRDefault="004819E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 xml:space="preserve">V případě schválení </w:t>
      </w:r>
      <w:r w:rsidR="00965981" w:rsidRPr="00E71C7A">
        <w:rPr>
          <w:rFonts w:ascii="Arial" w:hAnsi="Arial" w:cs="Arial"/>
          <w:sz w:val="20"/>
        </w:rPr>
        <w:t xml:space="preserve">dotace </w:t>
      </w:r>
      <w:r w:rsidRPr="00E71C7A">
        <w:rPr>
          <w:rFonts w:ascii="Arial" w:hAnsi="Arial" w:cs="Arial"/>
          <w:sz w:val="20"/>
        </w:rPr>
        <w:t>jsou d</w:t>
      </w:r>
      <w:r w:rsidR="000901A5" w:rsidRPr="00E71C7A">
        <w:rPr>
          <w:rFonts w:ascii="Arial" w:hAnsi="Arial" w:cs="Arial"/>
          <w:sz w:val="20"/>
        </w:rPr>
        <w:t xml:space="preserve">o Smlouvy přenášeny </w:t>
      </w:r>
      <w:r w:rsidRPr="00E71C7A">
        <w:rPr>
          <w:rFonts w:ascii="Arial" w:hAnsi="Arial" w:cs="Arial"/>
          <w:sz w:val="20"/>
        </w:rPr>
        <w:t>monitorovací indikátory (</w:t>
      </w:r>
      <w:r w:rsidR="00E76EA4" w:rsidRPr="00E71C7A">
        <w:rPr>
          <w:rFonts w:ascii="Arial" w:hAnsi="Arial" w:cs="Arial"/>
          <w:sz w:val="20"/>
        </w:rPr>
        <w:t>výstupy projektu</w:t>
      </w:r>
      <w:r w:rsidRPr="00E71C7A">
        <w:rPr>
          <w:rFonts w:ascii="Arial" w:hAnsi="Arial" w:cs="Arial"/>
          <w:sz w:val="20"/>
        </w:rPr>
        <w:t>) a jejich kvantifikace uveden</w:t>
      </w:r>
      <w:r w:rsidR="002F461F" w:rsidRPr="00E71C7A">
        <w:rPr>
          <w:rFonts w:ascii="Arial" w:hAnsi="Arial" w:cs="Arial"/>
          <w:sz w:val="20"/>
        </w:rPr>
        <w:t>á</w:t>
      </w:r>
      <w:r w:rsidRPr="00E71C7A">
        <w:rPr>
          <w:rFonts w:ascii="Arial" w:hAnsi="Arial" w:cs="Arial"/>
          <w:sz w:val="20"/>
        </w:rPr>
        <w:t xml:space="preserve"> v Žádosti.</w:t>
      </w:r>
      <w:r w:rsidR="00DC1C56" w:rsidRPr="00E71C7A">
        <w:rPr>
          <w:rFonts w:ascii="Arial" w:hAnsi="Arial" w:cs="Arial"/>
          <w:sz w:val="20"/>
        </w:rPr>
        <w:t xml:space="preserve"> </w:t>
      </w:r>
      <w:r w:rsidRPr="00E71C7A">
        <w:rPr>
          <w:rFonts w:ascii="Arial" w:hAnsi="Arial" w:cs="Arial"/>
          <w:sz w:val="20"/>
        </w:rPr>
        <w:t>P</w:t>
      </w:r>
      <w:r w:rsidR="000901A5" w:rsidRPr="00E71C7A">
        <w:rPr>
          <w:rFonts w:ascii="Arial" w:hAnsi="Arial" w:cs="Arial"/>
          <w:sz w:val="20"/>
        </w:rPr>
        <w:t>říjemce se ve Smlouvě</w:t>
      </w:r>
      <w:r w:rsidR="008E64E3" w:rsidRPr="00E71C7A">
        <w:rPr>
          <w:rFonts w:ascii="Arial" w:hAnsi="Arial" w:cs="Arial"/>
          <w:sz w:val="20"/>
        </w:rPr>
        <w:t xml:space="preserve"> </w:t>
      </w:r>
      <w:r w:rsidR="000901A5" w:rsidRPr="00E71C7A">
        <w:rPr>
          <w:rFonts w:ascii="Arial" w:hAnsi="Arial" w:cs="Arial"/>
          <w:sz w:val="20"/>
        </w:rPr>
        <w:t xml:space="preserve">zavazuje naplnit hodnoty </w:t>
      </w:r>
      <w:r w:rsidR="00F26C18" w:rsidRPr="00E71C7A">
        <w:rPr>
          <w:rFonts w:ascii="Arial" w:hAnsi="Arial" w:cs="Arial"/>
          <w:sz w:val="20"/>
        </w:rPr>
        <w:t xml:space="preserve">monitorovacích </w:t>
      </w:r>
      <w:r w:rsidR="000901A5" w:rsidRPr="00E71C7A">
        <w:rPr>
          <w:rFonts w:ascii="Arial" w:hAnsi="Arial" w:cs="Arial"/>
          <w:sz w:val="20"/>
        </w:rPr>
        <w:t xml:space="preserve">indikátorů projektu nejpozději k datu ukončení realizace projektu. </w:t>
      </w:r>
      <w:r w:rsidR="00F47A56" w:rsidRPr="00E71C7A">
        <w:rPr>
          <w:rFonts w:ascii="Arial" w:hAnsi="Arial" w:cs="Arial"/>
          <w:sz w:val="20"/>
        </w:rPr>
        <w:t xml:space="preserve">Skutečné </w:t>
      </w:r>
      <w:r w:rsidR="00AF0C6D" w:rsidRPr="00E71C7A">
        <w:rPr>
          <w:rFonts w:ascii="Arial" w:hAnsi="Arial" w:cs="Arial"/>
          <w:sz w:val="20"/>
        </w:rPr>
        <w:t>n</w:t>
      </w:r>
      <w:r w:rsidR="00AF5B0C" w:rsidRPr="00E71C7A">
        <w:rPr>
          <w:rFonts w:ascii="Arial" w:hAnsi="Arial" w:cs="Arial"/>
          <w:sz w:val="20"/>
        </w:rPr>
        <w:t xml:space="preserve">aplnění monitorovacích indikátorů bude </w:t>
      </w:r>
      <w:r w:rsidR="00F47A56" w:rsidRPr="00E71C7A">
        <w:rPr>
          <w:rFonts w:ascii="Arial" w:hAnsi="Arial" w:cs="Arial"/>
          <w:sz w:val="20"/>
        </w:rPr>
        <w:t xml:space="preserve">uvedeno </w:t>
      </w:r>
      <w:r w:rsidR="00AF5B0C" w:rsidRPr="00E71C7A">
        <w:rPr>
          <w:rFonts w:ascii="Arial" w:hAnsi="Arial" w:cs="Arial"/>
          <w:sz w:val="20"/>
        </w:rPr>
        <w:t xml:space="preserve">příjemcem v Závěrečné zprávě s vyúčtováním </w:t>
      </w:r>
      <w:r w:rsidR="00965981" w:rsidRPr="00E71C7A">
        <w:rPr>
          <w:rFonts w:ascii="Arial" w:hAnsi="Arial" w:cs="Arial"/>
          <w:sz w:val="20"/>
        </w:rPr>
        <w:t>dotace</w:t>
      </w:r>
      <w:r w:rsidR="00AF5B0C" w:rsidRPr="00E71C7A">
        <w:rPr>
          <w:rFonts w:ascii="Arial" w:hAnsi="Arial" w:cs="Arial"/>
          <w:sz w:val="20"/>
        </w:rPr>
        <w:t xml:space="preserve">. </w:t>
      </w:r>
      <w:r w:rsidR="00CA417B" w:rsidRPr="00E71C7A">
        <w:rPr>
          <w:rFonts w:ascii="Arial" w:hAnsi="Arial" w:cs="Arial"/>
          <w:sz w:val="20"/>
        </w:rPr>
        <w:t>Umožňuje-li to povaha monitorovacího indikátoru, č</w:t>
      </w:r>
      <w:r w:rsidR="000901A5" w:rsidRPr="00E71C7A">
        <w:rPr>
          <w:rFonts w:ascii="Arial" w:hAnsi="Arial" w:cs="Arial"/>
          <w:sz w:val="20"/>
        </w:rPr>
        <w:t xml:space="preserve">ástečné nenaplnění </w:t>
      </w:r>
      <w:r w:rsidR="0098133F" w:rsidRPr="00E71C7A">
        <w:rPr>
          <w:rFonts w:ascii="Arial" w:hAnsi="Arial" w:cs="Arial"/>
          <w:sz w:val="20"/>
        </w:rPr>
        <w:t xml:space="preserve">jednotlivého </w:t>
      </w:r>
      <w:r w:rsidR="00F26C18" w:rsidRPr="00E71C7A">
        <w:rPr>
          <w:rFonts w:ascii="Arial" w:hAnsi="Arial" w:cs="Arial"/>
          <w:sz w:val="20"/>
        </w:rPr>
        <w:t xml:space="preserve">monitorovacího </w:t>
      </w:r>
      <w:r w:rsidR="000901A5" w:rsidRPr="00E71C7A">
        <w:rPr>
          <w:rFonts w:ascii="Arial" w:hAnsi="Arial" w:cs="Arial"/>
          <w:sz w:val="20"/>
        </w:rPr>
        <w:t>indikátoru maximálně však o 5 %, zůstane-li zachován účel a smysl projektu, nebude považováno za porušení podmínek Smlou</w:t>
      </w:r>
      <w:r w:rsidR="0088574C" w:rsidRPr="00E71C7A">
        <w:rPr>
          <w:rFonts w:ascii="Arial" w:hAnsi="Arial" w:cs="Arial"/>
          <w:sz w:val="20"/>
        </w:rPr>
        <w:t>vy</w:t>
      </w:r>
      <w:r w:rsidR="000901A5" w:rsidRPr="00E71C7A">
        <w:rPr>
          <w:rFonts w:ascii="Arial" w:hAnsi="Arial" w:cs="Arial"/>
          <w:sz w:val="20"/>
        </w:rPr>
        <w:t xml:space="preserve">. Pokud nebudou všechny </w:t>
      </w:r>
      <w:r w:rsidR="00F26C18" w:rsidRPr="00E71C7A">
        <w:rPr>
          <w:rFonts w:ascii="Arial" w:hAnsi="Arial" w:cs="Arial"/>
          <w:sz w:val="20"/>
        </w:rPr>
        <w:t xml:space="preserve">monitorovací </w:t>
      </w:r>
      <w:r w:rsidR="000901A5" w:rsidRPr="00E71C7A">
        <w:rPr>
          <w:rFonts w:ascii="Arial" w:hAnsi="Arial" w:cs="Arial"/>
          <w:sz w:val="20"/>
        </w:rPr>
        <w:t xml:space="preserve">indikátory projektu </w:t>
      </w:r>
      <w:r w:rsidR="00931928">
        <w:rPr>
          <w:rFonts w:ascii="Arial" w:hAnsi="Arial" w:cs="Arial"/>
          <w:sz w:val="20"/>
        </w:rPr>
        <w:t>(nebo i každý jednotlivý monitorovací indikátor samostatně)</w:t>
      </w:r>
      <w:r w:rsidR="00931928" w:rsidRPr="00E71C7A">
        <w:rPr>
          <w:rFonts w:ascii="Arial" w:hAnsi="Arial" w:cs="Arial"/>
          <w:sz w:val="20"/>
        </w:rPr>
        <w:t xml:space="preserve"> </w:t>
      </w:r>
      <w:r w:rsidR="00A036E4">
        <w:rPr>
          <w:rFonts w:ascii="Arial" w:hAnsi="Arial" w:cs="Arial"/>
          <w:sz w:val="20"/>
        </w:rPr>
        <w:t xml:space="preserve">naplněny </w:t>
      </w:r>
      <w:r w:rsidR="000901A5" w:rsidRPr="00E71C7A">
        <w:rPr>
          <w:rFonts w:ascii="Arial" w:hAnsi="Arial" w:cs="Arial"/>
          <w:sz w:val="20"/>
        </w:rPr>
        <w:t xml:space="preserve">alespoň na 95 %, jedná se o závažné porušení Smlouvy. </w:t>
      </w:r>
    </w:p>
    <w:p w14:paraId="69A8C44F" w14:textId="77777777" w:rsidR="000901A5" w:rsidRPr="00E71C7A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0"/>
        <w:jc w:val="both"/>
        <w:rPr>
          <w:rFonts w:ascii="Arial" w:hAnsi="Arial" w:cs="Arial"/>
          <w:b/>
          <w:smallCaps/>
        </w:rPr>
      </w:pPr>
    </w:p>
    <w:p w14:paraId="5804B41F" w14:textId="77777777" w:rsidR="000901A5" w:rsidRPr="00E71C7A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77EF96E" w14:textId="37C6135B" w:rsidR="000901A5" w:rsidRPr="00E71C7A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b/>
          <w:smallCaps/>
        </w:rPr>
        <w:t>Sankční opatření</w:t>
      </w:r>
      <w:r w:rsidR="00ED069C" w:rsidRPr="00E71C7A">
        <w:rPr>
          <w:rFonts w:ascii="Arial" w:hAnsi="Arial" w:cs="Arial"/>
          <w:b/>
          <w:smallCaps/>
        </w:rPr>
        <w:t>:</w:t>
      </w:r>
    </w:p>
    <w:p w14:paraId="6D33C793" w14:textId="6498063E" w:rsidR="000901A5" w:rsidRPr="00E71C7A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v případě porušení rozpočtové kázně bude poskytovatel postupovat v souladu s ustanovením § 22 zákona č. 250/2000 Sb., o rozpočtových pravidlech územních rozpočtů, ve znění pozdějších předpisů</w:t>
      </w:r>
      <w:r w:rsidR="006F4894" w:rsidRPr="00E71C7A">
        <w:rPr>
          <w:rFonts w:ascii="Arial" w:hAnsi="Arial" w:cs="Arial"/>
          <w:sz w:val="20"/>
        </w:rPr>
        <w:t xml:space="preserve"> a Smlouvou</w:t>
      </w:r>
      <w:r w:rsidRPr="00E71C7A">
        <w:rPr>
          <w:rFonts w:ascii="Arial" w:hAnsi="Arial" w:cs="Arial"/>
          <w:sz w:val="20"/>
        </w:rPr>
        <w:t>.</w:t>
      </w:r>
    </w:p>
    <w:p w14:paraId="23C8C0D5" w14:textId="676540B0" w:rsidR="000901A5" w:rsidRPr="00E71C7A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 w:rsidR="00965981" w:rsidRPr="00E71C7A">
        <w:rPr>
          <w:rFonts w:ascii="Arial" w:hAnsi="Arial" w:cs="Arial"/>
          <w:sz w:val="20"/>
        </w:rPr>
        <w:t>dotace</w:t>
      </w:r>
      <w:r w:rsidRPr="00E71C7A">
        <w:rPr>
          <w:rFonts w:ascii="Arial" w:hAnsi="Arial" w:cs="Arial"/>
          <w:sz w:val="20"/>
        </w:rPr>
        <w:t>. Výpovědním důvodem je porušení povinností příjemcem stanovených Smlouvou</w:t>
      </w:r>
      <w:r w:rsidR="008E64E3" w:rsidRPr="00E71C7A">
        <w:rPr>
          <w:rFonts w:ascii="Arial" w:hAnsi="Arial" w:cs="Arial"/>
          <w:sz w:val="20"/>
        </w:rPr>
        <w:t xml:space="preserve"> </w:t>
      </w:r>
      <w:r w:rsidRPr="00E71C7A">
        <w:rPr>
          <w:rFonts w:ascii="Arial" w:hAnsi="Arial" w:cs="Arial"/>
          <w:sz w:val="20"/>
        </w:rPr>
        <w:t xml:space="preserve">nebo obecně závaznými právními předpisy, kterého se příjemce dopustí zejména pokud: </w:t>
      </w:r>
    </w:p>
    <w:p w14:paraId="679A77F4" w14:textId="77777777" w:rsidR="000901A5" w:rsidRPr="00E71C7A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sz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2BF8BDE8" w14:textId="77777777" w:rsidR="000901A5" w:rsidRPr="00E71C7A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sz w:val="20"/>
        </w:rPr>
        <w:t>poruší pravidla veřejné podpory,</w:t>
      </w:r>
    </w:p>
    <w:p w14:paraId="009A4733" w14:textId="4D30CD5F" w:rsidR="000901A5" w:rsidRPr="00E71C7A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sz w:val="20"/>
        </w:rPr>
        <w:t>je on sám, případně jako právnická osoba či některá osoba tvořící statutární orgán příjemce odsouzen/a za trestný čin, jehož skutková podstat</w:t>
      </w:r>
      <w:r w:rsidR="001046B8">
        <w:rPr>
          <w:rFonts w:ascii="Arial" w:hAnsi="Arial" w:cs="Arial"/>
          <w:sz w:val="20"/>
        </w:rPr>
        <w:t>a</w:t>
      </w:r>
      <w:r w:rsidRPr="00E71C7A">
        <w:rPr>
          <w:rFonts w:ascii="Arial" w:hAnsi="Arial" w:cs="Arial"/>
          <w:sz w:val="20"/>
        </w:rPr>
        <w:t xml:space="preserve">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39AA21CE" w14:textId="35059B81" w:rsidR="000901A5" w:rsidRPr="00E71C7A" w:rsidRDefault="000901A5" w:rsidP="008B21BB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sz w:val="20"/>
        </w:rPr>
        <w:t xml:space="preserve">bylo </w:t>
      </w:r>
      <w:r w:rsidR="001046B8">
        <w:rPr>
          <w:rFonts w:ascii="Arial" w:hAnsi="Arial" w:cs="Arial"/>
          <w:sz w:val="20"/>
        </w:rPr>
        <w:t xml:space="preserve">proti němu </w:t>
      </w:r>
      <w:r w:rsidRPr="00E71C7A">
        <w:rPr>
          <w:rFonts w:ascii="Arial" w:hAnsi="Arial" w:cs="Arial"/>
          <w:sz w:val="20"/>
        </w:rPr>
        <w:t xml:space="preserve">zahájeno insolvenční řízení podle zákona č. 182/2006 Sb., o úpadku a způsobech jeho řešení, ve znění pozdějších předpisů, </w:t>
      </w:r>
      <w:r w:rsidR="008B21BB" w:rsidRPr="00E71C7A">
        <w:rPr>
          <w:rFonts w:ascii="Arial" w:hAnsi="Arial" w:cs="Arial"/>
          <w:sz w:val="20"/>
          <w:szCs w:val="20"/>
        </w:rPr>
        <w:t xml:space="preserve">exekuční řízení či řízení o výkonu rozhodnutí,  </w:t>
      </w:r>
    </w:p>
    <w:p w14:paraId="4EDFB11B" w14:textId="326F9666" w:rsidR="000901A5" w:rsidRPr="00E71C7A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sz w:val="20"/>
        </w:rPr>
        <w:t>příjemce uvedl nepravdivé, neúplné nebo zkreslené údaje, na které se váže uzavření Smlouvy,</w:t>
      </w:r>
    </w:p>
    <w:p w14:paraId="769A32DF" w14:textId="5FE78C15" w:rsidR="000901A5" w:rsidRPr="00E71C7A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sz w:val="20"/>
        </w:rPr>
        <w:t>je v</w:t>
      </w:r>
      <w:r w:rsidR="008353D9">
        <w:rPr>
          <w:rFonts w:ascii="Arial" w:hAnsi="Arial" w:cs="Arial"/>
          <w:sz w:val="20"/>
        </w:rPr>
        <w:t> </w:t>
      </w:r>
      <w:r w:rsidRPr="00E71C7A">
        <w:rPr>
          <w:rFonts w:ascii="Arial" w:hAnsi="Arial" w:cs="Arial"/>
          <w:sz w:val="20"/>
        </w:rPr>
        <w:t>likvidaci</w:t>
      </w:r>
      <w:r w:rsidR="008353D9">
        <w:rPr>
          <w:rFonts w:ascii="Arial" w:hAnsi="Arial" w:cs="Arial"/>
          <w:sz w:val="20"/>
        </w:rPr>
        <w:t xml:space="preserve"> (v případě </w:t>
      </w:r>
      <w:r w:rsidR="00A31ABA">
        <w:rPr>
          <w:rFonts w:ascii="Arial" w:hAnsi="Arial" w:cs="Arial"/>
          <w:sz w:val="20"/>
        </w:rPr>
        <w:t>právnické osoby)</w:t>
      </w:r>
      <w:r w:rsidRPr="00E71C7A">
        <w:rPr>
          <w:rFonts w:ascii="Arial" w:hAnsi="Arial" w:cs="Arial"/>
          <w:sz w:val="20"/>
        </w:rPr>
        <w:t xml:space="preserve">, </w:t>
      </w:r>
    </w:p>
    <w:p w14:paraId="149E7B97" w14:textId="77777777" w:rsidR="000901A5" w:rsidRPr="00E71C7A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sz w:val="20"/>
        </w:rPr>
        <w:t xml:space="preserve">změní právní formu a stane se tak nezpůsobilým příjemcem pro danou oblast podpory, </w:t>
      </w:r>
    </w:p>
    <w:p w14:paraId="3F5E245B" w14:textId="77777777" w:rsidR="00045D6F" w:rsidRPr="00E71C7A" w:rsidRDefault="00F47A56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sz w:val="20"/>
        </w:rPr>
        <w:t>opakovaně neplní povinnosti stanovené Smlouvou, i když byl k jejich nápravě vyzván poskytovatelem</w:t>
      </w:r>
      <w:r w:rsidR="00045D6F" w:rsidRPr="00E71C7A">
        <w:rPr>
          <w:rFonts w:ascii="Arial" w:hAnsi="Arial" w:cs="Arial"/>
          <w:sz w:val="20"/>
        </w:rPr>
        <w:t>,</w:t>
      </w:r>
    </w:p>
    <w:p w14:paraId="1902F86F" w14:textId="1656886F" w:rsidR="004A025D" w:rsidRPr="00E71C7A" w:rsidRDefault="00045D6F" w:rsidP="003704B4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sz w:val="20"/>
          <w:szCs w:val="20"/>
        </w:rPr>
        <w:t>nenaplní jednotlivý monitorovací indikátor o více než 5</w:t>
      </w:r>
      <w:r w:rsidR="00322D95" w:rsidRPr="00E71C7A">
        <w:rPr>
          <w:rFonts w:ascii="Arial" w:hAnsi="Arial" w:cs="Arial"/>
          <w:sz w:val="20"/>
          <w:szCs w:val="20"/>
        </w:rPr>
        <w:t xml:space="preserve"> </w:t>
      </w:r>
      <w:r w:rsidRPr="00E71C7A">
        <w:rPr>
          <w:rFonts w:ascii="Arial" w:hAnsi="Arial" w:cs="Arial"/>
          <w:sz w:val="20"/>
          <w:szCs w:val="20"/>
        </w:rPr>
        <w:t xml:space="preserve">%. </w:t>
      </w:r>
    </w:p>
    <w:p w14:paraId="17B19FFD" w14:textId="331BFCA3" w:rsidR="00FA0AD9" w:rsidRPr="00E71C7A" w:rsidRDefault="008E2C66" w:rsidP="006A6EA5">
      <w:pPr>
        <w:pStyle w:val="Odstavecseseznamem"/>
        <w:numPr>
          <w:ilvl w:val="0"/>
          <w:numId w:val="16"/>
        </w:numPr>
        <w:ind w:left="1134" w:hanging="425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lastRenderedPageBreak/>
        <w:t xml:space="preserve">Specifikace </w:t>
      </w:r>
      <w:r w:rsidR="00923481" w:rsidRPr="00E71C7A">
        <w:rPr>
          <w:rFonts w:ascii="Arial" w:hAnsi="Arial" w:cs="Arial"/>
          <w:sz w:val="20"/>
          <w:szCs w:val="20"/>
        </w:rPr>
        <w:t xml:space="preserve">konkrétních </w:t>
      </w:r>
      <w:r w:rsidRPr="00E71C7A">
        <w:rPr>
          <w:rFonts w:ascii="Arial" w:hAnsi="Arial" w:cs="Arial"/>
          <w:sz w:val="20"/>
          <w:szCs w:val="20"/>
        </w:rPr>
        <w:t>sankčních opatření</w:t>
      </w:r>
      <w:r w:rsidR="00923481" w:rsidRPr="00E71C7A">
        <w:rPr>
          <w:rFonts w:ascii="Arial" w:hAnsi="Arial" w:cs="Arial"/>
          <w:sz w:val="20"/>
          <w:szCs w:val="20"/>
        </w:rPr>
        <w:t xml:space="preserve"> bude uvedena ve Smlouvě.</w:t>
      </w:r>
    </w:p>
    <w:p w14:paraId="2F7BB953" w14:textId="77777777" w:rsidR="000901A5" w:rsidRPr="00E71C7A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  <w:sz w:val="20"/>
        </w:rPr>
      </w:pPr>
    </w:p>
    <w:p w14:paraId="34B08601" w14:textId="7DE9A78F" w:rsidR="00A06AC1" w:rsidRPr="00E71C7A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b/>
          <w:smallCaps/>
        </w:rPr>
        <w:t xml:space="preserve">změny podmínek poskytnuté </w:t>
      </w:r>
      <w:r w:rsidR="00965981" w:rsidRPr="00E71C7A">
        <w:rPr>
          <w:rFonts w:ascii="Arial" w:hAnsi="Arial" w:cs="Arial"/>
          <w:b/>
          <w:smallCaps/>
        </w:rPr>
        <w:t>dotace</w:t>
      </w:r>
      <w:r w:rsidR="00ED069C" w:rsidRPr="00E71C7A">
        <w:rPr>
          <w:rFonts w:ascii="Arial" w:hAnsi="Arial" w:cs="Arial"/>
          <w:b/>
          <w:smallCaps/>
        </w:rPr>
        <w:t>:</w:t>
      </w:r>
    </w:p>
    <w:p w14:paraId="56A1D99B" w14:textId="07CE175B" w:rsidR="000901A5" w:rsidRPr="00E71C7A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 xml:space="preserve">příjemci je dána možnost upravit a změnit projekt, na který je </w:t>
      </w:r>
      <w:r w:rsidR="00965981" w:rsidRPr="00E71C7A">
        <w:rPr>
          <w:rFonts w:ascii="Arial" w:hAnsi="Arial" w:cs="Arial"/>
          <w:sz w:val="20"/>
        </w:rPr>
        <w:t xml:space="preserve">dotace </w:t>
      </w:r>
      <w:r w:rsidRPr="00E71C7A">
        <w:rPr>
          <w:rFonts w:ascii="Arial" w:hAnsi="Arial" w:cs="Arial"/>
          <w:sz w:val="20"/>
        </w:rPr>
        <w:t xml:space="preserve">poskytována, bez předchozího souhlasu poskytovatele za předpokladu, že změny nejsou podstatného charakteru tj. </w:t>
      </w:r>
    </w:p>
    <w:p w14:paraId="3CCCD8B3" w14:textId="77ACA180" w:rsidR="000901A5" w:rsidRPr="00E71C7A" w:rsidRDefault="000901A5" w:rsidP="00C10EC2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 xml:space="preserve">změna adresy sídla příjemce/zřizovatele,  </w:t>
      </w:r>
    </w:p>
    <w:p w14:paraId="19A22060" w14:textId="77777777" w:rsidR="000901A5" w:rsidRPr="00E71C7A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 xml:space="preserve">změna statutárního orgánu/kontaktní osoby, </w:t>
      </w:r>
    </w:p>
    <w:p w14:paraId="7BC0B214" w14:textId="77777777" w:rsidR="000901A5" w:rsidRPr="00E71C7A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 xml:space="preserve">změna názvu zřizovatele, </w:t>
      </w:r>
    </w:p>
    <w:p w14:paraId="2A7C93BE" w14:textId="616132E3" w:rsidR="000901A5" w:rsidRPr="00E71C7A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 xml:space="preserve">změna názvu příjemce, </w:t>
      </w:r>
    </w:p>
    <w:p w14:paraId="68EA1963" w14:textId="3AB41731" w:rsidR="00AE0F2C" w:rsidRPr="00E71C7A" w:rsidRDefault="00AE0F2C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změna názvu projekt</w:t>
      </w:r>
      <w:r w:rsidRPr="00E71C7A">
        <w:rPr>
          <w:rFonts w:ascii="Arial" w:hAnsi="Arial" w:cs="Arial"/>
          <w:sz w:val="20"/>
          <w:szCs w:val="20"/>
        </w:rPr>
        <w:t>u při zachování účelu a všech ostatních parametrů akce/projektu,</w:t>
      </w:r>
    </w:p>
    <w:p w14:paraId="083C97D9" w14:textId="688A2266" w:rsidR="000901A5" w:rsidRPr="00E71C7A" w:rsidRDefault="00CA417B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 xml:space="preserve">umožňuje-li to povaha monitorovacího indikátoru, </w:t>
      </w:r>
      <w:r w:rsidR="000901A5" w:rsidRPr="00E71C7A">
        <w:rPr>
          <w:rFonts w:ascii="Arial" w:hAnsi="Arial" w:cs="Arial"/>
          <w:sz w:val="20"/>
        </w:rPr>
        <w:t xml:space="preserve">částečné nenaplnění </w:t>
      </w:r>
      <w:r w:rsidR="00F26C18" w:rsidRPr="00E71C7A">
        <w:rPr>
          <w:rFonts w:ascii="Arial" w:hAnsi="Arial" w:cs="Arial"/>
          <w:sz w:val="20"/>
        </w:rPr>
        <w:t>monitorovacích</w:t>
      </w:r>
      <w:r w:rsidR="000901A5" w:rsidRPr="00E71C7A">
        <w:rPr>
          <w:rFonts w:ascii="Arial" w:hAnsi="Arial" w:cs="Arial"/>
          <w:sz w:val="20"/>
        </w:rPr>
        <w:t xml:space="preserve"> </w:t>
      </w:r>
      <w:r w:rsidR="000D3C66" w:rsidRPr="00E71C7A">
        <w:rPr>
          <w:rFonts w:ascii="Arial" w:hAnsi="Arial" w:cs="Arial"/>
          <w:sz w:val="20"/>
        </w:rPr>
        <w:t>i</w:t>
      </w:r>
      <w:r w:rsidR="000901A5" w:rsidRPr="00E71C7A">
        <w:rPr>
          <w:rFonts w:ascii="Arial" w:hAnsi="Arial" w:cs="Arial"/>
          <w:sz w:val="20"/>
        </w:rPr>
        <w:t>ndikátorů; maximální snížení o 5</w:t>
      </w:r>
      <w:r w:rsidR="00BC3378" w:rsidRPr="00E71C7A">
        <w:rPr>
          <w:rFonts w:ascii="Arial" w:hAnsi="Arial" w:cs="Arial"/>
          <w:sz w:val="20"/>
        </w:rPr>
        <w:t xml:space="preserve"> </w:t>
      </w:r>
      <w:r w:rsidR="000901A5" w:rsidRPr="00E71C7A">
        <w:rPr>
          <w:rFonts w:ascii="Arial" w:hAnsi="Arial" w:cs="Arial"/>
          <w:sz w:val="20"/>
        </w:rPr>
        <w:t xml:space="preserve">% jednotlivého </w:t>
      </w:r>
      <w:r w:rsidR="00F26C18" w:rsidRPr="00E71C7A">
        <w:rPr>
          <w:rFonts w:ascii="Arial" w:hAnsi="Arial" w:cs="Arial"/>
          <w:sz w:val="20"/>
        </w:rPr>
        <w:t xml:space="preserve">monitorovacího </w:t>
      </w:r>
      <w:r w:rsidR="000901A5" w:rsidRPr="00E71C7A">
        <w:rPr>
          <w:rFonts w:ascii="Arial" w:hAnsi="Arial" w:cs="Arial"/>
          <w:sz w:val="20"/>
        </w:rPr>
        <w:t>indikátoru</w:t>
      </w:r>
      <w:r w:rsidR="003C6CA9" w:rsidRPr="00E71C7A">
        <w:rPr>
          <w:rFonts w:ascii="Arial" w:hAnsi="Arial" w:cs="Arial"/>
          <w:sz w:val="20"/>
        </w:rPr>
        <w:t>.</w:t>
      </w:r>
    </w:p>
    <w:p w14:paraId="179A1FAC" w14:textId="05614091" w:rsidR="000901A5" w:rsidRPr="00E71C7A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 xml:space="preserve">změna zdrojů nebo výše podílů těchto zdrojů na financování projektu (mimo </w:t>
      </w:r>
      <w:r w:rsidR="00E2496F" w:rsidRPr="00E71C7A">
        <w:rPr>
          <w:rFonts w:ascii="Arial" w:hAnsi="Arial" w:cs="Arial"/>
          <w:sz w:val="20"/>
        </w:rPr>
        <w:t xml:space="preserve">dotace </w:t>
      </w:r>
      <w:r w:rsidRPr="00E71C7A">
        <w:rPr>
          <w:rFonts w:ascii="Arial" w:hAnsi="Arial" w:cs="Arial"/>
          <w:sz w:val="20"/>
        </w:rPr>
        <w:t xml:space="preserve">Zlínského kraje). </w:t>
      </w:r>
    </w:p>
    <w:p w14:paraId="3DE63C5C" w14:textId="77777777" w:rsidR="00B7548E" w:rsidRPr="00E71C7A" w:rsidRDefault="00B7548E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 xml:space="preserve">změna harmonogramu realizace projektu dle Smlouvy (změnou harmonogramu nesmí dojít k překročení nejzazšího data ukončení realizace projektu stanoveného ve Smlouvě). </w:t>
      </w:r>
    </w:p>
    <w:p w14:paraId="35C8F8B4" w14:textId="074B1FA4" w:rsidR="000901A5" w:rsidRPr="00E71C7A" w:rsidRDefault="000901A5" w:rsidP="00D83779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To vše za podmínky zachování smyslu a účelu projektu. Nepodstatnou změnu projektu musí příjemce oznámit</w:t>
      </w:r>
      <w:r w:rsidR="00A41967" w:rsidRPr="00E71C7A">
        <w:rPr>
          <w:rFonts w:ascii="Arial" w:hAnsi="Arial" w:cs="Arial"/>
          <w:sz w:val="20"/>
        </w:rPr>
        <w:t xml:space="preserve"> prostřednictvím datové schránky nebo </w:t>
      </w:r>
      <w:r w:rsidR="00EB66C3" w:rsidRPr="00E71C7A">
        <w:rPr>
          <w:rFonts w:ascii="Arial" w:hAnsi="Arial" w:cs="Arial"/>
          <w:sz w:val="20"/>
        </w:rPr>
        <w:t xml:space="preserve">v listinné podobě </w:t>
      </w:r>
      <w:r w:rsidRPr="00E71C7A">
        <w:rPr>
          <w:rFonts w:ascii="Arial" w:hAnsi="Arial" w:cs="Arial"/>
          <w:sz w:val="20"/>
        </w:rPr>
        <w:t xml:space="preserve">poskytovateli nejpozději v Závěrečné zprávě s vyúčtováním </w:t>
      </w:r>
      <w:r w:rsidR="00965981" w:rsidRPr="00E71C7A">
        <w:rPr>
          <w:rFonts w:ascii="Arial" w:hAnsi="Arial" w:cs="Arial"/>
          <w:sz w:val="20"/>
        </w:rPr>
        <w:t>dotace</w:t>
      </w:r>
      <w:r w:rsidRPr="00E71C7A">
        <w:rPr>
          <w:rFonts w:ascii="Arial" w:hAnsi="Arial" w:cs="Arial"/>
          <w:sz w:val="20"/>
        </w:rPr>
        <w:t>.</w:t>
      </w:r>
    </w:p>
    <w:p w14:paraId="66C3DFE5" w14:textId="68098FF9" w:rsidR="000D3C66" w:rsidRPr="00E71C7A" w:rsidRDefault="00B7548E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dojde-li k podstatné změně ovlivňující realizaci projektu (např. v důsledku vyšší moci)</w:t>
      </w:r>
      <w:r w:rsidR="004A025D" w:rsidRPr="00E71C7A">
        <w:rPr>
          <w:rFonts w:ascii="Arial" w:hAnsi="Arial" w:cs="Arial"/>
          <w:sz w:val="20"/>
        </w:rPr>
        <w:t>,</w:t>
      </w:r>
      <w:r w:rsidRPr="00E71C7A">
        <w:rPr>
          <w:rFonts w:ascii="Arial" w:hAnsi="Arial" w:cs="Arial"/>
          <w:sz w:val="20"/>
        </w:rPr>
        <w:t xml:space="preserve"> </w:t>
      </w:r>
      <w:r w:rsidR="000D3C66" w:rsidRPr="00E71C7A">
        <w:rPr>
          <w:rFonts w:ascii="Arial" w:hAnsi="Arial" w:cs="Arial"/>
          <w:sz w:val="20"/>
        </w:rPr>
        <w:t xml:space="preserve">musí příjemce </w:t>
      </w:r>
      <w:r w:rsidR="00A41967" w:rsidRPr="00E71C7A">
        <w:rPr>
          <w:rFonts w:ascii="Arial" w:hAnsi="Arial" w:cs="Arial"/>
          <w:sz w:val="20"/>
        </w:rPr>
        <w:t xml:space="preserve">prostřednictvím datové schránky nebo </w:t>
      </w:r>
      <w:r w:rsidR="00EB66C3" w:rsidRPr="00E71C7A">
        <w:rPr>
          <w:rFonts w:ascii="Arial" w:hAnsi="Arial" w:cs="Arial"/>
          <w:sz w:val="20"/>
        </w:rPr>
        <w:t xml:space="preserve">v listinné podobě </w:t>
      </w:r>
      <w:r w:rsidR="000D3C66" w:rsidRPr="00E71C7A">
        <w:rPr>
          <w:rFonts w:ascii="Arial" w:hAnsi="Arial" w:cs="Arial"/>
          <w:sz w:val="20"/>
        </w:rPr>
        <w:t xml:space="preserve">požádat poskytovatele o změnu Smlouvy, přičemž musí být respektovány následující všeobecné principy: </w:t>
      </w:r>
    </w:p>
    <w:p w14:paraId="0371317B" w14:textId="0D5900A1" w:rsidR="000D3C66" w:rsidRPr="00E71C7A" w:rsidRDefault="000D3C66" w:rsidP="006A6EA5">
      <w:pPr>
        <w:pStyle w:val="Odstavecseseznamem"/>
        <w:numPr>
          <w:ilvl w:val="0"/>
          <w:numId w:val="12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žádost o změnu Smlouvy</w:t>
      </w:r>
      <w:r w:rsidR="00D042C7" w:rsidRPr="00E71C7A">
        <w:rPr>
          <w:rFonts w:ascii="Arial" w:hAnsi="Arial" w:cs="Arial"/>
          <w:sz w:val="20"/>
        </w:rPr>
        <w:t xml:space="preserve"> </w:t>
      </w:r>
      <w:r w:rsidRPr="00E71C7A">
        <w:rPr>
          <w:rFonts w:ascii="Arial" w:hAnsi="Arial" w:cs="Arial"/>
          <w:sz w:val="20"/>
        </w:rPr>
        <w:t xml:space="preserve">musí být příjemcem, jehož </w:t>
      </w:r>
      <w:r w:rsidR="00965981" w:rsidRPr="00E71C7A">
        <w:rPr>
          <w:rFonts w:ascii="Arial" w:hAnsi="Arial" w:cs="Arial"/>
          <w:sz w:val="20"/>
        </w:rPr>
        <w:t xml:space="preserve">dotace </w:t>
      </w:r>
      <w:r w:rsidRPr="00E71C7A">
        <w:rPr>
          <w:rFonts w:ascii="Arial" w:hAnsi="Arial" w:cs="Arial"/>
          <w:sz w:val="20"/>
        </w:rPr>
        <w:t xml:space="preserve">byla schválena příslušným orgánem kraje, doručena poskytovateli minimálně 30 kalendářních dnů před realizací změny projektu a v přiměřené lhůtě, zpravidla minimálně </w:t>
      </w:r>
      <w:r w:rsidR="00F47A56" w:rsidRPr="00E71C7A">
        <w:rPr>
          <w:rFonts w:ascii="Arial" w:hAnsi="Arial" w:cs="Arial"/>
          <w:sz w:val="20"/>
        </w:rPr>
        <w:t>30</w:t>
      </w:r>
      <w:r w:rsidRPr="00E71C7A">
        <w:rPr>
          <w:rFonts w:ascii="Arial" w:hAnsi="Arial" w:cs="Arial"/>
          <w:sz w:val="20"/>
        </w:rPr>
        <w:t xml:space="preserve"> kalendářních dnů před zasedáním příslušného orgánu kraje tak, aby bylo možné vypracování dodatku,</w:t>
      </w:r>
    </w:p>
    <w:p w14:paraId="2883F4A1" w14:textId="5FB7B0EB" w:rsidR="000D3C66" w:rsidRPr="00E71C7A" w:rsidRDefault="000D3C66" w:rsidP="006A6EA5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žádost o změnu podmínek Smlouvy</w:t>
      </w:r>
      <w:r w:rsidR="00D042C7" w:rsidRPr="00E71C7A">
        <w:rPr>
          <w:rFonts w:ascii="Arial" w:hAnsi="Arial" w:cs="Arial"/>
          <w:sz w:val="20"/>
        </w:rPr>
        <w:t xml:space="preserve"> </w:t>
      </w:r>
      <w:r w:rsidRPr="00E71C7A">
        <w:rPr>
          <w:rFonts w:ascii="Arial" w:hAnsi="Arial" w:cs="Arial"/>
          <w:sz w:val="20"/>
        </w:rPr>
        <w:t>musí být příjemcem řádně odůvodněná a nemusí být poskytovatelem automaticky akceptována. V případě, že jsou změny podmínek Smlouvy</w:t>
      </w:r>
      <w:r w:rsidR="00D042C7" w:rsidRPr="00E71C7A">
        <w:rPr>
          <w:rFonts w:ascii="Arial" w:hAnsi="Arial" w:cs="Arial"/>
          <w:color w:val="FF0000"/>
          <w:sz w:val="20"/>
        </w:rPr>
        <w:t xml:space="preserve"> </w:t>
      </w:r>
      <w:r w:rsidRPr="00E71C7A">
        <w:rPr>
          <w:rFonts w:ascii="Arial" w:hAnsi="Arial" w:cs="Arial"/>
          <w:sz w:val="20"/>
        </w:rPr>
        <w:t>poskytovatelem akceptovány, musí být schváleny příslušným orgánem kraje formou dodatku,</w:t>
      </w:r>
    </w:p>
    <w:p w14:paraId="694CA020" w14:textId="605A7B76" w:rsidR="000D3C66" w:rsidRPr="00E71C7A" w:rsidRDefault="000D3C66" w:rsidP="006A6EA5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změny Smlouvy</w:t>
      </w:r>
      <w:r w:rsidR="00D042C7" w:rsidRPr="00E71C7A">
        <w:rPr>
          <w:rFonts w:ascii="Arial" w:hAnsi="Arial" w:cs="Arial"/>
          <w:sz w:val="20"/>
        </w:rPr>
        <w:t xml:space="preserve"> </w:t>
      </w:r>
      <w:r w:rsidRPr="00E71C7A">
        <w:rPr>
          <w:rFonts w:ascii="Arial" w:hAnsi="Arial" w:cs="Arial"/>
          <w:sz w:val="20"/>
        </w:rPr>
        <w:t>je možné provádět pouze během plnění Smlouvy</w:t>
      </w:r>
      <w:r w:rsidR="00D042C7" w:rsidRPr="00E71C7A">
        <w:rPr>
          <w:rFonts w:ascii="Arial" w:hAnsi="Arial" w:cs="Arial"/>
          <w:sz w:val="20"/>
        </w:rPr>
        <w:t xml:space="preserve"> </w:t>
      </w:r>
      <w:r w:rsidRPr="00E71C7A">
        <w:rPr>
          <w:rFonts w:ascii="Arial" w:hAnsi="Arial" w:cs="Arial"/>
          <w:sz w:val="20"/>
        </w:rPr>
        <w:t>a nelze je aplikovat se zpětnou účinností,</w:t>
      </w:r>
    </w:p>
    <w:p w14:paraId="3BA7CB16" w14:textId="0A3F401A" w:rsidR="000D3C66" w:rsidRPr="00E71C7A" w:rsidRDefault="000D3C66" w:rsidP="006A6EA5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účel dodatku musí být těsně spjat s povahou projektu řešeného původní Smlouvou.</w:t>
      </w:r>
    </w:p>
    <w:p w14:paraId="2F26CE34" w14:textId="5185FCA2" w:rsidR="000D3C66" w:rsidRPr="00E71C7A" w:rsidRDefault="000D3C66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dojde-li k nenaplnění monitorovacího indikátoru o více než 5</w:t>
      </w:r>
      <w:r w:rsidR="00BC3378" w:rsidRPr="00E71C7A">
        <w:rPr>
          <w:rFonts w:ascii="Arial" w:hAnsi="Arial" w:cs="Arial"/>
          <w:sz w:val="20"/>
        </w:rPr>
        <w:t xml:space="preserve"> </w:t>
      </w:r>
      <w:r w:rsidRPr="00E71C7A">
        <w:rPr>
          <w:rFonts w:ascii="Arial" w:hAnsi="Arial" w:cs="Arial"/>
          <w:sz w:val="20"/>
        </w:rPr>
        <w:t xml:space="preserve">%, jedná se o závažné porušení Smlouvy. V případě, že monitorovací indikátory nebyly naplněny z důvodu objektivních příčin (nepříznivé klimatické podmínky či </w:t>
      </w:r>
      <w:proofErr w:type="gramStart"/>
      <w:r w:rsidRPr="00E71C7A">
        <w:rPr>
          <w:rFonts w:ascii="Arial" w:hAnsi="Arial" w:cs="Arial"/>
          <w:sz w:val="20"/>
        </w:rPr>
        <w:t>živelná</w:t>
      </w:r>
      <w:proofErr w:type="gramEnd"/>
      <w:r w:rsidRPr="00E71C7A">
        <w:rPr>
          <w:rFonts w:ascii="Arial" w:hAnsi="Arial" w:cs="Arial"/>
          <w:sz w:val="20"/>
        </w:rPr>
        <w:t xml:space="preserve"> pohroma</w:t>
      </w:r>
      <w:r w:rsidR="00AD782E" w:rsidRPr="00E71C7A">
        <w:rPr>
          <w:rFonts w:ascii="Arial" w:hAnsi="Arial" w:cs="Arial"/>
          <w:sz w:val="20"/>
        </w:rPr>
        <w:t xml:space="preserve"> aj.</w:t>
      </w:r>
      <w:r w:rsidRPr="00E71C7A">
        <w:rPr>
          <w:rFonts w:ascii="Arial" w:hAnsi="Arial" w:cs="Arial"/>
          <w:sz w:val="20"/>
        </w:rPr>
        <w:t>), může o těchto případech rozhodnout orgán, který schválil poskytnutí dotace.</w:t>
      </w:r>
    </w:p>
    <w:p w14:paraId="62719933" w14:textId="08068F61" w:rsidR="004A025D" w:rsidRPr="00E71C7A" w:rsidRDefault="004A025D" w:rsidP="004A025D">
      <w:pPr>
        <w:pStyle w:val="Odstavecseseznamem"/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</w:p>
    <w:p w14:paraId="2B156B5F" w14:textId="5E6AF53A" w:rsidR="005963E2" w:rsidRPr="00E71C7A" w:rsidRDefault="005963E2" w:rsidP="0073410E">
      <w:pPr>
        <w:pStyle w:val="Odstavecseseznamem"/>
        <w:spacing w:after="0" w:line="240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Změnu bankovního spojení oznámí příjemce poskytovateli </w:t>
      </w:r>
      <w:r w:rsidR="00A41967" w:rsidRPr="00E71C7A">
        <w:rPr>
          <w:rFonts w:ascii="Arial" w:hAnsi="Arial" w:cs="Arial"/>
          <w:sz w:val="20"/>
        </w:rPr>
        <w:t>prostřednictvím datové schránky</w:t>
      </w:r>
      <w:r w:rsidR="00E17B25" w:rsidRPr="00E71C7A">
        <w:rPr>
          <w:rFonts w:ascii="Arial" w:hAnsi="Arial" w:cs="Arial"/>
          <w:sz w:val="20"/>
        </w:rPr>
        <w:t xml:space="preserve"> nebo </w:t>
      </w:r>
      <w:r w:rsidR="00EB66C3" w:rsidRPr="00E71C7A">
        <w:rPr>
          <w:rFonts w:ascii="Arial" w:hAnsi="Arial" w:cs="Arial"/>
          <w:sz w:val="20"/>
          <w:szCs w:val="20"/>
        </w:rPr>
        <w:t xml:space="preserve">v listinné podobě </w:t>
      </w:r>
      <w:r w:rsidRPr="00E71C7A">
        <w:rPr>
          <w:rFonts w:ascii="Arial" w:hAnsi="Arial" w:cs="Arial"/>
          <w:sz w:val="20"/>
          <w:szCs w:val="20"/>
        </w:rPr>
        <w:t xml:space="preserve">ve lhůtě do 15 dní ode dne, kdy ke změně došlo. Tuto změnu může příjemce provést bez předchozího souhlasu poskytovatele podpory.  </w:t>
      </w:r>
    </w:p>
    <w:p w14:paraId="7EB72778" w14:textId="77777777" w:rsidR="005963E2" w:rsidRPr="00E71C7A" w:rsidRDefault="005963E2" w:rsidP="0073410E">
      <w:pPr>
        <w:pStyle w:val="Odstavecseseznamem"/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</w:p>
    <w:p w14:paraId="647BC682" w14:textId="77777777" w:rsidR="000901A5" w:rsidRPr="00E71C7A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904F742" w14:textId="77777777" w:rsidR="00A52725" w:rsidRPr="00E71C7A" w:rsidRDefault="00A52725" w:rsidP="00A52725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b/>
          <w:smallCaps/>
        </w:rPr>
        <w:t>platby a kontrola:</w:t>
      </w:r>
    </w:p>
    <w:p w14:paraId="46242E2E" w14:textId="77777777" w:rsidR="000901A5" w:rsidRPr="00E71C7A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E71C7A">
        <w:rPr>
          <w:rFonts w:ascii="Arial" w:hAnsi="Arial" w:cs="Arial"/>
          <w:b/>
          <w:smallCaps/>
          <w:sz w:val="20"/>
          <w:szCs w:val="20"/>
        </w:rPr>
        <w:t>Platby:</w:t>
      </w:r>
    </w:p>
    <w:p w14:paraId="2D047954" w14:textId="77777777" w:rsidR="007B141E" w:rsidRPr="00E71C7A" w:rsidRDefault="007B141E" w:rsidP="007B141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sz w:val="16"/>
          <w:szCs w:val="16"/>
        </w:rPr>
      </w:pPr>
      <w:r w:rsidRPr="00E71C7A">
        <w:rPr>
          <w:rFonts w:ascii="Arial" w:hAnsi="Arial" w:cs="Arial"/>
          <w:sz w:val="20"/>
        </w:rPr>
        <w:t xml:space="preserve">Dotace uvedená ve Smlouvě ve finančním vyjádření bude zaokrouhlena na celé </w:t>
      </w:r>
      <w:r w:rsidRPr="00E71C7A">
        <w:rPr>
          <w:rFonts w:ascii="Arial" w:hAnsi="Arial" w:cs="Arial"/>
          <w:b/>
          <w:sz w:val="20"/>
        </w:rPr>
        <w:t>tisícikoruny</w:t>
      </w:r>
      <w:r w:rsidRPr="00E71C7A">
        <w:rPr>
          <w:rFonts w:ascii="Arial" w:hAnsi="Arial" w:cs="Arial"/>
          <w:sz w:val="20"/>
        </w:rPr>
        <w:t xml:space="preserve"> dolů.</w:t>
      </w:r>
    </w:p>
    <w:p w14:paraId="1FAF576C" w14:textId="77777777" w:rsidR="007B141E" w:rsidRPr="00E71C7A" w:rsidRDefault="007B141E" w:rsidP="007B141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 xml:space="preserve">Pokud jsou na konci projektu skutečné způsobilé výdaje nižší než výdaje předpokládané, je dotace v absolutním vyjádření </w:t>
      </w:r>
      <w:r w:rsidRPr="00E71C7A">
        <w:rPr>
          <w:rFonts w:ascii="Arial" w:hAnsi="Arial" w:cs="Arial"/>
          <w:b/>
          <w:color w:val="000000" w:themeColor="text1"/>
          <w:sz w:val="20"/>
        </w:rPr>
        <w:t>snížena na celé koruny dolů</w:t>
      </w:r>
      <w:r w:rsidRPr="00E71C7A">
        <w:rPr>
          <w:rFonts w:ascii="Arial" w:hAnsi="Arial" w:cs="Arial"/>
          <w:color w:val="000000" w:themeColor="text1"/>
          <w:sz w:val="20"/>
        </w:rPr>
        <w:t xml:space="preserve"> </w:t>
      </w:r>
      <w:r w:rsidRPr="00E71C7A">
        <w:rPr>
          <w:rFonts w:ascii="Arial" w:hAnsi="Arial" w:cs="Arial"/>
          <w:sz w:val="20"/>
        </w:rPr>
        <w:t>(zůstane zachována procentuální míra dotace). Dotace bude poskytnuta ve výši orgány Zlínského kraje schváleného procenta z celkových skutečných způsobilých výdajů projektu.</w:t>
      </w:r>
    </w:p>
    <w:p w14:paraId="24B97DC9" w14:textId="77777777" w:rsidR="007B141E" w:rsidRPr="00E71C7A" w:rsidRDefault="007B141E" w:rsidP="007B141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7B1B60A8" w14:textId="77777777" w:rsidR="007B141E" w:rsidRPr="00E71C7A" w:rsidRDefault="007B141E" w:rsidP="007B141E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  <w:r w:rsidRPr="00E71C7A">
        <w:rPr>
          <w:rFonts w:ascii="Arial" w:hAnsi="Arial" w:cs="Arial"/>
          <w:b/>
          <w:sz w:val="20"/>
        </w:rPr>
        <w:t xml:space="preserve">Závěrečná zpráva musí být předložena prostřednictvím datové schránky nebo v listinné podobě. </w:t>
      </w:r>
    </w:p>
    <w:p w14:paraId="0FF9E42C" w14:textId="77777777" w:rsidR="000450E1" w:rsidRPr="00E71C7A" w:rsidRDefault="000450E1" w:rsidP="007B141E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</w:p>
    <w:p w14:paraId="645808A9" w14:textId="77777777" w:rsidR="007B141E" w:rsidRPr="00E71C7A" w:rsidRDefault="007B141E" w:rsidP="007B141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b/>
          <w:sz w:val="20"/>
        </w:rPr>
      </w:pPr>
    </w:p>
    <w:p w14:paraId="20513082" w14:textId="77777777" w:rsidR="007B141E" w:rsidRPr="00E71C7A" w:rsidRDefault="007B141E" w:rsidP="007B141E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E71C7A">
        <w:rPr>
          <w:rFonts w:ascii="Arial" w:hAnsi="Arial" w:cs="Arial"/>
          <w:b/>
          <w:sz w:val="20"/>
        </w:rPr>
        <w:t xml:space="preserve">Dotace bude příjemci poskytnuta následujícím způsobem: </w:t>
      </w:r>
    </w:p>
    <w:p w14:paraId="65BEC164" w14:textId="77777777" w:rsidR="007B141E" w:rsidRPr="00E71C7A" w:rsidRDefault="007B141E" w:rsidP="007B141E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620E152F" w14:textId="77777777" w:rsidR="007B141E" w:rsidRPr="00E71C7A" w:rsidRDefault="007B141E" w:rsidP="007B141E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Finanční prostředky budou poskytnuty příjemci dle podmínek a v termínech uvedených ve Smlouvě. </w:t>
      </w:r>
    </w:p>
    <w:p w14:paraId="514F8F94" w14:textId="77777777" w:rsidR="007B141E" w:rsidRPr="00E71C7A" w:rsidRDefault="007B141E" w:rsidP="007B141E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744402FE" w14:textId="71CEFD2D" w:rsidR="007B141E" w:rsidRPr="00E71C7A" w:rsidRDefault="007B141E" w:rsidP="00533647">
      <w:pPr>
        <w:pStyle w:val="Odstavecseseznamem"/>
        <w:shd w:val="clear" w:color="auto" w:fill="FFFFFF" w:themeFill="background1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Po podpisu Smlouvy bude vyplacena první část dotace (ex-ante) ve výši </w:t>
      </w:r>
      <w:r w:rsidR="003146DC" w:rsidRPr="00E71C7A">
        <w:rPr>
          <w:rFonts w:ascii="Arial" w:hAnsi="Arial" w:cs="Arial"/>
          <w:sz w:val="20"/>
          <w:szCs w:val="20"/>
        </w:rPr>
        <w:t xml:space="preserve">50 </w:t>
      </w:r>
      <w:r w:rsidRPr="00E71C7A">
        <w:rPr>
          <w:rFonts w:ascii="Arial" w:hAnsi="Arial" w:cs="Arial"/>
          <w:sz w:val="20"/>
          <w:szCs w:val="20"/>
        </w:rPr>
        <w:t xml:space="preserve">% a následně </w:t>
      </w:r>
      <w:r w:rsidRPr="00E71C7A">
        <w:rPr>
          <w:rFonts w:ascii="Arial" w:hAnsi="Arial" w:cs="Arial"/>
          <w:sz w:val="20"/>
        </w:rPr>
        <w:t>po ukončení projektu a po schválení Závěrečné zprávy s vyúčtováním</w:t>
      </w:r>
      <w:r w:rsidRPr="00E71C7A">
        <w:rPr>
          <w:rFonts w:ascii="Arial" w:hAnsi="Arial" w:cs="Arial"/>
          <w:sz w:val="20"/>
          <w:szCs w:val="20"/>
        </w:rPr>
        <w:t xml:space="preserve"> bude vyplaceno </w:t>
      </w:r>
      <w:r w:rsidR="003146DC" w:rsidRPr="00E71C7A">
        <w:rPr>
          <w:rFonts w:ascii="Arial" w:hAnsi="Arial" w:cs="Arial"/>
          <w:sz w:val="20"/>
          <w:szCs w:val="20"/>
        </w:rPr>
        <w:t xml:space="preserve">50 </w:t>
      </w:r>
      <w:r w:rsidRPr="00E71C7A">
        <w:rPr>
          <w:rFonts w:ascii="Arial" w:hAnsi="Arial" w:cs="Arial"/>
          <w:sz w:val="20"/>
          <w:szCs w:val="20"/>
        </w:rPr>
        <w:t>%.</w:t>
      </w:r>
    </w:p>
    <w:p w14:paraId="7033CF7E" w14:textId="77777777" w:rsidR="007B141E" w:rsidRPr="00E71C7A" w:rsidRDefault="007B141E" w:rsidP="007B141E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0EAC137B" w14:textId="1C07AA31" w:rsidR="007B141E" w:rsidRPr="00E71C7A" w:rsidRDefault="007B141E" w:rsidP="007B141E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Závěrečná zpráva s vyúčtováním dotace musí být předložena nejpozději do: </w:t>
      </w:r>
      <w:r w:rsidRPr="00E71C7A">
        <w:rPr>
          <w:rFonts w:ascii="Arial" w:hAnsi="Arial" w:cs="Arial"/>
          <w:b/>
          <w:sz w:val="20"/>
          <w:szCs w:val="20"/>
        </w:rPr>
        <w:t>31. 8. 2027.</w:t>
      </w:r>
    </w:p>
    <w:p w14:paraId="7A740F26" w14:textId="77777777" w:rsidR="007B141E" w:rsidRPr="00E71C7A" w:rsidRDefault="007B141E" w:rsidP="007B141E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</w:p>
    <w:p w14:paraId="51763138" w14:textId="77777777" w:rsidR="007B141E" w:rsidRPr="00E71C7A" w:rsidRDefault="007B141E" w:rsidP="007B141E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>Při pozdějším doložení Závěrečné zprávy bude při schvalování konečné výše poskytnuté dotace postupováno dle podmínek uvedených ve Smlouvě.</w:t>
      </w:r>
    </w:p>
    <w:p w14:paraId="3E4B1A78" w14:textId="77777777" w:rsidR="007B141E" w:rsidRPr="00E71C7A" w:rsidRDefault="007B141E" w:rsidP="007B141E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color w:val="0070C0"/>
          <w:sz w:val="20"/>
        </w:rPr>
      </w:pPr>
      <w:r w:rsidRPr="00E71C7A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6243415D" w14:textId="0FE739F1" w:rsidR="007B141E" w:rsidRPr="00E71C7A" w:rsidRDefault="007B141E" w:rsidP="007B141E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b/>
          <w:color w:val="000000" w:themeColor="text1"/>
          <w:sz w:val="20"/>
          <w:szCs w:val="20"/>
        </w:rPr>
        <w:t xml:space="preserve">Za řádné předložení Závěrečné zprávy s vyúčtováním dotace se považuje pouze takové vyúčtování, které obsahuje </w:t>
      </w:r>
      <w:r w:rsidRPr="00E71C7A">
        <w:rPr>
          <w:rFonts w:ascii="Arial" w:hAnsi="Arial" w:cs="Arial"/>
          <w:sz w:val="20"/>
          <w:szCs w:val="20"/>
        </w:rPr>
        <w:t>doložení vzniku (formou kopie účetních dokladů) a úhradu všech celkových skutečných způsobilých výdajů projektu ve výši požadované dotace</w:t>
      </w:r>
      <w:r w:rsidR="004262F9" w:rsidRPr="00E71C7A">
        <w:rPr>
          <w:rFonts w:ascii="Arial" w:hAnsi="Arial" w:cs="Arial"/>
          <w:sz w:val="20"/>
          <w:szCs w:val="20"/>
        </w:rPr>
        <w:t xml:space="preserve"> </w:t>
      </w:r>
      <w:r w:rsidRPr="00E71C7A">
        <w:rPr>
          <w:rFonts w:ascii="Arial" w:hAnsi="Arial" w:cs="Arial"/>
          <w:sz w:val="20"/>
          <w:szCs w:val="20"/>
        </w:rPr>
        <w:t xml:space="preserve">mimo paušál. </w:t>
      </w:r>
    </w:p>
    <w:p w14:paraId="45883EF2" w14:textId="77777777" w:rsidR="00A90DF9" w:rsidRPr="00E71C7A" w:rsidRDefault="00A90DF9" w:rsidP="007B141E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1CC40ADE" w14:textId="735ADAEE" w:rsidR="00B14BB8" w:rsidRPr="00E71C7A" w:rsidRDefault="00B14BB8" w:rsidP="00B14BB8">
      <w:pPr>
        <w:pStyle w:val="Normlnweb"/>
        <w:ind w:left="851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  <w:szCs w:val="20"/>
        </w:rPr>
        <w:t>P</w:t>
      </w:r>
      <w:r w:rsidRPr="00E71C7A">
        <w:rPr>
          <w:rFonts w:ascii="Arial" w:hAnsi="Arial" w:cs="Arial"/>
          <w:sz w:val="20"/>
        </w:rPr>
        <w:t>ovinnou přílohou závěrečné zprávy s vyúčtováním dotace bud</w:t>
      </w:r>
      <w:r w:rsidR="00632C12" w:rsidRPr="00E71C7A">
        <w:rPr>
          <w:rFonts w:ascii="Arial" w:hAnsi="Arial" w:cs="Arial"/>
          <w:sz w:val="20"/>
        </w:rPr>
        <w:t>ou</w:t>
      </w:r>
      <w:r w:rsidRPr="00E71C7A">
        <w:rPr>
          <w:rFonts w:ascii="Arial" w:hAnsi="Arial" w:cs="Arial"/>
          <w:sz w:val="20"/>
        </w:rPr>
        <w:t xml:space="preserve">, mimo jiné: </w:t>
      </w:r>
    </w:p>
    <w:p w14:paraId="51AE6B17" w14:textId="77777777" w:rsidR="00CC7307" w:rsidRPr="00E71C7A" w:rsidRDefault="00CC7307" w:rsidP="00CC7307">
      <w:pPr>
        <w:pStyle w:val="Odstavecseseznamem"/>
        <w:numPr>
          <w:ilvl w:val="0"/>
          <w:numId w:val="35"/>
        </w:numPr>
        <w:spacing w:beforeLines="60" w:before="144" w:afterLines="60" w:after="144" w:line="240" w:lineRule="auto"/>
        <w:jc w:val="both"/>
        <w:rPr>
          <w:rFonts w:ascii="Arial" w:hAnsi="Arial" w:cs="Arial"/>
          <w:b/>
          <w:color w:val="000000" w:themeColor="text1"/>
          <w:sz w:val="20"/>
        </w:rPr>
      </w:pPr>
      <w:r w:rsidRPr="00E71C7A">
        <w:rPr>
          <w:rFonts w:ascii="Arial" w:hAnsi="Arial" w:cs="Arial"/>
          <w:sz w:val="20"/>
          <w:szCs w:val="20"/>
        </w:rPr>
        <w:t xml:space="preserve">vytvořené výstupy projektu (publikace, brožury, </w:t>
      </w:r>
      <w:proofErr w:type="spellStart"/>
      <w:r w:rsidRPr="00E71C7A">
        <w:rPr>
          <w:rFonts w:ascii="Arial" w:hAnsi="Arial" w:cs="Arial"/>
          <w:sz w:val="20"/>
          <w:szCs w:val="20"/>
        </w:rPr>
        <w:t>videospoty</w:t>
      </w:r>
      <w:proofErr w:type="spellEnd"/>
      <w:r w:rsidRPr="00E71C7A">
        <w:rPr>
          <w:rFonts w:ascii="Arial" w:hAnsi="Arial" w:cs="Arial"/>
          <w:sz w:val="20"/>
          <w:szCs w:val="20"/>
        </w:rPr>
        <w:t xml:space="preserve"> atd..) v elektronické podobě</w:t>
      </w:r>
      <w:r>
        <w:rPr>
          <w:rFonts w:ascii="Arial" w:hAnsi="Arial" w:cs="Arial"/>
          <w:sz w:val="20"/>
          <w:szCs w:val="20"/>
        </w:rPr>
        <w:t>,</w:t>
      </w:r>
      <w:r w:rsidRPr="00E71C7A">
        <w:rPr>
          <w:rFonts w:ascii="Arial" w:hAnsi="Arial" w:cs="Arial"/>
          <w:sz w:val="20"/>
          <w:szCs w:val="20"/>
        </w:rPr>
        <w:t xml:space="preserve"> </w:t>
      </w:r>
      <w:r w:rsidRPr="00E71C7A">
        <w:rPr>
          <w:rFonts w:ascii="Arial" w:hAnsi="Arial" w:cs="Arial"/>
          <w:bCs/>
          <w:sz w:val="20"/>
          <w:szCs w:val="20"/>
        </w:rPr>
        <w:t>bude-li relevantní,</w:t>
      </w:r>
    </w:p>
    <w:p w14:paraId="2B4F3F5A" w14:textId="77777777" w:rsidR="00CC7307" w:rsidRPr="00E71C7A" w:rsidRDefault="00CC7307" w:rsidP="00CC7307">
      <w:pPr>
        <w:pStyle w:val="Odstavecseseznamem"/>
        <w:numPr>
          <w:ilvl w:val="0"/>
          <w:numId w:val="35"/>
        </w:numPr>
        <w:spacing w:beforeLines="60" w:before="144" w:afterLines="60" w:after="144" w:line="240" w:lineRule="auto"/>
        <w:jc w:val="both"/>
        <w:rPr>
          <w:rFonts w:ascii="Arial" w:hAnsi="Arial" w:cs="Arial"/>
          <w:b/>
          <w:color w:val="000000" w:themeColor="text1"/>
          <w:sz w:val="20"/>
        </w:rPr>
      </w:pPr>
      <w:r w:rsidRPr="00E71C7A">
        <w:rPr>
          <w:rFonts w:ascii="Arial" w:hAnsi="Arial" w:cs="Arial"/>
          <w:sz w:val="20"/>
          <w:szCs w:val="20"/>
        </w:rPr>
        <w:t>oznámení o konání akce podpořené z projektu 30 dní předem na oblastní destinační společnost ve Zlínském kraji dle specifikace zveřejněné na stránkách kraje v sekci Dotace spolu s</w:t>
      </w:r>
      <w:r>
        <w:rPr>
          <w:rFonts w:ascii="Arial" w:hAnsi="Arial" w:cs="Arial"/>
          <w:sz w:val="20"/>
          <w:szCs w:val="20"/>
        </w:rPr>
        <w:t> </w:t>
      </w:r>
      <w:r w:rsidRPr="00E71C7A">
        <w:rPr>
          <w:rFonts w:ascii="Arial" w:hAnsi="Arial" w:cs="Arial"/>
          <w:sz w:val="20"/>
          <w:szCs w:val="20"/>
        </w:rPr>
        <w:t>Programem</w:t>
      </w:r>
      <w:r>
        <w:rPr>
          <w:rFonts w:ascii="Arial" w:hAnsi="Arial" w:cs="Arial"/>
          <w:sz w:val="20"/>
          <w:szCs w:val="20"/>
        </w:rPr>
        <w:t>,</w:t>
      </w:r>
      <w:r w:rsidRPr="00E71C7A">
        <w:rPr>
          <w:rFonts w:ascii="Arial" w:hAnsi="Arial" w:cs="Arial"/>
          <w:sz w:val="20"/>
          <w:szCs w:val="20"/>
        </w:rPr>
        <w:t xml:space="preserve"> </w:t>
      </w:r>
      <w:r w:rsidRPr="00E71C7A">
        <w:rPr>
          <w:rFonts w:ascii="Arial" w:hAnsi="Arial" w:cs="Arial"/>
          <w:bCs/>
          <w:sz w:val="20"/>
          <w:szCs w:val="20"/>
        </w:rPr>
        <w:t>bude-li relevantní.</w:t>
      </w:r>
    </w:p>
    <w:p w14:paraId="12C52E18" w14:textId="190DD0A7" w:rsidR="00E95BA6" w:rsidRPr="00E71C7A" w:rsidRDefault="000F72DD" w:rsidP="002D70DA">
      <w:pPr>
        <w:pStyle w:val="Odstavecseseznamem"/>
        <w:numPr>
          <w:ilvl w:val="0"/>
          <w:numId w:val="35"/>
        </w:numPr>
        <w:spacing w:beforeLines="60" w:before="144" w:afterLines="60" w:after="144" w:line="240" w:lineRule="auto"/>
        <w:jc w:val="both"/>
        <w:rPr>
          <w:rFonts w:ascii="Arial" w:hAnsi="Arial" w:cs="Arial"/>
          <w:bCs/>
          <w:color w:val="000000" w:themeColor="text1"/>
          <w:sz w:val="20"/>
        </w:rPr>
      </w:pPr>
      <w:r w:rsidRPr="00E71C7A">
        <w:rPr>
          <w:rFonts w:ascii="Arial" w:hAnsi="Arial" w:cs="Arial"/>
          <w:bCs/>
          <w:color w:val="000000" w:themeColor="text1"/>
          <w:sz w:val="20"/>
        </w:rPr>
        <w:t xml:space="preserve">u dotačního titulu 2 </w:t>
      </w:r>
      <w:r w:rsidR="00B04886" w:rsidRPr="00E71C7A">
        <w:rPr>
          <w:rFonts w:ascii="Arial" w:hAnsi="Arial" w:cs="Arial"/>
          <w:bCs/>
          <w:color w:val="000000" w:themeColor="text1"/>
          <w:sz w:val="20"/>
        </w:rPr>
        <w:t xml:space="preserve">doložte </w:t>
      </w:r>
      <w:r w:rsidR="00133063" w:rsidRPr="00E71C7A">
        <w:rPr>
          <w:rFonts w:ascii="Arial" w:hAnsi="Arial" w:cs="Arial"/>
          <w:bCs/>
          <w:color w:val="000000" w:themeColor="text1"/>
          <w:sz w:val="20"/>
        </w:rPr>
        <w:t xml:space="preserve">realizovanou </w:t>
      </w:r>
      <w:r w:rsidR="00226D89" w:rsidRPr="00E71C7A">
        <w:rPr>
          <w:rFonts w:ascii="Arial" w:hAnsi="Arial" w:cs="Arial"/>
          <w:bCs/>
          <w:color w:val="000000" w:themeColor="text1"/>
          <w:sz w:val="20"/>
        </w:rPr>
        <w:t>propagaci akce</w:t>
      </w:r>
      <w:r w:rsidR="005B41BA" w:rsidRPr="00E71C7A">
        <w:rPr>
          <w:rFonts w:ascii="Arial" w:hAnsi="Arial" w:cs="Arial"/>
          <w:bCs/>
          <w:color w:val="000000" w:themeColor="text1"/>
          <w:sz w:val="20"/>
        </w:rPr>
        <w:t xml:space="preserve"> prostředky, které byly </w:t>
      </w:r>
      <w:r w:rsidR="005A2FE3" w:rsidRPr="00E71C7A">
        <w:rPr>
          <w:rFonts w:ascii="Arial" w:hAnsi="Arial" w:cs="Arial"/>
          <w:bCs/>
          <w:color w:val="000000" w:themeColor="text1"/>
          <w:sz w:val="20"/>
        </w:rPr>
        <w:t>uveden</w:t>
      </w:r>
      <w:r w:rsidR="005B41BA" w:rsidRPr="00E71C7A">
        <w:rPr>
          <w:rFonts w:ascii="Arial" w:hAnsi="Arial" w:cs="Arial"/>
          <w:bCs/>
          <w:color w:val="000000" w:themeColor="text1"/>
          <w:sz w:val="20"/>
        </w:rPr>
        <w:t>y</w:t>
      </w:r>
      <w:r w:rsidR="005A2FE3" w:rsidRPr="00E71C7A">
        <w:rPr>
          <w:rFonts w:ascii="Arial" w:hAnsi="Arial" w:cs="Arial"/>
          <w:bCs/>
          <w:color w:val="000000" w:themeColor="text1"/>
          <w:sz w:val="20"/>
        </w:rPr>
        <w:t xml:space="preserve"> v</w:t>
      </w:r>
      <w:r w:rsidR="00D43067" w:rsidRPr="00E71C7A">
        <w:rPr>
          <w:rFonts w:ascii="Arial" w:hAnsi="Arial" w:cs="Arial"/>
          <w:bCs/>
          <w:color w:val="000000" w:themeColor="text1"/>
          <w:sz w:val="20"/>
        </w:rPr>
        <w:t> </w:t>
      </w:r>
      <w:r w:rsidR="002752CD" w:rsidRPr="00E71C7A">
        <w:rPr>
          <w:rFonts w:ascii="Arial" w:hAnsi="Arial" w:cs="Arial"/>
          <w:bCs/>
          <w:color w:val="000000" w:themeColor="text1"/>
          <w:sz w:val="20"/>
        </w:rPr>
        <w:t>Ž</w:t>
      </w:r>
      <w:r w:rsidR="005A2FE3" w:rsidRPr="00E71C7A">
        <w:rPr>
          <w:rFonts w:ascii="Arial" w:hAnsi="Arial" w:cs="Arial"/>
          <w:bCs/>
          <w:color w:val="000000" w:themeColor="text1"/>
          <w:sz w:val="20"/>
        </w:rPr>
        <w:t>ádosti</w:t>
      </w:r>
      <w:r w:rsidR="00D43067" w:rsidRPr="00E71C7A">
        <w:rPr>
          <w:rFonts w:ascii="Arial" w:hAnsi="Arial" w:cs="Arial"/>
          <w:bCs/>
          <w:color w:val="000000" w:themeColor="text1"/>
          <w:sz w:val="20"/>
        </w:rPr>
        <w:t xml:space="preserve"> v části 2.8 Působnost projektu</w:t>
      </w:r>
      <w:r w:rsidR="00EB6489" w:rsidRPr="00E71C7A">
        <w:rPr>
          <w:rFonts w:ascii="Arial" w:hAnsi="Arial" w:cs="Arial"/>
          <w:bCs/>
          <w:color w:val="000000" w:themeColor="text1"/>
          <w:sz w:val="20"/>
        </w:rPr>
        <w:t>.</w:t>
      </w:r>
    </w:p>
    <w:p w14:paraId="492F6979" w14:textId="77777777" w:rsidR="007B141E" w:rsidRPr="00E71C7A" w:rsidRDefault="007B141E" w:rsidP="007B141E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AEE14E2" w14:textId="77777777" w:rsidR="007B141E" w:rsidRPr="00E71C7A" w:rsidRDefault="007B141E" w:rsidP="007B141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 xml:space="preserve">Formulář Závěrečné zprávy je zasílán příjemci dotace e-mailem, na adresu uvedenou v Žádosti na vyžádání. </w:t>
      </w:r>
    </w:p>
    <w:p w14:paraId="5AA3F858" w14:textId="77777777" w:rsidR="007B141E" w:rsidRPr="00E71C7A" w:rsidRDefault="007B141E" w:rsidP="007B141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6A170BC7" w14:textId="77777777" w:rsidR="00012F29" w:rsidRPr="00E71C7A" w:rsidRDefault="00012F29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3262E1EB" w14:textId="77777777" w:rsidR="000901A5" w:rsidRPr="00E71C7A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E71C7A">
        <w:rPr>
          <w:rFonts w:ascii="Arial" w:hAnsi="Arial" w:cs="Arial"/>
          <w:b/>
          <w:smallCaps/>
          <w:sz w:val="20"/>
          <w:szCs w:val="20"/>
        </w:rPr>
        <w:t>Finanční kontrola:</w:t>
      </w:r>
    </w:p>
    <w:p w14:paraId="1681C0CD" w14:textId="1FEDBB18" w:rsidR="000901A5" w:rsidRPr="00E71C7A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pozemky, které využívá ke své činnosti. </w:t>
      </w:r>
    </w:p>
    <w:p w14:paraId="0ACE3671" w14:textId="1F86E64F" w:rsidR="000901A5" w:rsidRPr="00E71C7A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prohlídku na místě realizace projektu.</w:t>
      </w:r>
    </w:p>
    <w:p w14:paraId="240B48D8" w14:textId="2CB36946" w:rsidR="000901A5" w:rsidRPr="00E71C7A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</w:rPr>
        <w:t>příjemce je povinen přijímat nápravná opatření, která vzejdou z kontrol a monitorování projektu, a to v požadovaném termínu, rozsahu a kvalitě, a v souladu s §</w:t>
      </w:r>
      <w:r w:rsidR="00C97783">
        <w:rPr>
          <w:rFonts w:ascii="Arial" w:hAnsi="Arial" w:cs="Arial"/>
          <w:sz w:val="20"/>
        </w:rPr>
        <w:t xml:space="preserve"> </w:t>
      </w:r>
      <w:r w:rsidRPr="00E71C7A">
        <w:rPr>
          <w:rFonts w:ascii="Arial" w:hAnsi="Arial" w:cs="Arial"/>
          <w:sz w:val="20"/>
        </w:rPr>
        <w:t>18 zákona č. 320/2001 Sb., o finanční kontrole, ve znění pozdějších předpisů, informovat o splnění nápravného opatření toho, kdo tato nápravná opatření uložil.</w:t>
      </w:r>
    </w:p>
    <w:p w14:paraId="0EEA785A" w14:textId="77777777" w:rsidR="00FD49DE" w:rsidRPr="00E71C7A" w:rsidRDefault="00FD49DE" w:rsidP="00FD49D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5FF65E5C" w14:textId="77777777" w:rsidR="000901A5" w:rsidRPr="00E71C7A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098ECBBD" w14:textId="77777777" w:rsidR="000901A5" w:rsidRPr="00E71C7A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E71C7A">
        <w:rPr>
          <w:rFonts w:ascii="Arial" w:hAnsi="Arial" w:cs="Arial"/>
          <w:b/>
          <w:smallCaps/>
          <w:sz w:val="20"/>
          <w:szCs w:val="20"/>
        </w:rPr>
        <w:t>Archivace:</w:t>
      </w:r>
    </w:p>
    <w:p w14:paraId="7097AFDE" w14:textId="336AE655" w:rsidR="000901A5" w:rsidRPr="00E71C7A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mallCaps/>
          <w:sz w:val="20"/>
          <w:szCs w:val="20"/>
        </w:rPr>
        <w:t>P</w:t>
      </w:r>
      <w:r w:rsidRPr="00E71C7A">
        <w:rPr>
          <w:rFonts w:ascii="Arial" w:hAnsi="Arial" w:cs="Arial"/>
          <w:sz w:val="20"/>
          <w:szCs w:val="20"/>
        </w:rPr>
        <w:t xml:space="preserve">říjemce je povinen zabezpečit archivaci veškeré dokumentace k projektu, včetně účetnictví o projektu po dobu 10 let </w:t>
      </w:r>
      <w:r w:rsidR="00852D5F" w:rsidRPr="00E71C7A">
        <w:rPr>
          <w:rFonts w:ascii="Arial" w:hAnsi="Arial" w:cs="Arial"/>
          <w:sz w:val="20"/>
          <w:szCs w:val="20"/>
        </w:rPr>
        <w:t xml:space="preserve">po skončení realizace </w:t>
      </w:r>
      <w:r w:rsidR="004F0946" w:rsidRPr="00E71C7A">
        <w:rPr>
          <w:rFonts w:ascii="Arial" w:hAnsi="Arial" w:cs="Arial"/>
          <w:sz w:val="20"/>
          <w:szCs w:val="20"/>
        </w:rPr>
        <w:t>Programu</w:t>
      </w:r>
      <w:r w:rsidRPr="00E71C7A">
        <w:rPr>
          <w:rFonts w:ascii="Arial" w:hAnsi="Arial" w:cs="Arial"/>
          <w:sz w:val="20"/>
          <w:szCs w:val="20"/>
        </w:rPr>
        <w:t>.</w:t>
      </w:r>
    </w:p>
    <w:p w14:paraId="2FCD1CF0" w14:textId="77777777" w:rsidR="002C5D99" w:rsidRPr="00E71C7A" w:rsidRDefault="002C5D9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27C0F4CA" w14:textId="38624943" w:rsidR="00A06AC1" w:rsidRPr="00E71C7A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b/>
          <w:smallCaps/>
        </w:rPr>
        <w:t>publicita</w:t>
      </w:r>
      <w:r w:rsidR="00ED069C" w:rsidRPr="00E71C7A">
        <w:rPr>
          <w:rFonts w:ascii="Arial" w:hAnsi="Arial" w:cs="Arial"/>
          <w:b/>
          <w:smallCaps/>
        </w:rPr>
        <w:t>:</w:t>
      </w:r>
    </w:p>
    <w:p w14:paraId="16260809" w14:textId="153E2F55" w:rsidR="00C955F0" w:rsidRPr="00E71C7A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E71C7A">
        <w:rPr>
          <w:rFonts w:ascii="Arial" w:hAnsi="Arial" w:cs="Arial"/>
          <w:sz w:val="20"/>
        </w:rPr>
        <w:t>Příjemce se zavazuje v průběhu realizace projektu prezentovat Zlínský kraj (nikoliv Krajský úřad Zlínského kraje) jako poskytovatele</w:t>
      </w:r>
      <w:r w:rsidR="00BE3E7B" w:rsidRPr="00E71C7A">
        <w:rPr>
          <w:rFonts w:ascii="Arial" w:hAnsi="Arial" w:cs="Arial"/>
          <w:sz w:val="20"/>
        </w:rPr>
        <w:t xml:space="preserve">, a to použitím loga Zlínského </w:t>
      </w:r>
      <w:proofErr w:type="gramStart"/>
      <w:r w:rsidR="00BE3E7B" w:rsidRPr="00E71C7A">
        <w:rPr>
          <w:rFonts w:ascii="Arial" w:hAnsi="Arial" w:cs="Arial"/>
          <w:sz w:val="20"/>
        </w:rPr>
        <w:t>kraje</w:t>
      </w:r>
      <w:proofErr w:type="gramEnd"/>
      <w:r w:rsidR="00BE3E7B" w:rsidRPr="00E71C7A">
        <w:rPr>
          <w:rFonts w:ascii="Arial" w:hAnsi="Arial" w:cs="Arial"/>
          <w:sz w:val="20"/>
        </w:rPr>
        <w:t xml:space="preserve"> popř. uvedením informace</w:t>
      </w:r>
      <w:r w:rsidRPr="00E71C7A">
        <w:rPr>
          <w:rFonts w:ascii="Arial" w:hAnsi="Arial" w:cs="Arial"/>
          <w:sz w:val="20"/>
        </w:rPr>
        <w:t xml:space="preserve">, že </w:t>
      </w:r>
      <w:r w:rsidR="00BE3E7B" w:rsidRPr="00E71C7A">
        <w:rPr>
          <w:rFonts w:ascii="Arial" w:hAnsi="Arial" w:cs="Arial"/>
          <w:sz w:val="20"/>
        </w:rPr>
        <w:t xml:space="preserve">je </w:t>
      </w:r>
      <w:r w:rsidRPr="00E71C7A">
        <w:rPr>
          <w:rFonts w:ascii="Arial" w:hAnsi="Arial" w:cs="Arial"/>
          <w:sz w:val="20"/>
        </w:rPr>
        <w:t xml:space="preserve">projekt </w:t>
      </w:r>
      <w:r w:rsidR="00BE3E7B" w:rsidRPr="00E71C7A">
        <w:rPr>
          <w:rFonts w:ascii="Arial" w:hAnsi="Arial" w:cs="Arial"/>
          <w:sz w:val="20"/>
        </w:rPr>
        <w:t>financován/</w:t>
      </w:r>
      <w:r w:rsidRPr="00E71C7A">
        <w:rPr>
          <w:rFonts w:ascii="Arial" w:hAnsi="Arial" w:cs="Arial"/>
          <w:sz w:val="20"/>
        </w:rPr>
        <w:t>spolufinancován Zlínsk</w:t>
      </w:r>
      <w:r w:rsidR="00BE3E7B" w:rsidRPr="00E71C7A">
        <w:rPr>
          <w:rFonts w:ascii="Arial" w:hAnsi="Arial" w:cs="Arial"/>
          <w:sz w:val="20"/>
        </w:rPr>
        <w:t>ým</w:t>
      </w:r>
      <w:r w:rsidRPr="00E71C7A">
        <w:rPr>
          <w:rFonts w:ascii="Arial" w:hAnsi="Arial" w:cs="Arial"/>
          <w:sz w:val="20"/>
        </w:rPr>
        <w:t xml:space="preserve"> kraje</w:t>
      </w:r>
      <w:r w:rsidR="00BE3E7B" w:rsidRPr="00E71C7A">
        <w:rPr>
          <w:rFonts w:ascii="Arial" w:hAnsi="Arial" w:cs="Arial"/>
          <w:sz w:val="20"/>
        </w:rPr>
        <w:t>m</w:t>
      </w:r>
      <w:r w:rsidRPr="00E71C7A">
        <w:rPr>
          <w:rFonts w:ascii="Arial" w:hAnsi="Arial" w:cs="Arial"/>
          <w:sz w:val="20"/>
          <w:szCs w:val="20"/>
        </w:rPr>
        <w:t>.</w:t>
      </w:r>
      <w:r w:rsidR="00C955F0" w:rsidRPr="00E71C7A">
        <w:rPr>
          <w:rFonts w:ascii="Arial" w:hAnsi="Arial" w:cs="Arial"/>
          <w:sz w:val="20"/>
          <w:szCs w:val="20"/>
        </w:rPr>
        <w:t xml:space="preserve"> </w:t>
      </w:r>
    </w:p>
    <w:p w14:paraId="4D7C56A6" w14:textId="1BA7F9C7" w:rsidR="000901A5" w:rsidRPr="00E71C7A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70A496EE" w14:textId="4C9C7DA0" w:rsidR="00683539" w:rsidRPr="00E71C7A" w:rsidRDefault="00683539" w:rsidP="00130FCF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sz w:val="20"/>
          <w:szCs w:val="20"/>
        </w:rPr>
        <w:t xml:space="preserve">Příjemce získává </w:t>
      </w:r>
      <w:r w:rsidR="00CF297C" w:rsidRPr="00E71C7A">
        <w:rPr>
          <w:rFonts w:ascii="Arial" w:hAnsi="Arial" w:cs="Arial"/>
          <w:sz w:val="20"/>
          <w:szCs w:val="20"/>
        </w:rPr>
        <w:t xml:space="preserve">uzavřením Smlouvy </w:t>
      </w:r>
      <w:r w:rsidRPr="00E71C7A">
        <w:rPr>
          <w:rFonts w:ascii="Arial" w:hAnsi="Arial" w:cs="Arial"/>
          <w:sz w:val="20"/>
          <w:szCs w:val="20"/>
        </w:rPr>
        <w:t xml:space="preserve">od poskytovatele souhlas s užitím loga Zlínského kraje, které je k dispozici na webových stránkách Zlínského kraje. </w:t>
      </w:r>
    </w:p>
    <w:p w14:paraId="3B007F07" w14:textId="77777777" w:rsidR="00BE3E7B" w:rsidRPr="00E71C7A" w:rsidRDefault="00BE3E7B" w:rsidP="0068353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A8D5643" w14:textId="5E212A2F" w:rsidR="000901A5" w:rsidRPr="00E71C7A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E71C7A">
        <w:rPr>
          <w:rFonts w:ascii="Arial" w:hAnsi="Arial" w:cs="Arial"/>
          <w:sz w:val="20"/>
        </w:rPr>
        <w:t>Doklady o zajištění publicity poskytovatele předkládá příjemce společně se Závěrečnou zprávou s</w:t>
      </w:r>
      <w:r w:rsidR="00965981" w:rsidRPr="00E71C7A">
        <w:rPr>
          <w:rFonts w:ascii="Arial" w:hAnsi="Arial" w:cs="Arial"/>
          <w:sz w:val="20"/>
        </w:rPr>
        <w:t> </w:t>
      </w:r>
      <w:r w:rsidRPr="00E71C7A">
        <w:rPr>
          <w:rFonts w:ascii="Arial" w:hAnsi="Arial" w:cs="Arial"/>
          <w:sz w:val="20"/>
        </w:rPr>
        <w:t>vyúčtováním</w:t>
      </w:r>
      <w:r w:rsidR="00965981" w:rsidRPr="00E71C7A">
        <w:rPr>
          <w:rFonts w:ascii="Arial" w:hAnsi="Arial" w:cs="Arial"/>
          <w:sz w:val="20"/>
        </w:rPr>
        <w:t xml:space="preserve"> dotace</w:t>
      </w:r>
      <w:r w:rsidRPr="00E71C7A">
        <w:rPr>
          <w:rFonts w:ascii="Arial" w:hAnsi="Arial" w:cs="Arial"/>
          <w:sz w:val="20"/>
        </w:rPr>
        <w:t>.</w:t>
      </w:r>
    </w:p>
    <w:p w14:paraId="0B3300FD" w14:textId="77777777" w:rsidR="000901A5" w:rsidRPr="00E71C7A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9E337D3" w14:textId="77777777" w:rsidR="00A907AA" w:rsidRPr="00E71C7A" w:rsidRDefault="00A907AA" w:rsidP="00A907AA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E71C7A">
        <w:t>P</w:t>
      </w:r>
      <w:r w:rsidRPr="00E71C7A">
        <w:rPr>
          <w:rFonts w:ascii="Arial" w:hAnsi="Arial" w:cs="Arial"/>
          <w:sz w:val="20"/>
        </w:rPr>
        <w:t>říjemce je dále povinen prezentovat poskytovatele s využitím alespoň 1 prostředku komunikace, který doloží v Závěrečné zprávě s vyúčtováním dotace:</w:t>
      </w:r>
    </w:p>
    <w:p w14:paraId="5CE166E7" w14:textId="77777777" w:rsidR="00A907AA" w:rsidRPr="00E71C7A" w:rsidRDefault="00A907AA" w:rsidP="00A907AA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E71C7A">
        <w:rPr>
          <w:rFonts w:ascii="Arial" w:hAnsi="Arial" w:cs="Arial"/>
          <w:b w:val="0"/>
          <w:sz w:val="20"/>
        </w:rPr>
        <w:t xml:space="preserve">obecní zpravodaj </w:t>
      </w:r>
      <w:r w:rsidRPr="00E71C7A">
        <w:rPr>
          <w:rFonts w:ascii="Arial" w:hAnsi="Arial" w:cs="Arial"/>
          <w:b w:val="0"/>
          <w:color w:val="000000"/>
          <w:sz w:val="20"/>
        </w:rPr>
        <w:t>(doloží se originálem nebo kopií příslušného článku a informací, kdy byl publikován),</w:t>
      </w:r>
    </w:p>
    <w:p w14:paraId="4E35902C" w14:textId="77777777" w:rsidR="00A907AA" w:rsidRPr="00E71C7A" w:rsidRDefault="00A907AA" w:rsidP="00A907AA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E71C7A">
        <w:rPr>
          <w:rFonts w:ascii="Arial" w:hAnsi="Arial" w:cs="Arial"/>
          <w:b w:val="0"/>
          <w:sz w:val="20"/>
        </w:rPr>
        <w:t>úřední deska (doloží se kopií informace, která byla uveřejněna, s uvedením doby uveřejnění),</w:t>
      </w:r>
    </w:p>
    <w:p w14:paraId="77E8C32B" w14:textId="77777777" w:rsidR="00A907AA" w:rsidRPr="00E71C7A" w:rsidRDefault="00A907AA" w:rsidP="00A907AA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E71C7A">
        <w:rPr>
          <w:rFonts w:ascii="Arial" w:hAnsi="Arial" w:cs="Arial"/>
          <w:b w:val="0"/>
          <w:sz w:val="20"/>
        </w:rPr>
        <w:t>televizní informační kanál (doloží se písemnou informací o datu a čase, kdy byla informace v médiu uvedena a text této informace),</w:t>
      </w:r>
    </w:p>
    <w:p w14:paraId="37944AFF" w14:textId="4C61B369" w:rsidR="00A907AA" w:rsidRPr="00E71C7A" w:rsidRDefault="00A907AA" w:rsidP="00A907AA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E71C7A">
        <w:rPr>
          <w:rFonts w:ascii="Arial" w:hAnsi="Arial" w:cs="Arial"/>
          <w:b w:val="0"/>
          <w:sz w:val="20"/>
        </w:rPr>
        <w:t>webové stránky</w:t>
      </w:r>
      <w:r w:rsidR="00B66278" w:rsidRPr="00E71C7A">
        <w:rPr>
          <w:rFonts w:ascii="Arial" w:hAnsi="Arial" w:cs="Arial"/>
          <w:b w:val="0"/>
          <w:sz w:val="20"/>
        </w:rPr>
        <w:t>, sociální sítě</w:t>
      </w:r>
      <w:r w:rsidRPr="00E71C7A">
        <w:rPr>
          <w:rFonts w:ascii="Arial" w:hAnsi="Arial" w:cs="Arial"/>
          <w:b w:val="0"/>
          <w:sz w:val="20"/>
        </w:rPr>
        <w:t xml:space="preserve"> (doloží se odkazem</w:t>
      </w:r>
      <w:r w:rsidR="00281FA5" w:rsidRPr="00E71C7A">
        <w:rPr>
          <w:rFonts w:ascii="Arial" w:hAnsi="Arial" w:cs="Arial"/>
          <w:b w:val="0"/>
          <w:sz w:val="20"/>
        </w:rPr>
        <w:t xml:space="preserve"> na příslušné stránky</w:t>
      </w:r>
      <w:r w:rsidR="00DE674F" w:rsidRPr="00E71C7A">
        <w:rPr>
          <w:rFonts w:ascii="Arial" w:hAnsi="Arial" w:cs="Arial"/>
          <w:b w:val="0"/>
          <w:sz w:val="20"/>
        </w:rPr>
        <w:t xml:space="preserve"> nebo </w:t>
      </w:r>
      <w:r w:rsidR="00E539FD" w:rsidRPr="00E71C7A">
        <w:rPr>
          <w:rFonts w:ascii="Arial" w:hAnsi="Arial" w:cs="Arial"/>
          <w:b w:val="0"/>
          <w:sz w:val="20"/>
        </w:rPr>
        <w:t>příspěvek</w:t>
      </w:r>
      <w:r w:rsidR="005F5F49" w:rsidRPr="00E71C7A">
        <w:rPr>
          <w:rFonts w:ascii="Arial" w:hAnsi="Arial" w:cs="Arial"/>
          <w:b w:val="0"/>
          <w:sz w:val="20"/>
        </w:rPr>
        <w:t xml:space="preserve">, </w:t>
      </w:r>
      <w:r w:rsidR="00863E52" w:rsidRPr="00E71C7A">
        <w:rPr>
          <w:rFonts w:ascii="Arial" w:hAnsi="Arial" w:cs="Arial"/>
          <w:b w:val="0"/>
          <w:sz w:val="20"/>
        </w:rPr>
        <w:t>případně</w:t>
      </w:r>
      <w:r w:rsidR="004D5A31" w:rsidRPr="00E71C7A">
        <w:rPr>
          <w:rFonts w:ascii="Arial" w:hAnsi="Arial" w:cs="Arial"/>
          <w:b w:val="0"/>
          <w:sz w:val="20"/>
        </w:rPr>
        <w:t xml:space="preserve"> </w:t>
      </w:r>
      <w:r w:rsidR="00E539FD" w:rsidRPr="00E71C7A">
        <w:rPr>
          <w:rFonts w:ascii="Arial" w:hAnsi="Arial" w:cs="Arial"/>
          <w:b w:val="0"/>
          <w:sz w:val="20"/>
        </w:rPr>
        <w:t>s</w:t>
      </w:r>
      <w:r w:rsidR="00281FA5" w:rsidRPr="00E71C7A">
        <w:rPr>
          <w:rFonts w:ascii="Arial" w:hAnsi="Arial" w:cs="Arial"/>
          <w:b w:val="0"/>
          <w:sz w:val="20"/>
        </w:rPr>
        <w:t>ním</w:t>
      </w:r>
      <w:r w:rsidR="005F5F49" w:rsidRPr="00E71C7A">
        <w:rPr>
          <w:rFonts w:ascii="Arial" w:hAnsi="Arial" w:cs="Arial"/>
          <w:b w:val="0"/>
          <w:sz w:val="20"/>
        </w:rPr>
        <w:t>kem</w:t>
      </w:r>
      <w:r w:rsidR="00281FA5" w:rsidRPr="00E71C7A">
        <w:rPr>
          <w:rFonts w:ascii="Arial" w:hAnsi="Arial" w:cs="Arial"/>
          <w:b w:val="0"/>
          <w:sz w:val="20"/>
        </w:rPr>
        <w:t xml:space="preserve"> obrazovky (screenshot)</w:t>
      </w:r>
      <w:r w:rsidRPr="00E71C7A">
        <w:rPr>
          <w:rFonts w:ascii="Arial" w:hAnsi="Arial" w:cs="Arial"/>
          <w:b w:val="0"/>
          <w:sz w:val="20"/>
        </w:rPr>
        <w:t>),</w:t>
      </w:r>
    </w:p>
    <w:p w14:paraId="4F0DF493" w14:textId="77777777" w:rsidR="00A907AA" w:rsidRPr="00E71C7A" w:rsidRDefault="00A907AA" w:rsidP="00A907AA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E71C7A">
        <w:rPr>
          <w:rFonts w:ascii="Arial" w:hAnsi="Arial" w:cs="Arial"/>
          <w:b w:val="0"/>
          <w:sz w:val="20"/>
        </w:rPr>
        <w:t>regionální tisk (doloží se originálem či kopií příslušného článku a informací, kdy byl publikován),</w:t>
      </w:r>
    </w:p>
    <w:p w14:paraId="656C805E" w14:textId="77777777" w:rsidR="00A907AA" w:rsidRPr="00E71C7A" w:rsidRDefault="00A907AA" w:rsidP="00A907AA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E71C7A">
        <w:rPr>
          <w:rFonts w:ascii="Arial" w:hAnsi="Arial" w:cs="Arial"/>
          <w:b w:val="0"/>
          <w:sz w:val="20"/>
        </w:rPr>
        <w:t>billboard (doloží se fotografií a informací o období vyvěšení),</w:t>
      </w:r>
    </w:p>
    <w:p w14:paraId="0E85959B" w14:textId="77777777" w:rsidR="00A907AA" w:rsidRPr="00E71C7A" w:rsidRDefault="00A907AA" w:rsidP="00A907AA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E71C7A">
        <w:rPr>
          <w:rFonts w:ascii="Arial" w:hAnsi="Arial" w:cs="Arial"/>
          <w:b w:val="0"/>
          <w:sz w:val="20"/>
        </w:rPr>
        <w:t>rozhlas – obecní či regionální/celoplošné vysílání (doloží se přepisem hlášeného textu a informací o datu, kdy byla informace hlášena),</w:t>
      </w:r>
    </w:p>
    <w:p w14:paraId="35C90DA9" w14:textId="77777777" w:rsidR="00A907AA" w:rsidRPr="00E71C7A" w:rsidRDefault="00A907AA" w:rsidP="00A907AA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E71C7A">
        <w:rPr>
          <w:rFonts w:ascii="Arial" w:hAnsi="Arial" w:cs="Arial"/>
          <w:b w:val="0"/>
          <w:sz w:val="20"/>
        </w:rPr>
        <w:t>výroční zpráva (doloží se originálem nebo kopií této zprávy či její části obsahující prezentaci poskytovatele),</w:t>
      </w:r>
    </w:p>
    <w:p w14:paraId="7D1DE8A1" w14:textId="77777777" w:rsidR="00A907AA" w:rsidRPr="00E71C7A" w:rsidRDefault="00A907AA" w:rsidP="00A907AA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E71C7A">
        <w:rPr>
          <w:rFonts w:ascii="Arial" w:hAnsi="Arial" w:cs="Arial"/>
          <w:b w:val="0"/>
          <w:sz w:val="20"/>
        </w:rPr>
        <w:t>pamětní deska (doloží se fotografií a informací o umístění této desky),</w:t>
      </w:r>
    </w:p>
    <w:p w14:paraId="7F725954" w14:textId="77777777" w:rsidR="00A907AA" w:rsidRPr="00E71C7A" w:rsidRDefault="00A907AA" w:rsidP="00A907AA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E71C7A">
        <w:rPr>
          <w:rFonts w:ascii="Arial" w:hAnsi="Arial" w:cs="Arial"/>
          <w:b w:val="0"/>
          <w:sz w:val="20"/>
        </w:rPr>
        <w:t>propagační předměty (doloží se předložením propagačního předmětu),</w:t>
      </w:r>
    </w:p>
    <w:p w14:paraId="60D9DAA2" w14:textId="77777777" w:rsidR="00A907AA" w:rsidRPr="00E71C7A" w:rsidRDefault="00A907AA" w:rsidP="00A907AA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E71C7A">
        <w:rPr>
          <w:rFonts w:ascii="Arial" w:hAnsi="Arial" w:cs="Arial"/>
          <w:b w:val="0"/>
          <w:sz w:val="20"/>
        </w:rPr>
        <w:t>periodikum vydávané ve smyslu zákona č. 46/2000 Sb., tiskový zákon, ve znění pozdějších předpisů (doloží se originálem nebo kopií příslušného článku a informací, kdy byl publikován),</w:t>
      </w:r>
    </w:p>
    <w:p w14:paraId="20A56114" w14:textId="77777777" w:rsidR="00A907AA" w:rsidRPr="00E71C7A" w:rsidRDefault="00A907AA" w:rsidP="00A907AA">
      <w:pPr>
        <w:pStyle w:val="Nadpis"/>
        <w:widowControl w:val="0"/>
        <w:numPr>
          <w:ilvl w:val="0"/>
          <w:numId w:val="1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E71C7A">
        <w:rPr>
          <w:rFonts w:ascii="Arial" w:hAnsi="Arial" w:cs="Arial"/>
          <w:b w:val="0"/>
          <w:sz w:val="20"/>
        </w:rPr>
        <w:t xml:space="preserve">informační tabule (nástěnky apod.), (doloží fotografií informační tabule apod.). </w:t>
      </w:r>
    </w:p>
    <w:p w14:paraId="038A0925" w14:textId="77777777" w:rsidR="00A907AA" w:rsidRPr="00E71C7A" w:rsidRDefault="00A907AA" w:rsidP="00A907AA">
      <w:pPr>
        <w:pStyle w:val="Nadpis"/>
        <w:widowControl w:val="0"/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/>
        <w:jc w:val="both"/>
        <w:rPr>
          <w:rFonts w:ascii="Arial" w:hAnsi="Arial" w:cs="Arial"/>
          <w:b w:val="0"/>
          <w:sz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AF5B0C" w:rsidRPr="00E71C7A" w14:paraId="1ED000FF" w14:textId="77777777" w:rsidTr="000B7835">
        <w:trPr>
          <w:trHeight w:val="587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0A96D3A" w14:textId="49BD67CA" w:rsidR="00AF5B0C" w:rsidRPr="00E71C7A" w:rsidRDefault="00AF5B0C" w:rsidP="00AF5B0C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E71C7A">
              <w:rPr>
                <w:rFonts w:ascii="Arial" w:hAnsi="Arial" w:cs="Arial"/>
                <w:bCs/>
                <w:sz w:val="24"/>
                <w:szCs w:val="24"/>
                <w:u w:val="single"/>
              </w:rPr>
              <w:t>KONTAKTNÍ OSOBY</w:t>
            </w:r>
          </w:p>
        </w:tc>
      </w:tr>
    </w:tbl>
    <w:p w14:paraId="2AAF3CA3" w14:textId="78BBDD5C" w:rsidR="000901A5" w:rsidRPr="00E71C7A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eastAsia="SimSun" w:hAnsi="Arial" w:cs="Arial"/>
          <w:sz w:val="20"/>
          <w:lang w:eastAsia="zh-CN"/>
        </w:rPr>
        <w:t xml:space="preserve">V průběhu lhůty pro podání Žádostí </w:t>
      </w:r>
      <w:r w:rsidRPr="00E71C7A">
        <w:rPr>
          <w:rFonts w:ascii="Arial" w:hAnsi="Arial" w:cs="Arial"/>
          <w:sz w:val="20"/>
          <w:szCs w:val="20"/>
        </w:rPr>
        <w:t>mohou žadatelé požadovat dodatečné informace relevantní k vypracování Žádosti včetně povinných příloh.</w:t>
      </w:r>
    </w:p>
    <w:p w14:paraId="1FB5FAC8" w14:textId="77777777" w:rsidR="000901A5" w:rsidRPr="00E71C7A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caps/>
        </w:rPr>
      </w:pPr>
      <w:r w:rsidRPr="00E71C7A">
        <w:rPr>
          <w:rFonts w:ascii="Arial" w:hAnsi="Arial" w:cs="Arial"/>
          <w:sz w:val="20"/>
          <w:szCs w:val="20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10B32EF6" w14:textId="77777777" w:rsidR="005377BF" w:rsidRPr="00E71C7A" w:rsidRDefault="005377BF" w:rsidP="005377BF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E71C7A">
        <w:rPr>
          <w:rFonts w:ascii="Arial" w:hAnsi="Arial" w:cs="Arial"/>
          <w:b/>
          <w:smallCaps/>
        </w:rPr>
        <w:t xml:space="preserve">Dotazy k odborným a administrativním záležitostem: </w:t>
      </w:r>
    </w:p>
    <w:p w14:paraId="451D4B7D" w14:textId="308F7D8B" w:rsidR="005377BF" w:rsidRPr="00E71C7A" w:rsidRDefault="005377BF" w:rsidP="005377BF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E71C7A">
        <w:rPr>
          <w:rFonts w:ascii="Arial" w:hAnsi="Arial" w:cs="Arial"/>
          <w:b/>
          <w:sz w:val="20"/>
          <w:szCs w:val="20"/>
        </w:rPr>
        <w:t>Ing. Zuzana Chramostová,</w:t>
      </w:r>
      <w:r w:rsidRPr="00E71C7A">
        <w:rPr>
          <w:rFonts w:ascii="Arial" w:hAnsi="Arial" w:cs="Arial"/>
          <w:sz w:val="20"/>
          <w:szCs w:val="20"/>
        </w:rPr>
        <w:t xml:space="preserve"> email: </w:t>
      </w:r>
      <w:r w:rsidRPr="00E71C7A">
        <w:rPr>
          <w:rFonts w:ascii="Arial" w:hAnsi="Arial" w:cs="Arial"/>
          <w:b/>
          <w:sz w:val="20"/>
          <w:szCs w:val="20"/>
        </w:rPr>
        <w:t>zuzana.chramostova@zlinskykraj.cz</w:t>
      </w:r>
      <w:r w:rsidRPr="00E71C7A">
        <w:rPr>
          <w:rFonts w:ascii="Arial" w:hAnsi="Arial" w:cs="Arial"/>
          <w:sz w:val="20"/>
          <w:szCs w:val="20"/>
        </w:rPr>
        <w:t xml:space="preserve">, tel: </w:t>
      </w:r>
      <w:r w:rsidRPr="00E71C7A">
        <w:rPr>
          <w:rFonts w:ascii="Arial" w:hAnsi="Arial" w:cs="Arial"/>
          <w:b/>
          <w:sz w:val="20"/>
          <w:szCs w:val="20"/>
        </w:rPr>
        <w:t>577 043 406</w:t>
      </w:r>
      <w:r w:rsidRPr="00E71C7A">
        <w:rPr>
          <w:rFonts w:ascii="Arial" w:hAnsi="Arial" w:cs="Arial"/>
          <w:sz w:val="20"/>
          <w:szCs w:val="20"/>
        </w:rPr>
        <w:t xml:space="preserve">, </w:t>
      </w:r>
      <w:bookmarkStart w:id="4" w:name="_Hlk156294183"/>
      <w:r w:rsidRPr="00E71C7A">
        <w:rPr>
          <w:rFonts w:ascii="Arial" w:hAnsi="Arial" w:cs="Arial"/>
          <w:sz w:val="20"/>
          <w:szCs w:val="20"/>
        </w:rPr>
        <w:t>odbor strategického rozvoje kraje</w:t>
      </w:r>
      <w:r w:rsidR="000A720D" w:rsidRPr="00E71C7A">
        <w:rPr>
          <w:rFonts w:ascii="Arial" w:hAnsi="Arial" w:cs="Arial"/>
          <w:sz w:val="20"/>
          <w:szCs w:val="20"/>
        </w:rPr>
        <w:t>.</w:t>
      </w:r>
    </w:p>
    <w:bookmarkEnd w:id="4"/>
    <w:p w14:paraId="7BEBB9BB" w14:textId="77777777" w:rsidR="000901A5" w:rsidRPr="00E71C7A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W w:w="5185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6"/>
      </w:tblGrid>
      <w:tr w:rsidR="00391F9F" w:rsidRPr="00E71C7A" w14:paraId="57D28794" w14:textId="77777777" w:rsidTr="00391F9F">
        <w:trPr>
          <w:trHeight w:val="191"/>
        </w:trPr>
        <w:tc>
          <w:tcPr>
            <w:tcW w:w="5000" w:type="pct"/>
          </w:tcPr>
          <w:p w14:paraId="5AA80E6C" w14:textId="77777777" w:rsidR="00391F9F" w:rsidRPr="00E71C7A" w:rsidRDefault="00391F9F" w:rsidP="00521CF6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7C3E2238" w14:textId="77777777" w:rsidR="00391F9F" w:rsidRPr="00E71C7A" w:rsidRDefault="00391F9F" w:rsidP="00521CF6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76B3A824" w14:textId="77777777" w:rsidR="00391F9F" w:rsidRPr="00E71C7A" w:rsidRDefault="00391F9F" w:rsidP="00521CF6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65465933" w14:textId="77777777" w:rsidR="00391F9F" w:rsidRPr="00E71C7A" w:rsidRDefault="00391F9F" w:rsidP="00521CF6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E71C7A">
              <w:rPr>
                <w:rFonts w:ascii="Arial" w:hAnsi="Arial" w:cs="Arial"/>
                <w:sz w:val="20"/>
              </w:rPr>
              <w:t xml:space="preserve">……………………………………………... </w:t>
            </w:r>
          </w:p>
          <w:p w14:paraId="56D8D790" w14:textId="77777777" w:rsidR="00391F9F" w:rsidRPr="00E71C7A" w:rsidRDefault="00391F9F" w:rsidP="00521CF6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391F9F" w:rsidRPr="002821F8" w14:paraId="2252CD1B" w14:textId="77777777" w:rsidTr="00391F9F">
        <w:trPr>
          <w:trHeight w:val="704"/>
        </w:trPr>
        <w:tc>
          <w:tcPr>
            <w:tcW w:w="5000" w:type="pct"/>
          </w:tcPr>
          <w:p w14:paraId="42A8118E" w14:textId="77777777" w:rsidR="00391F9F" w:rsidRPr="00E71C7A" w:rsidRDefault="00391F9F" w:rsidP="00521CF6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44B657CB" w14:textId="77777777" w:rsidR="00391F9F" w:rsidRPr="0030283F" w:rsidRDefault="00391F9F" w:rsidP="00521CF6">
            <w:pPr>
              <w:spacing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E71C7A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Mgr. Milan Filip, vedoucí odboru strategického rozvoje kraje</w:t>
            </w:r>
          </w:p>
        </w:tc>
      </w:tr>
    </w:tbl>
    <w:p w14:paraId="38CC4410" w14:textId="77777777" w:rsidR="004D29B8" w:rsidRPr="00F810E3" w:rsidRDefault="004D29B8" w:rsidP="007E4D2A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</w:rPr>
      </w:pPr>
    </w:p>
    <w:sectPr w:rsidR="004D29B8" w:rsidRPr="00F810E3" w:rsidSect="005827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483D5" w14:textId="77777777" w:rsidR="0017339B" w:rsidRDefault="0017339B" w:rsidP="0052523D">
      <w:pPr>
        <w:spacing w:after="0" w:line="240" w:lineRule="auto"/>
      </w:pPr>
      <w:r>
        <w:separator/>
      </w:r>
    </w:p>
  </w:endnote>
  <w:endnote w:type="continuationSeparator" w:id="0">
    <w:p w14:paraId="571E5134" w14:textId="77777777" w:rsidR="0017339B" w:rsidRDefault="0017339B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1FA7" w14:textId="77777777" w:rsidR="0078781E" w:rsidRDefault="007878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49B69A6" w14:textId="16E94BE2" w:rsidR="00210F5E" w:rsidRPr="007F2908" w:rsidRDefault="00210F5E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4B46FF">
          <w:rPr>
            <w:rFonts w:ascii="Arial" w:hAnsi="Arial" w:cs="Arial"/>
            <w:noProof/>
            <w:sz w:val="18"/>
            <w:szCs w:val="18"/>
          </w:rPr>
          <w:t>17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Content>
      <w:p w14:paraId="52A6DCB1" w14:textId="0CD1405E" w:rsidR="00210F5E" w:rsidRPr="000C14E8" w:rsidRDefault="00210F5E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4B46FF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E4BD" w14:textId="77777777" w:rsidR="0017339B" w:rsidRDefault="0017339B" w:rsidP="0052523D">
      <w:pPr>
        <w:spacing w:after="0" w:line="240" w:lineRule="auto"/>
      </w:pPr>
      <w:r>
        <w:separator/>
      </w:r>
    </w:p>
  </w:footnote>
  <w:footnote w:type="continuationSeparator" w:id="0">
    <w:p w14:paraId="22AA4BB4" w14:textId="77777777" w:rsidR="0017339B" w:rsidRDefault="0017339B" w:rsidP="0052523D">
      <w:pPr>
        <w:spacing w:after="0" w:line="240" w:lineRule="auto"/>
      </w:pPr>
      <w:r>
        <w:continuationSeparator/>
      </w:r>
    </w:p>
  </w:footnote>
  <w:footnote w:id="1">
    <w:p w14:paraId="34AFF1D5" w14:textId="636A3D1E" w:rsidR="00210F5E" w:rsidRPr="00377071" w:rsidRDefault="00210F5E" w:rsidP="000901A5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 w:rsidRPr="001716EC">
        <w:rPr>
          <w:rStyle w:val="Znakapoznpodarou"/>
          <w:sz w:val="18"/>
          <w:szCs w:val="18"/>
        </w:rPr>
        <w:footnoteRef/>
      </w:r>
      <w:r w:rsidRPr="001716EC">
        <w:rPr>
          <w:sz w:val="18"/>
          <w:szCs w:val="18"/>
        </w:rPr>
        <w:t xml:space="preserve"> </w:t>
      </w:r>
      <w:r w:rsidRPr="001716EC">
        <w:rPr>
          <w:rFonts w:ascii="Arial" w:hAnsi="Arial" w:cs="Arial"/>
          <w:sz w:val="18"/>
          <w:szCs w:val="18"/>
        </w:rPr>
        <w:t>na webových stránkách Zlínského kraje na adrese:</w:t>
      </w:r>
      <w:r>
        <w:rPr>
          <w:rFonts w:ascii="Arial" w:hAnsi="Arial" w:cs="Arial"/>
          <w:sz w:val="18"/>
          <w:szCs w:val="18"/>
        </w:rPr>
        <w:t xml:space="preserve"> </w:t>
      </w:r>
      <w:r w:rsidRPr="00210F5E">
        <w:rPr>
          <w:rFonts w:ascii="Arial" w:hAnsi="Arial" w:cs="Arial"/>
          <w:sz w:val="18"/>
          <w:szCs w:val="18"/>
        </w:rPr>
        <w:t>https://zlinskykraj.cz/</w:t>
      </w:r>
      <w:r w:rsidRPr="001716EC">
        <w:rPr>
          <w:rFonts w:ascii="Arial" w:hAnsi="Arial" w:cs="Arial"/>
          <w:sz w:val="18"/>
          <w:szCs w:val="18"/>
        </w:rPr>
        <w:t>, v sekci Dotace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5CE42AD2" w14:textId="77777777" w:rsidR="008C1EF8" w:rsidRPr="00DC77F9" w:rsidRDefault="008C1EF8" w:rsidP="008C1EF8">
      <w:pPr>
        <w:jc w:val="both"/>
        <w:rPr>
          <w:rFonts w:ascii="Arial" w:hAnsi="Arial" w:cs="Arial"/>
          <w:sz w:val="16"/>
          <w:szCs w:val="16"/>
        </w:rPr>
      </w:pPr>
      <w:r w:rsidRPr="00DC77F9">
        <w:rPr>
          <w:rStyle w:val="Znakapoznpodarou"/>
          <w:sz w:val="16"/>
          <w:szCs w:val="16"/>
        </w:rPr>
        <w:footnoteRef/>
      </w:r>
      <w:r w:rsidRPr="00DC77F9">
        <w:rPr>
          <w:sz w:val="16"/>
          <w:szCs w:val="16"/>
        </w:rPr>
        <w:t xml:space="preserve"> </w:t>
      </w:r>
      <w:r w:rsidRPr="00DC77F9">
        <w:rPr>
          <w:rFonts w:ascii="Arial" w:hAnsi="Arial" w:cs="Arial"/>
          <w:sz w:val="16"/>
          <w:szCs w:val="16"/>
        </w:rPr>
        <w:t xml:space="preserve">Evidence je částečně přístupná veřejnosti a to zdarma na internetu </w:t>
      </w:r>
      <w:hyperlink r:id="rId1" w:history="1">
        <w:r w:rsidRPr="00DC77F9">
          <w:rPr>
            <w:rStyle w:val="Hypertextovodkaz"/>
            <w:rFonts w:ascii="Arial" w:hAnsi="Arial" w:cs="Arial"/>
            <w:sz w:val="16"/>
            <w:szCs w:val="16"/>
          </w:rPr>
          <w:t>https://esm.justice.cz/ias/issm/rejstrik</w:t>
        </w:r>
      </w:hyperlink>
      <w:r w:rsidRPr="00DC77F9">
        <w:rPr>
          <w:rFonts w:ascii="Arial" w:hAnsi="Arial" w:cs="Arial"/>
          <w:sz w:val="16"/>
          <w:szCs w:val="16"/>
        </w:rPr>
        <w:t xml:space="preserve">. Je možné pořídit si částečný výpis z evidence skutečných majitelů, částečný výpis však nenahrazuje výpis úplný. V případě doložení částečného výpisu z evidence skutečných majitelů </w:t>
      </w:r>
      <w:r w:rsidRPr="00DC77F9">
        <w:rPr>
          <w:rFonts w:ascii="Arial" w:hAnsi="Arial" w:cs="Arial"/>
          <w:b/>
          <w:sz w:val="16"/>
          <w:szCs w:val="16"/>
        </w:rPr>
        <w:t>není naplněna podmínka</w:t>
      </w:r>
      <w:r w:rsidRPr="00DC77F9">
        <w:rPr>
          <w:rFonts w:ascii="Arial" w:hAnsi="Arial" w:cs="Arial"/>
          <w:sz w:val="16"/>
          <w:szCs w:val="16"/>
        </w:rPr>
        <w:t xml:space="preserve"> doložení povinné přílohy žádosti! </w:t>
      </w:r>
      <w:r w:rsidRPr="00DC77F9">
        <w:rPr>
          <w:rFonts w:ascii="Arial" w:hAnsi="Arial" w:cs="Arial"/>
          <w:b/>
          <w:color w:val="000000"/>
          <w:sz w:val="16"/>
          <w:szCs w:val="16"/>
        </w:rPr>
        <w:t>Úplný výpis může získat pouze evidující osoba a skutečný majitel</w:t>
      </w:r>
      <w:r w:rsidRPr="00DC77F9">
        <w:rPr>
          <w:rFonts w:ascii="Arial" w:hAnsi="Arial" w:cs="Arial"/>
          <w:color w:val="000000"/>
          <w:sz w:val="16"/>
          <w:szCs w:val="16"/>
        </w:rPr>
        <w:t>. Evidující osoba může úplný výpis získat přímo z webové stránky evidence, a to po její autentizaci a autorizaci např. prostřednictvím informačního systému</w:t>
      </w:r>
      <w:r w:rsidRPr="00ED3FC8">
        <w:rPr>
          <w:rFonts w:ascii="Arial" w:hAnsi="Arial" w:cs="Arial"/>
          <w:color w:val="000000"/>
          <w:sz w:val="18"/>
          <w:szCs w:val="18"/>
        </w:rPr>
        <w:t xml:space="preserve"> </w:t>
      </w:r>
      <w:r w:rsidRPr="00DC77F9">
        <w:rPr>
          <w:rFonts w:ascii="Arial" w:hAnsi="Arial" w:cs="Arial"/>
          <w:color w:val="000000"/>
          <w:sz w:val="16"/>
          <w:szCs w:val="16"/>
        </w:rPr>
        <w:t>datových schránek (právnická osoba musí mít zřízenou datovou schránku). Obecně pak výpisy evidující osobě nebo skutečnému majiteli umožní získat také příslušný soud (po ověření totožnosti žadatele).</w:t>
      </w:r>
      <w:r w:rsidRPr="00DC77F9">
        <w:rPr>
          <w:rFonts w:ascii="Arial" w:hAnsi="Arial" w:cs="Arial"/>
          <w:sz w:val="16"/>
          <w:szCs w:val="16"/>
        </w:rPr>
        <w:t xml:space="preserve">Další praktické informace a odpovědi na nejčastěji kladené otázky naleznete v Evidenci skutečných majitelů, zde:  </w:t>
      </w:r>
      <w:hyperlink r:id="rId2" w:history="1">
        <w:r w:rsidRPr="00DC77F9">
          <w:rPr>
            <w:rStyle w:val="Hypertextovodkaz"/>
            <w:rFonts w:ascii="Arial" w:hAnsi="Arial" w:cs="Arial"/>
            <w:sz w:val="16"/>
            <w:szCs w:val="16"/>
          </w:rPr>
          <w:t>https://esm.justice.cz/ias/issm/rejstrik</w:t>
        </w:r>
      </w:hyperlink>
      <w:r w:rsidRPr="00DC77F9">
        <w:rPr>
          <w:rFonts w:ascii="Arial" w:hAnsi="Arial" w:cs="Arial"/>
          <w:sz w:val="16"/>
          <w:szCs w:val="16"/>
        </w:rPr>
        <w:t xml:space="preserve">. </w:t>
      </w:r>
    </w:p>
    <w:p w14:paraId="384B9A6C" w14:textId="77777777" w:rsidR="008C1EF8" w:rsidRDefault="008C1EF8" w:rsidP="008C1EF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E55E" w14:textId="77777777" w:rsidR="0078781E" w:rsidRDefault="007878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6C25" w14:textId="401C5591" w:rsidR="00210F5E" w:rsidRPr="00FE5E81" w:rsidRDefault="00210F5E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28B6" w14:textId="488539E5" w:rsidR="00210F5E" w:rsidRPr="0078781E" w:rsidRDefault="00210F5E" w:rsidP="0078781E">
    <w:pPr>
      <w:pStyle w:val="Zhlav"/>
      <w:pBdr>
        <w:bottom w:val="single" w:sz="4" w:space="1" w:color="auto"/>
      </w:pBdr>
      <w:jc w:val="right"/>
      <w:rPr>
        <w:rFonts w:ascii="Arial" w:hAnsi="Arial" w:cs="Arial"/>
        <w:b/>
        <w:bCs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721A8C4" wp14:editId="2A45B950">
          <wp:simplePos x="0" y="0"/>
          <wp:positionH relativeFrom="margin">
            <wp:align>left</wp:align>
          </wp:positionH>
          <wp:positionV relativeFrom="margin">
            <wp:posOffset>-996950</wp:posOffset>
          </wp:positionV>
          <wp:extent cx="1556385" cy="475615"/>
          <wp:effectExtent l="0" t="0" r="5715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78781E" w:rsidRPr="0078781E">
      <w:rPr>
        <w:rFonts w:ascii="Arial" w:hAnsi="Arial" w:cs="Arial"/>
        <w:b/>
        <w:bCs/>
        <w:sz w:val="24"/>
        <w:szCs w:val="24"/>
      </w:rPr>
      <w:t>Příloha č. 1322-</w:t>
    </w:r>
    <w:proofErr w:type="gramStart"/>
    <w:r w:rsidR="0078781E" w:rsidRPr="0078781E">
      <w:rPr>
        <w:rFonts w:ascii="Arial" w:hAnsi="Arial" w:cs="Arial"/>
        <w:b/>
        <w:bCs/>
        <w:sz w:val="24"/>
        <w:szCs w:val="24"/>
      </w:rPr>
      <w:t>25-P01</w:t>
    </w:r>
    <w:proofErr w:type="gramEnd"/>
  </w:p>
  <w:p w14:paraId="487100EC" w14:textId="61F090B1" w:rsidR="00210F5E" w:rsidRDefault="00210F5E" w:rsidP="001F4883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67ABB762" w14:textId="32243D4C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7347761D" w14:textId="77777777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6E3BFDCA" w14:textId="77777777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3EAF501A" w14:textId="77777777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323D4762" w14:textId="1D96D67E" w:rsidR="00210F5E" w:rsidRPr="005F49DD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6BF15F7F" w14:textId="77777777" w:rsidR="00210F5E" w:rsidRDefault="00210F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F95"/>
    <w:multiLevelType w:val="hybridMultilevel"/>
    <w:tmpl w:val="D040A3D0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3F04D3B"/>
    <w:multiLevelType w:val="multilevel"/>
    <w:tmpl w:val="3E90A7FA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3" w:hanging="360"/>
      </w:pPr>
    </w:lvl>
    <w:lvl w:ilvl="2">
      <w:start w:val="1"/>
      <w:numFmt w:val="decimal"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84" w:hanging="1800"/>
      </w:pPr>
      <w:rPr>
        <w:rFonts w:hint="default"/>
      </w:rPr>
    </w:lvl>
  </w:abstractNum>
  <w:abstractNum w:abstractNumId="2" w15:restartNumberingAfterBreak="0">
    <w:nsid w:val="05CC1CD2"/>
    <w:multiLevelType w:val="hybridMultilevel"/>
    <w:tmpl w:val="6A06E786"/>
    <w:lvl w:ilvl="0" w:tplc="E02CA27E">
      <w:numFmt w:val="bullet"/>
      <w:lvlText w:val="-"/>
      <w:lvlJc w:val="left"/>
      <w:pPr>
        <w:ind w:left="8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" w15:restartNumberingAfterBreak="0">
    <w:nsid w:val="0B3941D7"/>
    <w:multiLevelType w:val="hybridMultilevel"/>
    <w:tmpl w:val="513E3D32"/>
    <w:lvl w:ilvl="0" w:tplc="3836F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EAD8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7983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6962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58A69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50CE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3E78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AF675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C084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A3D25"/>
    <w:multiLevelType w:val="hybridMultilevel"/>
    <w:tmpl w:val="0A9A23C4"/>
    <w:lvl w:ilvl="0" w:tplc="82DEFE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08B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0208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7C44F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EC2BD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9982A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1121F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F0E73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93462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7" w15:restartNumberingAfterBreak="0">
    <w:nsid w:val="1DF02C2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9" w15:restartNumberingAfterBreak="0">
    <w:nsid w:val="268C760F"/>
    <w:multiLevelType w:val="hybridMultilevel"/>
    <w:tmpl w:val="EB082950"/>
    <w:lvl w:ilvl="0" w:tplc="0ABAF44A"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E25D8"/>
    <w:multiLevelType w:val="hybridMultilevel"/>
    <w:tmpl w:val="7244193A"/>
    <w:lvl w:ilvl="0" w:tplc="09F0A95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218F2"/>
    <w:multiLevelType w:val="hybridMultilevel"/>
    <w:tmpl w:val="469C450C"/>
    <w:lvl w:ilvl="0" w:tplc="04050017">
      <w:start w:val="1"/>
      <w:numFmt w:val="lowerLetter"/>
      <w:lvlText w:val="%1)"/>
      <w:lvlJc w:val="left"/>
      <w:pPr>
        <w:ind w:left="3552" w:hanging="360"/>
      </w:pPr>
    </w:lvl>
    <w:lvl w:ilvl="1" w:tplc="FFFFFFFF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3" w15:restartNumberingAfterBreak="0">
    <w:nsid w:val="307A7B71"/>
    <w:multiLevelType w:val="multilevel"/>
    <w:tmpl w:val="D212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7" w15:restartNumberingAfterBreak="0">
    <w:nsid w:val="3E410703"/>
    <w:multiLevelType w:val="hybridMultilevel"/>
    <w:tmpl w:val="42DE8C76"/>
    <w:lvl w:ilvl="0" w:tplc="FDAC56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1071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F0C8B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BB88E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F3A9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FA3E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12BD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A0D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2A04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0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EC345CD"/>
    <w:multiLevelType w:val="hybridMultilevel"/>
    <w:tmpl w:val="2DB2877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1A56D43"/>
    <w:multiLevelType w:val="hybridMultilevel"/>
    <w:tmpl w:val="ECFAEE4E"/>
    <w:lvl w:ilvl="0" w:tplc="0ABAF44A">
      <w:numFmt w:val="bullet"/>
      <w:lvlText w:val="-"/>
      <w:lvlJc w:val="left"/>
      <w:pPr>
        <w:ind w:left="138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3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5C25E2"/>
    <w:multiLevelType w:val="hybridMultilevel"/>
    <w:tmpl w:val="1E20208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8F85F6E"/>
    <w:multiLevelType w:val="hybridMultilevel"/>
    <w:tmpl w:val="90708640"/>
    <w:lvl w:ilvl="0" w:tplc="0405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26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65618"/>
    <w:multiLevelType w:val="hybridMultilevel"/>
    <w:tmpl w:val="4D3C81F2"/>
    <w:lvl w:ilvl="0" w:tplc="BD5A9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DA49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3C29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DA812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5DCE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75EB1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D5856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7B2FC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6F229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61E6708D"/>
    <w:multiLevelType w:val="multilevel"/>
    <w:tmpl w:val="5FA0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1F3E89"/>
    <w:multiLevelType w:val="hybridMultilevel"/>
    <w:tmpl w:val="9290167E"/>
    <w:lvl w:ilvl="0" w:tplc="61149518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1" w:tplc="3E826106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2" w:tplc="98929FDA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3" w:tplc="D4F0A534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 w:tplc="31EEDA34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5" w:tplc="B47A37CA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6" w:tplc="96C81AE0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7" w:tplc="85E2C454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8" w:tplc="560ED7BE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</w:abstractNum>
  <w:abstractNum w:abstractNumId="30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D490B"/>
    <w:multiLevelType w:val="hybridMultilevel"/>
    <w:tmpl w:val="DCEE1C8A"/>
    <w:lvl w:ilvl="0" w:tplc="0405000D">
      <w:start w:val="1"/>
      <w:numFmt w:val="bullet"/>
      <w:lvlText w:val="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  <w:color w:val="auto"/>
        <w:sz w:val="20"/>
        <w:szCs w:val="20"/>
      </w:rPr>
    </w:lvl>
    <w:lvl w:ilvl="1" w:tplc="FFFFFFFF">
      <w:start w:val="1"/>
      <w:numFmt w:val="bullet"/>
      <w:lvlText w:val="–"/>
      <w:lvlJc w:val="left"/>
      <w:pPr>
        <w:tabs>
          <w:tab w:val="num" w:pos="-2380"/>
        </w:tabs>
        <w:ind w:left="-2380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-1646"/>
        </w:tabs>
        <w:ind w:left="-164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-926"/>
        </w:tabs>
        <w:ind w:left="-92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-206"/>
        </w:tabs>
        <w:ind w:left="-2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4"/>
        </w:tabs>
        <w:ind w:left="5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1234"/>
        </w:tabs>
        <w:ind w:left="12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954"/>
        </w:tabs>
        <w:ind w:left="19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2674"/>
        </w:tabs>
        <w:ind w:left="2674" w:hanging="180"/>
      </w:pPr>
    </w:lvl>
  </w:abstractNum>
  <w:abstractNum w:abstractNumId="32" w15:restartNumberingAfterBreak="0">
    <w:nsid w:val="7E736584"/>
    <w:multiLevelType w:val="hybridMultilevel"/>
    <w:tmpl w:val="7332C61A"/>
    <w:lvl w:ilvl="0" w:tplc="0ABAF4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0029346">
    <w:abstractNumId w:val="16"/>
  </w:num>
  <w:num w:numId="2" w16cid:durableId="5448308">
    <w:abstractNumId w:val="6"/>
  </w:num>
  <w:num w:numId="3" w16cid:durableId="893352396">
    <w:abstractNumId w:val="18"/>
  </w:num>
  <w:num w:numId="4" w16cid:durableId="468941289">
    <w:abstractNumId w:val="10"/>
  </w:num>
  <w:num w:numId="5" w16cid:durableId="2107537749">
    <w:abstractNumId w:val="15"/>
  </w:num>
  <w:num w:numId="6" w16cid:durableId="1920553821">
    <w:abstractNumId w:val="20"/>
  </w:num>
  <w:num w:numId="7" w16cid:durableId="1256938838">
    <w:abstractNumId w:val="30"/>
  </w:num>
  <w:num w:numId="8" w16cid:durableId="2026319423">
    <w:abstractNumId w:val="23"/>
  </w:num>
  <w:num w:numId="9" w16cid:durableId="530801262">
    <w:abstractNumId w:val="8"/>
  </w:num>
  <w:num w:numId="10" w16cid:durableId="1260405724">
    <w:abstractNumId w:val="4"/>
  </w:num>
  <w:num w:numId="11" w16cid:durableId="510487758">
    <w:abstractNumId w:val="19"/>
  </w:num>
  <w:num w:numId="12" w16cid:durableId="795563604">
    <w:abstractNumId w:val="26"/>
  </w:num>
  <w:num w:numId="13" w16cid:durableId="865405351">
    <w:abstractNumId w:val="14"/>
  </w:num>
  <w:num w:numId="14" w16cid:durableId="642584128">
    <w:abstractNumId w:val="25"/>
  </w:num>
  <w:num w:numId="15" w16cid:durableId="322586773">
    <w:abstractNumId w:val="11"/>
  </w:num>
  <w:num w:numId="16" w16cid:durableId="548616368">
    <w:abstractNumId w:val="9"/>
  </w:num>
  <w:num w:numId="17" w16cid:durableId="525944313">
    <w:abstractNumId w:val="1"/>
  </w:num>
  <w:num w:numId="18" w16cid:durableId="281226550">
    <w:abstractNumId w:val="7"/>
  </w:num>
  <w:num w:numId="19" w16cid:durableId="72557123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665013832">
    <w:abstractNumId w:val="22"/>
  </w:num>
  <w:num w:numId="21" w16cid:durableId="1848867768">
    <w:abstractNumId w:val="2"/>
  </w:num>
  <w:num w:numId="22" w16cid:durableId="731271760">
    <w:abstractNumId w:val="32"/>
  </w:num>
  <w:num w:numId="23" w16cid:durableId="1567958230">
    <w:abstractNumId w:val="31"/>
  </w:num>
  <w:num w:numId="24" w16cid:durableId="734545737">
    <w:abstractNumId w:val="12"/>
  </w:num>
  <w:num w:numId="25" w16cid:durableId="1418671647">
    <w:abstractNumId w:val="0"/>
  </w:num>
  <w:num w:numId="26" w16cid:durableId="208236028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1689249">
    <w:abstractNumId w:val="28"/>
  </w:num>
  <w:num w:numId="28" w16cid:durableId="2054575589">
    <w:abstractNumId w:val="13"/>
  </w:num>
  <w:num w:numId="29" w16cid:durableId="2014602806">
    <w:abstractNumId w:val="17"/>
  </w:num>
  <w:num w:numId="30" w16cid:durableId="240482993">
    <w:abstractNumId w:val="29"/>
  </w:num>
  <w:num w:numId="31" w16cid:durableId="547685042">
    <w:abstractNumId w:val="5"/>
  </w:num>
  <w:num w:numId="32" w16cid:durableId="1137989706">
    <w:abstractNumId w:val="3"/>
  </w:num>
  <w:num w:numId="33" w16cid:durableId="89274227">
    <w:abstractNumId w:val="27"/>
  </w:num>
  <w:num w:numId="34" w16cid:durableId="1038622840">
    <w:abstractNumId w:val="21"/>
  </w:num>
  <w:num w:numId="35" w16cid:durableId="88888981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0FAD"/>
    <w:rsid w:val="00003DA5"/>
    <w:rsid w:val="00005015"/>
    <w:rsid w:val="00006B50"/>
    <w:rsid w:val="00011C29"/>
    <w:rsid w:val="00012067"/>
    <w:rsid w:val="000127AA"/>
    <w:rsid w:val="00012F29"/>
    <w:rsid w:val="00013D58"/>
    <w:rsid w:val="000140DB"/>
    <w:rsid w:val="00014D5A"/>
    <w:rsid w:val="00015219"/>
    <w:rsid w:val="0001643D"/>
    <w:rsid w:val="00017932"/>
    <w:rsid w:val="0002086E"/>
    <w:rsid w:val="00021382"/>
    <w:rsid w:val="000213F0"/>
    <w:rsid w:val="00021C3E"/>
    <w:rsid w:val="00021DC1"/>
    <w:rsid w:val="0002298D"/>
    <w:rsid w:val="000233C6"/>
    <w:rsid w:val="00023627"/>
    <w:rsid w:val="000251B0"/>
    <w:rsid w:val="00025757"/>
    <w:rsid w:val="00030F04"/>
    <w:rsid w:val="00031005"/>
    <w:rsid w:val="00031584"/>
    <w:rsid w:val="0003476D"/>
    <w:rsid w:val="00036BBA"/>
    <w:rsid w:val="00037BE9"/>
    <w:rsid w:val="00040BE4"/>
    <w:rsid w:val="0004135D"/>
    <w:rsid w:val="0004192A"/>
    <w:rsid w:val="000424FD"/>
    <w:rsid w:val="000425D4"/>
    <w:rsid w:val="00042717"/>
    <w:rsid w:val="00042B82"/>
    <w:rsid w:val="000439F5"/>
    <w:rsid w:val="00044961"/>
    <w:rsid w:val="00044B06"/>
    <w:rsid w:val="00044D37"/>
    <w:rsid w:val="000450E1"/>
    <w:rsid w:val="00045153"/>
    <w:rsid w:val="000457CC"/>
    <w:rsid w:val="00045D6F"/>
    <w:rsid w:val="000465A6"/>
    <w:rsid w:val="0005203F"/>
    <w:rsid w:val="000521BD"/>
    <w:rsid w:val="00052B76"/>
    <w:rsid w:val="00053019"/>
    <w:rsid w:val="00060746"/>
    <w:rsid w:val="00061C92"/>
    <w:rsid w:val="00062D27"/>
    <w:rsid w:val="00062FBA"/>
    <w:rsid w:val="00063C9B"/>
    <w:rsid w:val="00064350"/>
    <w:rsid w:val="0006675C"/>
    <w:rsid w:val="00066A98"/>
    <w:rsid w:val="000707A3"/>
    <w:rsid w:val="00071800"/>
    <w:rsid w:val="00073A28"/>
    <w:rsid w:val="000747E2"/>
    <w:rsid w:val="00075322"/>
    <w:rsid w:val="0007575A"/>
    <w:rsid w:val="00076577"/>
    <w:rsid w:val="000769F8"/>
    <w:rsid w:val="00077926"/>
    <w:rsid w:val="000803D1"/>
    <w:rsid w:val="00080BB9"/>
    <w:rsid w:val="00080D40"/>
    <w:rsid w:val="00081A0C"/>
    <w:rsid w:val="00083461"/>
    <w:rsid w:val="000837B6"/>
    <w:rsid w:val="00083DD7"/>
    <w:rsid w:val="00083E89"/>
    <w:rsid w:val="00084E9E"/>
    <w:rsid w:val="0008515A"/>
    <w:rsid w:val="00085768"/>
    <w:rsid w:val="00086F77"/>
    <w:rsid w:val="000878D6"/>
    <w:rsid w:val="00087D95"/>
    <w:rsid w:val="000901A5"/>
    <w:rsid w:val="000908A7"/>
    <w:rsid w:val="00090C19"/>
    <w:rsid w:val="000919AE"/>
    <w:rsid w:val="00092F05"/>
    <w:rsid w:val="00092FF6"/>
    <w:rsid w:val="00093104"/>
    <w:rsid w:val="0009413D"/>
    <w:rsid w:val="00094975"/>
    <w:rsid w:val="0009506D"/>
    <w:rsid w:val="00095492"/>
    <w:rsid w:val="00095C88"/>
    <w:rsid w:val="0009684A"/>
    <w:rsid w:val="00096ACF"/>
    <w:rsid w:val="000A1111"/>
    <w:rsid w:val="000A19C4"/>
    <w:rsid w:val="000A1DAE"/>
    <w:rsid w:val="000A2C56"/>
    <w:rsid w:val="000A720D"/>
    <w:rsid w:val="000B05A6"/>
    <w:rsid w:val="000B3B60"/>
    <w:rsid w:val="000B6412"/>
    <w:rsid w:val="000B6B3F"/>
    <w:rsid w:val="000B7835"/>
    <w:rsid w:val="000C14E8"/>
    <w:rsid w:val="000C1C0B"/>
    <w:rsid w:val="000C1EE9"/>
    <w:rsid w:val="000C2823"/>
    <w:rsid w:val="000C3375"/>
    <w:rsid w:val="000C4DBB"/>
    <w:rsid w:val="000C5C4B"/>
    <w:rsid w:val="000C6581"/>
    <w:rsid w:val="000C6AA7"/>
    <w:rsid w:val="000C7E62"/>
    <w:rsid w:val="000D1EED"/>
    <w:rsid w:val="000D3C66"/>
    <w:rsid w:val="000D5131"/>
    <w:rsid w:val="000D55F0"/>
    <w:rsid w:val="000D6419"/>
    <w:rsid w:val="000D6551"/>
    <w:rsid w:val="000D6E88"/>
    <w:rsid w:val="000E1A50"/>
    <w:rsid w:val="000E2C17"/>
    <w:rsid w:val="000E3F16"/>
    <w:rsid w:val="000E433C"/>
    <w:rsid w:val="000E54DD"/>
    <w:rsid w:val="000E6A30"/>
    <w:rsid w:val="000E78E5"/>
    <w:rsid w:val="000E7C91"/>
    <w:rsid w:val="000F04EF"/>
    <w:rsid w:val="000F29DA"/>
    <w:rsid w:val="000F3F23"/>
    <w:rsid w:val="000F6558"/>
    <w:rsid w:val="000F6DFD"/>
    <w:rsid w:val="000F6E49"/>
    <w:rsid w:val="000F6F00"/>
    <w:rsid w:val="000F72DD"/>
    <w:rsid w:val="000F7717"/>
    <w:rsid w:val="000F7937"/>
    <w:rsid w:val="0010065F"/>
    <w:rsid w:val="00103AD7"/>
    <w:rsid w:val="001046B8"/>
    <w:rsid w:val="00104EDE"/>
    <w:rsid w:val="001051DB"/>
    <w:rsid w:val="001052E9"/>
    <w:rsid w:val="0010695F"/>
    <w:rsid w:val="00112372"/>
    <w:rsid w:val="00112562"/>
    <w:rsid w:val="00114220"/>
    <w:rsid w:val="001153CA"/>
    <w:rsid w:val="0011584C"/>
    <w:rsid w:val="00115A97"/>
    <w:rsid w:val="00116B0B"/>
    <w:rsid w:val="0011740F"/>
    <w:rsid w:val="00120D0A"/>
    <w:rsid w:val="0012130C"/>
    <w:rsid w:val="00122A24"/>
    <w:rsid w:val="00122C31"/>
    <w:rsid w:val="001230A5"/>
    <w:rsid w:val="001234A3"/>
    <w:rsid w:val="00124794"/>
    <w:rsid w:val="00124EB0"/>
    <w:rsid w:val="00125017"/>
    <w:rsid w:val="00130F30"/>
    <w:rsid w:val="00130FCF"/>
    <w:rsid w:val="00131481"/>
    <w:rsid w:val="00131DD3"/>
    <w:rsid w:val="001326AA"/>
    <w:rsid w:val="00132B05"/>
    <w:rsid w:val="00133063"/>
    <w:rsid w:val="001348F5"/>
    <w:rsid w:val="00136DB8"/>
    <w:rsid w:val="00141609"/>
    <w:rsid w:val="00141A95"/>
    <w:rsid w:val="001425B4"/>
    <w:rsid w:val="001445B5"/>
    <w:rsid w:val="0014498A"/>
    <w:rsid w:val="001456C2"/>
    <w:rsid w:val="0014621D"/>
    <w:rsid w:val="00150EA7"/>
    <w:rsid w:val="00154B62"/>
    <w:rsid w:val="00157647"/>
    <w:rsid w:val="00162683"/>
    <w:rsid w:val="001648E1"/>
    <w:rsid w:val="001655BC"/>
    <w:rsid w:val="0016576B"/>
    <w:rsid w:val="001673EE"/>
    <w:rsid w:val="00167A24"/>
    <w:rsid w:val="00167D03"/>
    <w:rsid w:val="001716EC"/>
    <w:rsid w:val="00171A99"/>
    <w:rsid w:val="0017278D"/>
    <w:rsid w:val="0017339B"/>
    <w:rsid w:val="00174ED6"/>
    <w:rsid w:val="001751E4"/>
    <w:rsid w:val="00175746"/>
    <w:rsid w:val="001768C2"/>
    <w:rsid w:val="00176AA5"/>
    <w:rsid w:val="00177034"/>
    <w:rsid w:val="0018181F"/>
    <w:rsid w:val="001825C3"/>
    <w:rsid w:val="00182737"/>
    <w:rsid w:val="00183B43"/>
    <w:rsid w:val="00183D5A"/>
    <w:rsid w:val="00184E40"/>
    <w:rsid w:val="00185EE0"/>
    <w:rsid w:val="001864E5"/>
    <w:rsid w:val="00186BFE"/>
    <w:rsid w:val="00187679"/>
    <w:rsid w:val="001900D5"/>
    <w:rsid w:val="00192243"/>
    <w:rsid w:val="00192498"/>
    <w:rsid w:val="0019486F"/>
    <w:rsid w:val="00195C4B"/>
    <w:rsid w:val="00195F89"/>
    <w:rsid w:val="0019740D"/>
    <w:rsid w:val="00197F39"/>
    <w:rsid w:val="001A10ED"/>
    <w:rsid w:val="001A15FE"/>
    <w:rsid w:val="001A1AFF"/>
    <w:rsid w:val="001A21D6"/>
    <w:rsid w:val="001A237F"/>
    <w:rsid w:val="001A3D72"/>
    <w:rsid w:val="001A3E5D"/>
    <w:rsid w:val="001A44A4"/>
    <w:rsid w:val="001A50E2"/>
    <w:rsid w:val="001A5BA0"/>
    <w:rsid w:val="001A7C57"/>
    <w:rsid w:val="001B012C"/>
    <w:rsid w:val="001B1656"/>
    <w:rsid w:val="001B1F43"/>
    <w:rsid w:val="001B4503"/>
    <w:rsid w:val="001B5908"/>
    <w:rsid w:val="001B6ABA"/>
    <w:rsid w:val="001B758B"/>
    <w:rsid w:val="001B7D98"/>
    <w:rsid w:val="001C07A5"/>
    <w:rsid w:val="001C1CD7"/>
    <w:rsid w:val="001C1FB4"/>
    <w:rsid w:val="001C24DE"/>
    <w:rsid w:val="001C2B3C"/>
    <w:rsid w:val="001C474C"/>
    <w:rsid w:val="001C5DF1"/>
    <w:rsid w:val="001C667C"/>
    <w:rsid w:val="001C67CE"/>
    <w:rsid w:val="001C7D73"/>
    <w:rsid w:val="001D05F2"/>
    <w:rsid w:val="001D3604"/>
    <w:rsid w:val="001D4540"/>
    <w:rsid w:val="001D637E"/>
    <w:rsid w:val="001D64D1"/>
    <w:rsid w:val="001D64E3"/>
    <w:rsid w:val="001D681E"/>
    <w:rsid w:val="001D6DA3"/>
    <w:rsid w:val="001D79B9"/>
    <w:rsid w:val="001E0071"/>
    <w:rsid w:val="001E0631"/>
    <w:rsid w:val="001E1661"/>
    <w:rsid w:val="001E19D9"/>
    <w:rsid w:val="001E2A62"/>
    <w:rsid w:val="001E37E0"/>
    <w:rsid w:val="001E4DD3"/>
    <w:rsid w:val="001E6FE7"/>
    <w:rsid w:val="001F03DC"/>
    <w:rsid w:val="001F22A5"/>
    <w:rsid w:val="001F4883"/>
    <w:rsid w:val="001F622C"/>
    <w:rsid w:val="001F6502"/>
    <w:rsid w:val="001F744C"/>
    <w:rsid w:val="00200009"/>
    <w:rsid w:val="00200196"/>
    <w:rsid w:val="0020037C"/>
    <w:rsid w:val="0020199C"/>
    <w:rsid w:val="0020201E"/>
    <w:rsid w:val="00202834"/>
    <w:rsid w:val="00202DE0"/>
    <w:rsid w:val="002058AB"/>
    <w:rsid w:val="00205ABE"/>
    <w:rsid w:val="0020617F"/>
    <w:rsid w:val="00206663"/>
    <w:rsid w:val="00207343"/>
    <w:rsid w:val="00210F5E"/>
    <w:rsid w:val="00210F8C"/>
    <w:rsid w:val="00213B3E"/>
    <w:rsid w:val="00215B2A"/>
    <w:rsid w:val="00215F2E"/>
    <w:rsid w:val="00216D70"/>
    <w:rsid w:val="00217BF5"/>
    <w:rsid w:val="00220349"/>
    <w:rsid w:val="00220BC1"/>
    <w:rsid w:val="00220F0B"/>
    <w:rsid w:val="00221754"/>
    <w:rsid w:val="00222FFB"/>
    <w:rsid w:val="00223ECF"/>
    <w:rsid w:val="00224293"/>
    <w:rsid w:val="0022439D"/>
    <w:rsid w:val="00226D89"/>
    <w:rsid w:val="00231E97"/>
    <w:rsid w:val="00232985"/>
    <w:rsid w:val="00233AD9"/>
    <w:rsid w:val="00234F0F"/>
    <w:rsid w:val="002373C0"/>
    <w:rsid w:val="00237770"/>
    <w:rsid w:val="0023782F"/>
    <w:rsid w:val="00237AFB"/>
    <w:rsid w:val="00240A59"/>
    <w:rsid w:val="0024336F"/>
    <w:rsid w:val="00243EB4"/>
    <w:rsid w:val="002445BD"/>
    <w:rsid w:val="00244734"/>
    <w:rsid w:val="00245BD3"/>
    <w:rsid w:val="00246515"/>
    <w:rsid w:val="00247169"/>
    <w:rsid w:val="002471D4"/>
    <w:rsid w:val="002472CA"/>
    <w:rsid w:val="002505A2"/>
    <w:rsid w:val="00250EB2"/>
    <w:rsid w:val="00250F61"/>
    <w:rsid w:val="0025155C"/>
    <w:rsid w:val="00251760"/>
    <w:rsid w:val="00251C3D"/>
    <w:rsid w:val="0025348C"/>
    <w:rsid w:val="00255637"/>
    <w:rsid w:val="00255D19"/>
    <w:rsid w:val="00256CF8"/>
    <w:rsid w:val="00257DD5"/>
    <w:rsid w:val="0026172B"/>
    <w:rsid w:val="00263532"/>
    <w:rsid w:val="00266146"/>
    <w:rsid w:val="00266C67"/>
    <w:rsid w:val="002713A5"/>
    <w:rsid w:val="00272CB7"/>
    <w:rsid w:val="00273195"/>
    <w:rsid w:val="002744C7"/>
    <w:rsid w:val="00274F73"/>
    <w:rsid w:val="002752CD"/>
    <w:rsid w:val="002765E7"/>
    <w:rsid w:val="00276A22"/>
    <w:rsid w:val="002779D6"/>
    <w:rsid w:val="00281FA5"/>
    <w:rsid w:val="002821F8"/>
    <w:rsid w:val="002842EE"/>
    <w:rsid w:val="002853AD"/>
    <w:rsid w:val="00285691"/>
    <w:rsid w:val="0028643D"/>
    <w:rsid w:val="002866A1"/>
    <w:rsid w:val="00287A68"/>
    <w:rsid w:val="00292794"/>
    <w:rsid w:val="002943BD"/>
    <w:rsid w:val="00296322"/>
    <w:rsid w:val="00296E2E"/>
    <w:rsid w:val="002975DB"/>
    <w:rsid w:val="002A0D85"/>
    <w:rsid w:val="002A1762"/>
    <w:rsid w:val="002A2B65"/>
    <w:rsid w:val="002A2ED4"/>
    <w:rsid w:val="002A4371"/>
    <w:rsid w:val="002A5010"/>
    <w:rsid w:val="002A5D0C"/>
    <w:rsid w:val="002A61A5"/>
    <w:rsid w:val="002A6E1D"/>
    <w:rsid w:val="002A7A5B"/>
    <w:rsid w:val="002B0739"/>
    <w:rsid w:val="002B07D8"/>
    <w:rsid w:val="002B09DC"/>
    <w:rsid w:val="002B1B35"/>
    <w:rsid w:val="002B3C99"/>
    <w:rsid w:val="002B42FF"/>
    <w:rsid w:val="002B43ED"/>
    <w:rsid w:val="002C000F"/>
    <w:rsid w:val="002C02C6"/>
    <w:rsid w:val="002C052F"/>
    <w:rsid w:val="002C111F"/>
    <w:rsid w:val="002C1DAE"/>
    <w:rsid w:val="002C1DB7"/>
    <w:rsid w:val="002C3065"/>
    <w:rsid w:val="002C34D6"/>
    <w:rsid w:val="002C3C6C"/>
    <w:rsid w:val="002C3DFC"/>
    <w:rsid w:val="002C4F62"/>
    <w:rsid w:val="002C5D99"/>
    <w:rsid w:val="002C7B60"/>
    <w:rsid w:val="002D3905"/>
    <w:rsid w:val="002D3E22"/>
    <w:rsid w:val="002D3E25"/>
    <w:rsid w:val="002D70DA"/>
    <w:rsid w:val="002D7CA0"/>
    <w:rsid w:val="002E00C0"/>
    <w:rsid w:val="002E0D14"/>
    <w:rsid w:val="002E10A2"/>
    <w:rsid w:val="002E20C0"/>
    <w:rsid w:val="002E215E"/>
    <w:rsid w:val="002E24B4"/>
    <w:rsid w:val="002E2C62"/>
    <w:rsid w:val="002E2C78"/>
    <w:rsid w:val="002E3357"/>
    <w:rsid w:val="002E494F"/>
    <w:rsid w:val="002E7C26"/>
    <w:rsid w:val="002F07FA"/>
    <w:rsid w:val="002F0C51"/>
    <w:rsid w:val="002F0DC3"/>
    <w:rsid w:val="002F1B6E"/>
    <w:rsid w:val="002F2910"/>
    <w:rsid w:val="002F2A15"/>
    <w:rsid w:val="002F3EDD"/>
    <w:rsid w:val="002F461F"/>
    <w:rsid w:val="002F53FC"/>
    <w:rsid w:val="002F5478"/>
    <w:rsid w:val="002F5515"/>
    <w:rsid w:val="002F66A2"/>
    <w:rsid w:val="002F7631"/>
    <w:rsid w:val="002F7CC9"/>
    <w:rsid w:val="003041D3"/>
    <w:rsid w:val="003066A2"/>
    <w:rsid w:val="003100D6"/>
    <w:rsid w:val="0031073E"/>
    <w:rsid w:val="00310A10"/>
    <w:rsid w:val="00311AF2"/>
    <w:rsid w:val="003146DC"/>
    <w:rsid w:val="00314AC1"/>
    <w:rsid w:val="00316A45"/>
    <w:rsid w:val="00321098"/>
    <w:rsid w:val="0032128E"/>
    <w:rsid w:val="003215F2"/>
    <w:rsid w:val="00322060"/>
    <w:rsid w:val="00322349"/>
    <w:rsid w:val="00322D95"/>
    <w:rsid w:val="003253DF"/>
    <w:rsid w:val="0032620A"/>
    <w:rsid w:val="00326E70"/>
    <w:rsid w:val="003272A7"/>
    <w:rsid w:val="00327C62"/>
    <w:rsid w:val="003301C3"/>
    <w:rsid w:val="00330CD4"/>
    <w:rsid w:val="00330F64"/>
    <w:rsid w:val="00332A0C"/>
    <w:rsid w:val="00332DCA"/>
    <w:rsid w:val="003330F0"/>
    <w:rsid w:val="00333BFD"/>
    <w:rsid w:val="00333FC0"/>
    <w:rsid w:val="003346D8"/>
    <w:rsid w:val="00334F95"/>
    <w:rsid w:val="0033508E"/>
    <w:rsid w:val="00336024"/>
    <w:rsid w:val="0033603B"/>
    <w:rsid w:val="00336744"/>
    <w:rsid w:val="00337A97"/>
    <w:rsid w:val="00337FFD"/>
    <w:rsid w:val="00342013"/>
    <w:rsid w:val="003424D0"/>
    <w:rsid w:val="003429EC"/>
    <w:rsid w:val="003445DC"/>
    <w:rsid w:val="00344923"/>
    <w:rsid w:val="0034544D"/>
    <w:rsid w:val="00345BE8"/>
    <w:rsid w:val="00347452"/>
    <w:rsid w:val="00351FE4"/>
    <w:rsid w:val="003543F0"/>
    <w:rsid w:val="00355026"/>
    <w:rsid w:val="00356F12"/>
    <w:rsid w:val="00357384"/>
    <w:rsid w:val="003615C4"/>
    <w:rsid w:val="003620DE"/>
    <w:rsid w:val="00362F16"/>
    <w:rsid w:val="003655C6"/>
    <w:rsid w:val="00366C3B"/>
    <w:rsid w:val="00366CE1"/>
    <w:rsid w:val="003704B4"/>
    <w:rsid w:val="00370529"/>
    <w:rsid w:val="00370DA2"/>
    <w:rsid w:val="00375840"/>
    <w:rsid w:val="00376AF7"/>
    <w:rsid w:val="00377071"/>
    <w:rsid w:val="0037724B"/>
    <w:rsid w:val="00377493"/>
    <w:rsid w:val="00377D19"/>
    <w:rsid w:val="00377DB1"/>
    <w:rsid w:val="00380BF0"/>
    <w:rsid w:val="00384B63"/>
    <w:rsid w:val="00386777"/>
    <w:rsid w:val="0038767A"/>
    <w:rsid w:val="00387E2D"/>
    <w:rsid w:val="003916BA"/>
    <w:rsid w:val="00391F9F"/>
    <w:rsid w:val="003929CB"/>
    <w:rsid w:val="0039461E"/>
    <w:rsid w:val="003950FE"/>
    <w:rsid w:val="00395712"/>
    <w:rsid w:val="0039579D"/>
    <w:rsid w:val="003A0473"/>
    <w:rsid w:val="003A0BFF"/>
    <w:rsid w:val="003A12BB"/>
    <w:rsid w:val="003A13D5"/>
    <w:rsid w:val="003A1651"/>
    <w:rsid w:val="003A23B5"/>
    <w:rsid w:val="003A2DE4"/>
    <w:rsid w:val="003A3638"/>
    <w:rsid w:val="003A4022"/>
    <w:rsid w:val="003B0E3B"/>
    <w:rsid w:val="003B2690"/>
    <w:rsid w:val="003B26D7"/>
    <w:rsid w:val="003B2D76"/>
    <w:rsid w:val="003B3759"/>
    <w:rsid w:val="003B4606"/>
    <w:rsid w:val="003B6394"/>
    <w:rsid w:val="003B6890"/>
    <w:rsid w:val="003C05E7"/>
    <w:rsid w:val="003C1068"/>
    <w:rsid w:val="003C1158"/>
    <w:rsid w:val="003C24A6"/>
    <w:rsid w:val="003C274D"/>
    <w:rsid w:val="003C32E8"/>
    <w:rsid w:val="003C40CD"/>
    <w:rsid w:val="003C458B"/>
    <w:rsid w:val="003C4F4A"/>
    <w:rsid w:val="003C6CA9"/>
    <w:rsid w:val="003C6F33"/>
    <w:rsid w:val="003C705F"/>
    <w:rsid w:val="003C7DBB"/>
    <w:rsid w:val="003D05E6"/>
    <w:rsid w:val="003D0EF0"/>
    <w:rsid w:val="003D0FFF"/>
    <w:rsid w:val="003D2485"/>
    <w:rsid w:val="003D289E"/>
    <w:rsid w:val="003D53E5"/>
    <w:rsid w:val="003D57D8"/>
    <w:rsid w:val="003D79E4"/>
    <w:rsid w:val="003D7C1F"/>
    <w:rsid w:val="003E13E9"/>
    <w:rsid w:val="003E188B"/>
    <w:rsid w:val="003E36A5"/>
    <w:rsid w:val="003E502C"/>
    <w:rsid w:val="003E78DC"/>
    <w:rsid w:val="003E7A2A"/>
    <w:rsid w:val="003F1EFF"/>
    <w:rsid w:val="003F2227"/>
    <w:rsid w:val="003F3136"/>
    <w:rsid w:val="003F5376"/>
    <w:rsid w:val="003F591C"/>
    <w:rsid w:val="003F5A3E"/>
    <w:rsid w:val="003F6025"/>
    <w:rsid w:val="003F6D2A"/>
    <w:rsid w:val="00400FF6"/>
    <w:rsid w:val="00401B61"/>
    <w:rsid w:val="0040374B"/>
    <w:rsid w:val="00403FD0"/>
    <w:rsid w:val="00404466"/>
    <w:rsid w:val="00407C58"/>
    <w:rsid w:val="004104CE"/>
    <w:rsid w:val="004133C7"/>
    <w:rsid w:val="00415BC7"/>
    <w:rsid w:val="00417043"/>
    <w:rsid w:val="00420D01"/>
    <w:rsid w:val="004212B1"/>
    <w:rsid w:val="004221F0"/>
    <w:rsid w:val="00422E49"/>
    <w:rsid w:val="00423755"/>
    <w:rsid w:val="00423D16"/>
    <w:rsid w:val="00424241"/>
    <w:rsid w:val="00424EC9"/>
    <w:rsid w:val="004262F9"/>
    <w:rsid w:val="00427438"/>
    <w:rsid w:val="00430444"/>
    <w:rsid w:val="004309CE"/>
    <w:rsid w:val="00433F78"/>
    <w:rsid w:val="00436E9A"/>
    <w:rsid w:val="004377DB"/>
    <w:rsid w:val="0044071D"/>
    <w:rsid w:val="0044116B"/>
    <w:rsid w:val="00442325"/>
    <w:rsid w:val="004423F9"/>
    <w:rsid w:val="004427FB"/>
    <w:rsid w:val="0044356F"/>
    <w:rsid w:val="004468E8"/>
    <w:rsid w:val="00447694"/>
    <w:rsid w:val="004512A1"/>
    <w:rsid w:val="004514DF"/>
    <w:rsid w:val="00451C2C"/>
    <w:rsid w:val="00453C0A"/>
    <w:rsid w:val="00460814"/>
    <w:rsid w:val="00460E2F"/>
    <w:rsid w:val="00460E5B"/>
    <w:rsid w:val="00461BA5"/>
    <w:rsid w:val="0046372E"/>
    <w:rsid w:val="00463893"/>
    <w:rsid w:val="00463B96"/>
    <w:rsid w:val="00464B2B"/>
    <w:rsid w:val="0046553F"/>
    <w:rsid w:val="00465679"/>
    <w:rsid w:val="0047056F"/>
    <w:rsid w:val="004723DE"/>
    <w:rsid w:val="00473E7F"/>
    <w:rsid w:val="00474005"/>
    <w:rsid w:val="00474055"/>
    <w:rsid w:val="00475046"/>
    <w:rsid w:val="00476524"/>
    <w:rsid w:val="004765DF"/>
    <w:rsid w:val="00476ACD"/>
    <w:rsid w:val="004819E7"/>
    <w:rsid w:val="00481A1A"/>
    <w:rsid w:val="004834A1"/>
    <w:rsid w:val="004834DD"/>
    <w:rsid w:val="00483771"/>
    <w:rsid w:val="004847D7"/>
    <w:rsid w:val="004857CC"/>
    <w:rsid w:val="004861CF"/>
    <w:rsid w:val="004911C5"/>
    <w:rsid w:val="00492306"/>
    <w:rsid w:val="00494451"/>
    <w:rsid w:val="00494672"/>
    <w:rsid w:val="00494F3E"/>
    <w:rsid w:val="00496321"/>
    <w:rsid w:val="00497A06"/>
    <w:rsid w:val="004A025D"/>
    <w:rsid w:val="004A25AB"/>
    <w:rsid w:val="004A2970"/>
    <w:rsid w:val="004A50D8"/>
    <w:rsid w:val="004A7BE7"/>
    <w:rsid w:val="004A7E52"/>
    <w:rsid w:val="004B019B"/>
    <w:rsid w:val="004B06FE"/>
    <w:rsid w:val="004B08FC"/>
    <w:rsid w:val="004B095B"/>
    <w:rsid w:val="004B0CD0"/>
    <w:rsid w:val="004B0EDC"/>
    <w:rsid w:val="004B1648"/>
    <w:rsid w:val="004B1CDB"/>
    <w:rsid w:val="004B46FF"/>
    <w:rsid w:val="004B6471"/>
    <w:rsid w:val="004B6FD5"/>
    <w:rsid w:val="004B7B0B"/>
    <w:rsid w:val="004C00E4"/>
    <w:rsid w:val="004C27EE"/>
    <w:rsid w:val="004C468F"/>
    <w:rsid w:val="004C48A3"/>
    <w:rsid w:val="004C5084"/>
    <w:rsid w:val="004C50A4"/>
    <w:rsid w:val="004C71FD"/>
    <w:rsid w:val="004C7BB0"/>
    <w:rsid w:val="004D03D0"/>
    <w:rsid w:val="004D1B77"/>
    <w:rsid w:val="004D29B8"/>
    <w:rsid w:val="004D4CBC"/>
    <w:rsid w:val="004D507C"/>
    <w:rsid w:val="004D5A31"/>
    <w:rsid w:val="004D7A87"/>
    <w:rsid w:val="004E0B0C"/>
    <w:rsid w:val="004E159C"/>
    <w:rsid w:val="004E18A5"/>
    <w:rsid w:val="004E25E3"/>
    <w:rsid w:val="004E3076"/>
    <w:rsid w:val="004E47D8"/>
    <w:rsid w:val="004E57EC"/>
    <w:rsid w:val="004E65B1"/>
    <w:rsid w:val="004E6693"/>
    <w:rsid w:val="004E77DB"/>
    <w:rsid w:val="004E79B0"/>
    <w:rsid w:val="004F0946"/>
    <w:rsid w:val="004F19A8"/>
    <w:rsid w:val="004F272E"/>
    <w:rsid w:val="004F2A5E"/>
    <w:rsid w:val="004F2E6B"/>
    <w:rsid w:val="004F37C9"/>
    <w:rsid w:val="004F3E91"/>
    <w:rsid w:val="004F6519"/>
    <w:rsid w:val="004F6585"/>
    <w:rsid w:val="004F65B3"/>
    <w:rsid w:val="004F6E9C"/>
    <w:rsid w:val="004F746A"/>
    <w:rsid w:val="004F79C8"/>
    <w:rsid w:val="004F7EF5"/>
    <w:rsid w:val="005018E8"/>
    <w:rsid w:val="00503111"/>
    <w:rsid w:val="00504870"/>
    <w:rsid w:val="0050510A"/>
    <w:rsid w:val="00505BDD"/>
    <w:rsid w:val="00506F9E"/>
    <w:rsid w:val="00507855"/>
    <w:rsid w:val="00510009"/>
    <w:rsid w:val="00510114"/>
    <w:rsid w:val="00510CAC"/>
    <w:rsid w:val="00511A2A"/>
    <w:rsid w:val="00520393"/>
    <w:rsid w:val="005211D2"/>
    <w:rsid w:val="00523A59"/>
    <w:rsid w:val="0052523D"/>
    <w:rsid w:val="00525DA5"/>
    <w:rsid w:val="005262F8"/>
    <w:rsid w:val="00526331"/>
    <w:rsid w:val="005273D8"/>
    <w:rsid w:val="00531FA1"/>
    <w:rsid w:val="00532EDD"/>
    <w:rsid w:val="00533647"/>
    <w:rsid w:val="00535606"/>
    <w:rsid w:val="005359C2"/>
    <w:rsid w:val="00535AF4"/>
    <w:rsid w:val="00536E2F"/>
    <w:rsid w:val="005377BF"/>
    <w:rsid w:val="00537E35"/>
    <w:rsid w:val="0054014B"/>
    <w:rsid w:val="00540E20"/>
    <w:rsid w:val="005412B2"/>
    <w:rsid w:val="00542484"/>
    <w:rsid w:val="0054389C"/>
    <w:rsid w:val="00543B0F"/>
    <w:rsid w:val="00543EB2"/>
    <w:rsid w:val="00543FDE"/>
    <w:rsid w:val="00544A38"/>
    <w:rsid w:val="00544D29"/>
    <w:rsid w:val="00544D98"/>
    <w:rsid w:val="00546FC4"/>
    <w:rsid w:val="00547A9B"/>
    <w:rsid w:val="00550502"/>
    <w:rsid w:val="00551AA3"/>
    <w:rsid w:val="005521A9"/>
    <w:rsid w:val="005527C6"/>
    <w:rsid w:val="00552BB2"/>
    <w:rsid w:val="00553AB0"/>
    <w:rsid w:val="00554D76"/>
    <w:rsid w:val="00557F80"/>
    <w:rsid w:val="00563179"/>
    <w:rsid w:val="005645D2"/>
    <w:rsid w:val="00565A00"/>
    <w:rsid w:val="005707A3"/>
    <w:rsid w:val="00572F69"/>
    <w:rsid w:val="0057326F"/>
    <w:rsid w:val="0057444A"/>
    <w:rsid w:val="00575B30"/>
    <w:rsid w:val="005768A3"/>
    <w:rsid w:val="00577A01"/>
    <w:rsid w:val="00577E70"/>
    <w:rsid w:val="00580EDE"/>
    <w:rsid w:val="005810BC"/>
    <w:rsid w:val="0058126D"/>
    <w:rsid w:val="00581EB6"/>
    <w:rsid w:val="00582788"/>
    <w:rsid w:val="00582BA7"/>
    <w:rsid w:val="0058319E"/>
    <w:rsid w:val="005831F2"/>
    <w:rsid w:val="00583AF0"/>
    <w:rsid w:val="00586246"/>
    <w:rsid w:val="00587DE5"/>
    <w:rsid w:val="00587E38"/>
    <w:rsid w:val="00587E8E"/>
    <w:rsid w:val="00591009"/>
    <w:rsid w:val="00591F43"/>
    <w:rsid w:val="00593CFE"/>
    <w:rsid w:val="00594135"/>
    <w:rsid w:val="00595BC1"/>
    <w:rsid w:val="005963E2"/>
    <w:rsid w:val="005966B0"/>
    <w:rsid w:val="00596EDA"/>
    <w:rsid w:val="00597E8C"/>
    <w:rsid w:val="005A0EB2"/>
    <w:rsid w:val="005A115A"/>
    <w:rsid w:val="005A1168"/>
    <w:rsid w:val="005A1B38"/>
    <w:rsid w:val="005A2D89"/>
    <w:rsid w:val="005A2FE3"/>
    <w:rsid w:val="005A2FF6"/>
    <w:rsid w:val="005A3E95"/>
    <w:rsid w:val="005A47F3"/>
    <w:rsid w:val="005A5805"/>
    <w:rsid w:val="005A6986"/>
    <w:rsid w:val="005B0657"/>
    <w:rsid w:val="005B0976"/>
    <w:rsid w:val="005B31A4"/>
    <w:rsid w:val="005B33EE"/>
    <w:rsid w:val="005B41BA"/>
    <w:rsid w:val="005B4723"/>
    <w:rsid w:val="005B4D91"/>
    <w:rsid w:val="005B5657"/>
    <w:rsid w:val="005B5DA2"/>
    <w:rsid w:val="005B6231"/>
    <w:rsid w:val="005B641E"/>
    <w:rsid w:val="005B6BF8"/>
    <w:rsid w:val="005B7226"/>
    <w:rsid w:val="005C08E0"/>
    <w:rsid w:val="005C0A33"/>
    <w:rsid w:val="005C12FF"/>
    <w:rsid w:val="005C25B6"/>
    <w:rsid w:val="005C2C6C"/>
    <w:rsid w:val="005C3038"/>
    <w:rsid w:val="005C5039"/>
    <w:rsid w:val="005C52D8"/>
    <w:rsid w:val="005C5688"/>
    <w:rsid w:val="005C5D6D"/>
    <w:rsid w:val="005C5E5F"/>
    <w:rsid w:val="005C7775"/>
    <w:rsid w:val="005D14A1"/>
    <w:rsid w:val="005D1B7C"/>
    <w:rsid w:val="005D2A21"/>
    <w:rsid w:val="005D3DFD"/>
    <w:rsid w:val="005D48F4"/>
    <w:rsid w:val="005D6BF2"/>
    <w:rsid w:val="005D72D7"/>
    <w:rsid w:val="005E0B73"/>
    <w:rsid w:val="005E0BF5"/>
    <w:rsid w:val="005E125A"/>
    <w:rsid w:val="005E195A"/>
    <w:rsid w:val="005E19C0"/>
    <w:rsid w:val="005E26D7"/>
    <w:rsid w:val="005E342B"/>
    <w:rsid w:val="005E4145"/>
    <w:rsid w:val="005E59A2"/>
    <w:rsid w:val="005E5B89"/>
    <w:rsid w:val="005E6A5F"/>
    <w:rsid w:val="005E6E8F"/>
    <w:rsid w:val="005E7120"/>
    <w:rsid w:val="005E77E1"/>
    <w:rsid w:val="005F041D"/>
    <w:rsid w:val="005F0432"/>
    <w:rsid w:val="005F49DD"/>
    <w:rsid w:val="005F5783"/>
    <w:rsid w:val="005F5DDD"/>
    <w:rsid w:val="005F5F49"/>
    <w:rsid w:val="005F65F7"/>
    <w:rsid w:val="005F68B1"/>
    <w:rsid w:val="00601443"/>
    <w:rsid w:val="00602109"/>
    <w:rsid w:val="006025EE"/>
    <w:rsid w:val="006029AD"/>
    <w:rsid w:val="0060351E"/>
    <w:rsid w:val="00604D53"/>
    <w:rsid w:val="00605F68"/>
    <w:rsid w:val="0060754A"/>
    <w:rsid w:val="00607669"/>
    <w:rsid w:val="00610BCB"/>
    <w:rsid w:val="006112D6"/>
    <w:rsid w:val="00615EE4"/>
    <w:rsid w:val="0061687C"/>
    <w:rsid w:val="00616964"/>
    <w:rsid w:val="00617452"/>
    <w:rsid w:val="00617835"/>
    <w:rsid w:val="006219C0"/>
    <w:rsid w:val="00621C0D"/>
    <w:rsid w:val="00621E16"/>
    <w:rsid w:val="00622A03"/>
    <w:rsid w:val="00624541"/>
    <w:rsid w:val="00624A62"/>
    <w:rsid w:val="00625F79"/>
    <w:rsid w:val="006266F6"/>
    <w:rsid w:val="006269CF"/>
    <w:rsid w:val="00626BD4"/>
    <w:rsid w:val="0062753E"/>
    <w:rsid w:val="006278E1"/>
    <w:rsid w:val="0063274C"/>
    <w:rsid w:val="00632C12"/>
    <w:rsid w:val="00634749"/>
    <w:rsid w:val="00634911"/>
    <w:rsid w:val="0063582F"/>
    <w:rsid w:val="00637833"/>
    <w:rsid w:val="00640742"/>
    <w:rsid w:val="0064087B"/>
    <w:rsid w:val="00644C6E"/>
    <w:rsid w:val="00645644"/>
    <w:rsid w:val="0064587B"/>
    <w:rsid w:val="006505DE"/>
    <w:rsid w:val="006546C9"/>
    <w:rsid w:val="00654DAE"/>
    <w:rsid w:val="00654EDA"/>
    <w:rsid w:val="006566C9"/>
    <w:rsid w:val="006571DB"/>
    <w:rsid w:val="00657C7F"/>
    <w:rsid w:val="006602B3"/>
    <w:rsid w:val="00661EFB"/>
    <w:rsid w:val="00661F83"/>
    <w:rsid w:val="006623DF"/>
    <w:rsid w:val="00662E86"/>
    <w:rsid w:val="0066350A"/>
    <w:rsid w:val="00663E6E"/>
    <w:rsid w:val="006641C5"/>
    <w:rsid w:val="00664C42"/>
    <w:rsid w:val="00665657"/>
    <w:rsid w:val="00665EE8"/>
    <w:rsid w:val="00666E34"/>
    <w:rsid w:val="00670864"/>
    <w:rsid w:val="006722CD"/>
    <w:rsid w:val="0067279C"/>
    <w:rsid w:val="006769CE"/>
    <w:rsid w:val="00676F37"/>
    <w:rsid w:val="006779AB"/>
    <w:rsid w:val="00677A60"/>
    <w:rsid w:val="00681BFB"/>
    <w:rsid w:val="00681F6E"/>
    <w:rsid w:val="00683539"/>
    <w:rsid w:val="00683BBB"/>
    <w:rsid w:val="00685943"/>
    <w:rsid w:val="00686179"/>
    <w:rsid w:val="00686A40"/>
    <w:rsid w:val="00691B90"/>
    <w:rsid w:val="00692420"/>
    <w:rsid w:val="0069465C"/>
    <w:rsid w:val="006969AD"/>
    <w:rsid w:val="006A1129"/>
    <w:rsid w:val="006A2E21"/>
    <w:rsid w:val="006A3227"/>
    <w:rsid w:val="006A4B6C"/>
    <w:rsid w:val="006A661C"/>
    <w:rsid w:val="006A6EA5"/>
    <w:rsid w:val="006A7876"/>
    <w:rsid w:val="006B039D"/>
    <w:rsid w:val="006B06B3"/>
    <w:rsid w:val="006B1264"/>
    <w:rsid w:val="006B159C"/>
    <w:rsid w:val="006B1BEA"/>
    <w:rsid w:val="006B45BC"/>
    <w:rsid w:val="006B4D7B"/>
    <w:rsid w:val="006B6069"/>
    <w:rsid w:val="006B65AA"/>
    <w:rsid w:val="006B7639"/>
    <w:rsid w:val="006C0C8D"/>
    <w:rsid w:val="006C2F1A"/>
    <w:rsid w:val="006C3358"/>
    <w:rsid w:val="006C415A"/>
    <w:rsid w:val="006C43C1"/>
    <w:rsid w:val="006D0B79"/>
    <w:rsid w:val="006D2754"/>
    <w:rsid w:val="006D4F48"/>
    <w:rsid w:val="006D756D"/>
    <w:rsid w:val="006E078A"/>
    <w:rsid w:val="006E2390"/>
    <w:rsid w:val="006E4F62"/>
    <w:rsid w:val="006E63A4"/>
    <w:rsid w:val="006F0E7E"/>
    <w:rsid w:val="006F2D86"/>
    <w:rsid w:val="006F3663"/>
    <w:rsid w:val="006F43AA"/>
    <w:rsid w:val="006F4690"/>
    <w:rsid w:val="006F4894"/>
    <w:rsid w:val="006F50FE"/>
    <w:rsid w:val="006F68F9"/>
    <w:rsid w:val="006F6ED3"/>
    <w:rsid w:val="006F7C06"/>
    <w:rsid w:val="006F7C5C"/>
    <w:rsid w:val="006F7CB1"/>
    <w:rsid w:val="00700B24"/>
    <w:rsid w:val="0070197B"/>
    <w:rsid w:val="00702596"/>
    <w:rsid w:val="00702BC8"/>
    <w:rsid w:val="00702F68"/>
    <w:rsid w:val="0070656A"/>
    <w:rsid w:val="00707281"/>
    <w:rsid w:val="00710D15"/>
    <w:rsid w:val="00710FFA"/>
    <w:rsid w:val="0071143A"/>
    <w:rsid w:val="0071226B"/>
    <w:rsid w:val="007126FA"/>
    <w:rsid w:val="007133D9"/>
    <w:rsid w:val="00713B96"/>
    <w:rsid w:val="00716CB4"/>
    <w:rsid w:val="007171AD"/>
    <w:rsid w:val="00721674"/>
    <w:rsid w:val="00722542"/>
    <w:rsid w:val="00724ADC"/>
    <w:rsid w:val="007250B5"/>
    <w:rsid w:val="00725BB5"/>
    <w:rsid w:val="00727B1C"/>
    <w:rsid w:val="0073410E"/>
    <w:rsid w:val="00735A61"/>
    <w:rsid w:val="00736CF2"/>
    <w:rsid w:val="00741013"/>
    <w:rsid w:val="0074124B"/>
    <w:rsid w:val="00741D13"/>
    <w:rsid w:val="00745440"/>
    <w:rsid w:val="00746950"/>
    <w:rsid w:val="007472C1"/>
    <w:rsid w:val="00747626"/>
    <w:rsid w:val="00750370"/>
    <w:rsid w:val="007522BC"/>
    <w:rsid w:val="00753251"/>
    <w:rsid w:val="00753B05"/>
    <w:rsid w:val="00754C40"/>
    <w:rsid w:val="007555DC"/>
    <w:rsid w:val="00755BE4"/>
    <w:rsid w:val="0075628E"/>
    <w:rsid w:val="00756FE4"/>
    <w:rsid w:val="007575FF"/>
    <w:rsid w:val="0076237A"/>
    <w:rsid w:val="007664F6"/>
    <w:rsid w:val="0076676B"/>
    <w:rsid w:val="00771B95"/>
    <w:rsid w:val="007727F1"/>
    <w:rsid w:val="00772F92"/>
    <w:rsid w:val="00773233"/>
    <w:rsid w:val="00776D4A"/>
    <w:rsid w:val="00777818"/>
    <w:rsid w:val="00780644"/>
    <w:rsid w:val="0078098F"/>
    <w:rsid w:val="00781132"/>
    <w:rsid w:val="007815DC"/>
    <w:rsid w:val="0078371F"/>
    <w:rsid w:val="00783FB9"/>
    <w:rsid w:val="007840D3"/>
    <w:rsid w:val="00784F54"/>
    <w:rsid w:val="00785551"/>
    <w:rsid w:val="007868B7"/>
    <w:rsid w:val="00787270"/>
    <w:rsid w:val="0078781E"/>
    <w:rsid w:val="00787C25"/>
    <w:rsid w:val="00787C87"/>
    <w:rsid w:val="00790165"/>
    <w:rsid w:val="007911BB"/>
    <w:rsid w:val="00793383"/>
    <w:rsid w:val="00793706"/>
    <w:rsid w:val="00794003"/>
    <w:rsid w:val="007958CE"/>
    <w:rsid w:val="00796428"/>
    <w:rsid w:val="00796E36"/>
    <w:rsid w:val="007A0936"/>
    <w:rsid w:val="007A14F2"/>
    <w:rsid w:val="007A250B"/>
    <w:rsid w:val="007A27E8"/>
    <w:rsid w:val="007A31A5"/>
    <w:rsid w:val="007A35FA"/>
    <w:rsid w:val="007A4C40"/>
    <w:rsid w:val="007A52C0"/>
    <w:rsid w:val="007A643E"/>
    <w:rsid w:val="007A6DE8"/>
    <w:rsid w:val="007A74C3"/>
    <w:rsid w:val="007A779E"/>
    <w:rsid w:val="007B09EB"/>
    <w:rsid w:val="007B0AEA"/>
    <w:rsid w:val="007B141E"/>
    <w:rsid w:val="007B174F"/>
    <w:rsid w:val="007B3200"/>
    <w:rsid w:val="007B42F1"/>
    <w:rsid w:val="007B4FED"/>
    <w:rsid w:val="007B68FB"/>
    <w:rsid w:val="007B6E1D"/>
    <w:rsid w:val="007B7148"/>
    <w:rsid w:val="007B7BF6"/>
    <w:rsid w:val="007C010E"/>
    <w:rsid w:val="007C1149"/>
    <w:rsid w:val="007C3505"/>
    <w:rsid w:val="007C3F55"/>
    <w:rsid w:val="007C4604"/>
    <w:rsid w:val="007C4E80"/>
    <w:rsid w:val="007C5393"/>
    <w:rsid w:val="007C61D5"/>
    <w:rsid w:val="007D025C"/>
    <w:rsid w:val="007D090E"/>
    <w:rsid w:val="007D0991"/>
    <w:rsid w:val="007D0A31"/>
    <w:rsid w:val="007D0A94"/>
    <w:rsid w:val="007D0AB5"/>
    <w:rsid w:val="007D1F5E"/>
    <w:rsid w:val="007D5D3D"/>
    <w:rsid w:val="007D61D0"/>
    <w:rsid w:val="007D6F9C"/>
    <w:rsid w:val="007D7101"/>
    <w:rsid w:val="007D7364"/>
    <w:rsid w:val="007D73DB"/>
    <w:rsid w:val="007E0E76"/>
    <w:rsid w:val="007E1886"/>
    <w:rsid w:val="007E1EAC"/>
    <w:rsid w:val="007E2C84"/>
    <w:rsid w:val="007E364A"/>
    <w:rsid w:val="007E3A22"/>
    <w:rsid w:val="007E43CC"/>
    <w:rsid w:val="007E4D2A"/>
    <w:rsid w:val="007F1BA3"/>
    <w:rsid w:val="007F2908"/>
    <w:rsid w:val="007F3874"/>
    <w:rsid w:val="007F430A"/>
    <w:rsid w:val="007F5F09"/>
    <w:rsid w:val="007F6C22"/>
    <w:rsid w:val="007F72B4"/>
    <w:rsid w:val="008001DB"/>
    <w:rsid w:val="00800368"/>
    <w:rsid w:val="00801A05"/>
    <w:rsid w:val="00801BEB"/>
    <w:rsid w:val="008033B5"/>
    <w:rsid w:val="00803F58"/>
    <w:rsid w:val="00804157"/>
    <w:rsid w:val="0080452F"/>
    <w:rsid w:val="00804950"/>
    <w:rsid w:val="00804DDB"/>
    <w:rsid w:val="00806B6E"/>
    <w:rsid w:val="008105B7"/>
    <w:rsid w:val="00810A78"/>
    <w:rsid w:val="00812B6E"/>
    <w:rsid w:val="0081369C"/>
    <w:rsid w:val="0081436D"/>
    <w:rsid w:val="008146AE"/>
    <w:rsid w:val="008151ED"/>
    <w:rsid w:val="008164AB"/>
    <w:rsid w:val="008169C2"/>
    <w:rsid w:val="0081784A"/>
    <w:rsid w:val="00817E17"/>
    <w:rsid w:val="00820CA7"/>
    <w:rsid w:val="0082101F"/>
    <w:rsid w:val="0082137B"/>
    <w:rsid w:val="0082205B"/>
    <w:rsid w:val="0082264B"/>
    <w:rsid w:val="00822837"/>
    <w:rsid w:val="00822A92"/>
    <w:rsid w:val="00822AC6"/>
    <w:rsid w:val="0082369A"/>
    <w:rsid w:val="00823C87"/>
    <w:rsid w:val="00824A9F"/>
    <w:rsid w:val="00825BBB"/>
    <w:rsid w:val="008264A8"/>
    <w:rsid w:val="008319A1"/>
    <w:rsid w:val="00832AC4"/>
    <w:rsid w:val="00833BCB"/>
    <w:rsid w:val="008342CC"/>
    <w:rsid w:val="008353D9"/>
    <w:rsid w:val="0083655D"/>
    <w:rsid w:val="00837275"/>
    <w:rsid w:val="0083771C"/>
    <w:rsid w:val="00840BE7"/>
    <w:rsid w:val="00840DEA"/>
    <w:rsid w:val="0084109E"/>
    <w:rsid w:val="00841741"/>
    <w:rsid w:val="0084431D"/>
    <w:rsid w:val="00846361"/>
    <w:rsid w:val="00846E56"/>
    <w:rsid w:val="00847ABB"/>
    <w:rsid w:val="00850636"/>
    <w:rsid w:val="00850DD5"/>
    <w:rsid w:val="00851BDF"/>
    <w:rsid w:val="00851F85"/>
    <w:rsid w:val="00852D5F"/>
    <w:rsid w:val="0085407C"/>
    <w:rsid w:val="00855176"/>
    <w:rsid w:val="0085590C"/>
    <w:rsid w:val="00856954"/>
    <w:rsid w:val="00857756"/>
    <w:rsid w:val="0086242A"/>
    <w:rsid w:val="00862652"/>
    <w:rsid w:val="00863E52"/>
    <w:rsid w:val="00867938"/>
    <w:rsid w:val="00867E90"/>
    <w:rsid w:val="0087124A"/>
    <w:rsid w:val="00871466"/>
    <w:rsid w:val="008715C9"/>
    <w:rsid w:val="00871F35"/>
    <w:rsid w:val="00872359"/>
    <w:rsid w:val="00872427"/>
    <w:rsid w:val="00873115"/>
    <w:rsid w:val="008769EE"/>
    <w:rsid w:val="008814DC"/>
    <w:rsid w:val="00881B24"/>
    <w:rsid w:val="008826F6"/>
    <w:rsid w:val="008847F4"/>
    <w:rsid w:val="00884C7E"/>
    <w:rsid w:val="0088574C"/>
    <w:rsid w:val="008863D2"/>
    <w:rsid w:val="008875C1"/>
    <w:rsid w:val="0088793D"/>
    <w:rsid w:val="00887B83"/>
    <w:rsid w:val="00890941"/>
    <w:rsid w:val="008909C2"/>
    <w:rsid w:val="00892945"/>
    <w:rsid w:val="00893C9B"/>
    <w:rsid w:val="008941B4"/>
    <w:rsid w:val="008946E3"/>
    <w:rsid w:val="00894A49"/>
    <w:rsid w:val="008965A2"/>
    <w:rsid w:val="008A2218"/>
    <w:rsid w:val="008A2614"/>
    <w:rsid w:val="008A3E13"/>
    <w:rsid w:val="008A61A2"/>
    <w:rsid w:val="008A6370"/>
    <w:rsid w:val="008A66F3"/>
    <w:rsid w:val="008A7954"/>
    <w:rsid w:val="008B0482"/>
    <w:rsid w:val="008B05EC"/>
    <w:rsid w:val="008B1428"/>
    <w:rsid w:val="008B1F33"/>
    <w:rsid w:val="008B2119"/>
    <w:rsid w:val="008B21BB"/>
    <w:rsid w:val="008B21F4"/>
    <w:rsid w:val="008B234D"/>
    <w:rsid w:val="008B283C"/>
    <w:rsid w:val="008B4C25"/>
    <w:rsid w:val="008B5926"/>
    <w:rsid w:val="008B6202"/>
    <w:rsid w:val="008B6ED8"/>
    <w:rsid w:val="008B6F1C"/>
    <w:rsid w:val="008C0812"/>
    <w:rsid w:val="008C16F5"/>
    <w:rsid w:val="008C1EF8"/>
    <w:rsid w:val="008C67B5"/>
    <w:rsid w:val="008D001C"/>
    <w:rsid w:val="008D02D1"/>
    <w:rsid w:val="008D157D"/>
    <w:rsid w:val="008D1885"/>
    <w:rsid w:val="008D3BB9"/>
    <w:rsid w:val="008D476A"/>
    <w:rsid w:val="008E047F"/>
    <w:rsid w:val="008E05A4"/>
    <w:rsid w:val="008E2717"/>
    <w:rsid w:val="008E2C66"/>
    <w:rsid w:val="008E3584"/>
    <w:rsid w:val="008E46AF"/>
    <w:rsid w:val="008E46C0"/>
    <w:rsid w:val="008E64E3"/>
    <w:rsid w:val="008E7964"/>
    <w:rsid w:val="008F0276"/>
    <w:rsid w:val="008F1563"/>
    <w:rsid w:val="008F1B39"/>
    <w:rsid w:val="008F24F6"/>
    <w:rsid w:val="008F307E"/>
    <w:rsid w:val="008F3B7F"/>
    <w:rsid w:val="008F42D6"/>
    <w:rsid w:val="008F4B0F"/>
    <w:rsid w:val="008F4B6A"/>
    <w:rsid w:val="008F5124"/>
    <w:rsid w:val="008F5325"/>
    <w:rsid w:val="00900D58"/>
    <w:rsid w:val="00903373"/>
    <w:rsid w:val="009038B3"/>
    <w:rsid w:val="0090749D"/>
    <w:rsid w:val="00907F29"/>
    <w:rsid w:val="0091277D"/>
    <w:rsid w:val="00912A51"/>
    <w:rsid w:val="00913B48"/>
    <w:rsid w:val="0091405A"/>
    <w:rsid w:val="00914491"/>
    <w:rsid w:val="00914D55"/>
    <w:rsid w:val="009152AB"/>
    <w:rsid w:val="00915328"/>
    <w:rsid w:val="00916B1A"/>
    <w:rsid w:val="00916B7D"/>
    <w:rsid w:val="00916CCF"/>
    <w:rsid w:val="00917F46"/>
    <w:rsid w:val="00920303"/>
    <w:rsid w:val="00923481"/>
    <w:rsid w:val="009252B6"/>
    <w:rsid w:val="0092666E"/>
    <w:rsid w:val="0092732E"/>
    <w:rsid w:val="00930151"/>
    <w:rsid w:val="00930637"/>
    <w:rsid w:val="00930C63"/>
    <w:rsid w:val="00931782"/>
    <w:rsid w:val="00931928"/>
    <w:rsid w:val="00931F39"/>
    <w:rsid w:val="00931F62"/>
    <w:rsid w:val="009339C8"/>
    <w:rsid w:val="00936943"/>
    <w:rsid w:val="009370B6"/>
    <w:rsid w:val="00937A83"/>
    <w:rsid w:val="00937FB4"/>
    <w:rsid w:val="0094024A"/>
    <w:rsid w:val="009402C0"/>
    <w:rsid w:val="00941933"/>
    <w:rsid w:val="00942BF1"/>
    <w:rsid w:val="009453DA"/>
    <w:rsid w:val="00947B98"/>
    <w:rsid w:val="00947C81"/>
    <w:rsid w:val="00947F18"/>
    <w:rsid w:val="00950818"/>
    <w:rsid w:val="009515AA"/>
    <w:rsid w:val="00951DC2"/>
    <w:rsid w:val="009526D7"/>
    <w:rsid w:val="0095417C"/>
    <w:rsid w:val="00954A11"/>
    <w:rsid w:val="009555D1"/>
    <w:rsid w:val="00955D82"/>
    <w:rsid w:val="009567D8"/>
    <w:rsid w:val="0096019F"/>
    <w:rsid w:val="00961C96"/>
    <w:rsid w:val="0096346A"/>
    <w:rsid w:val="009647C7"/>
    <w:rsid w:val="00964FA2"/>
    <w:rsid w:val="00965981"/>
    <w:rsid w:val="00971EBF"/>
    <w:rsid w:val="00972867"/>
    <w:rsid w:val="00972DB0"/>
    <w:rsid w:val="00973747"/>
    <w:rsid w:val="00973E99"/>
    <w:rsid w:val="00973F99"/>
    <w:rsid w:val="009766B5"/>
    <w:rsid w:val="00977087"/>
    <w:rsid w:val="00977EE7"/>
    <w:rsid w:val="009803D3"/>
    <w:rsid w:val="0098119B"/>
    <w:rsid w:val="009811ED"/>
    <w:rsid w:val="0098133F"/>
    <w:rsid w:val="00981700"/>
    <w:rsid w:val="00981A62"/>
    <w:rsid w:val="00982D6C"/>
    <w:rsid w:val="00983585"/>
    <w:rsid w:val="0098383D"/>
    <w:rsid w:val="009920E8"/>
    <w:rsid w:val="00992FB8"/>
    <w:rsid w:val="00993439"/>
    <w:rsid w:val="0099495B"/>
    <w:rsid w:val="0099649C"/>
    <w:rsid w:val="00996D70"/>
    <w:rsid w:val="009A1137"/>
    <w:rsid w:val="009A2332"/>
    <w:rsid w:val="009A2F58"/>
    <w:rsid w:val="009A51F4"/>
    <w:rsid w:val="009A544F"/>
    <w:rsid w:val="009A5F2A"/>
    <w:rsid w:val="009B0641"/>
    <w:rsid w:val="009B0D70"/>
    <w:rsid w:val="009B1BCA"/>
    <w:rsid w:val="009B2628"/>
    <w:rsid w:val="009B3E9B"/>
    <w:rsid w:val="009B46F0"/>
    <w:rsid w:val="009B5E57"/>
    <w:rsid w:val="009B5FAF"/>
    <w:rsid w:val="009B63AA"/>
    <w:rsid w:val="009B697D"/>
    <w:rsid w:val="009B6A48"/>
    <w:rsid w:val="009B6B7C"/>
    <w:rsid w:val="009B72AE"/>
    <w:rsid w:val="009C052E"/>
    <w:rsid w:val="009C2CF3"/>
    <w:rsid w:val="009C4726"/>
    <w:rsid w:val="009C4F12"/>
    <w:rsid w:val="009C5BF3"/>
    <w:rsid w:val="009C5E09"/>
    <w:rsid w:val="009C5F40"/>
    <w:rsid w:val="009C6E6F"/>
    <w:rsid w:val="009D3A12"/>
    <w:rsid w:val="009D5481"/>
    <w:rsid w:val="009D58F3"/>
    <w:rsid w:val="009D6716"/>
    <w:rsid w:val="009D6C61"/>
    <w:rsid w:val="009D76A6"/>
    <w:rsid w:val="009D770C"/>
    <w:rsid w:val="009E1DDB"/>
    <w:rsid w:val="009E3B08"/>
    <w:rsid w:val="009F0975"/>
    <w:rsid w:val="009F2BE8"/>
    <w:rsid w:val="009F2E19"/>
    <w:rsid w:val="009F3069"/>
    <w:rsid w:val="009F5A16"/>
    <w:rsid w:val="009F690F"/>
    <w:rsid w:val="009F6BE6"/>
    <w:rsid w:val="009F6E54"/>
    <w:rsid w:val="00A00E8A"/>
    <w:rsid w:val="00A014F2"/>
    <w:rsid w:val="00A01B31"/>
    <w:rsid w:val="00A02A0C"/>
    <w:rsid w:val="00A02D20"/>
    <w:rsid w:val="00A036E4"/>
    <w:rsid w:val="00A06AC1"/>
    <w:rsid w:val="00A07406"/>
    <w:rsid w:val="00A07918"/>
    <w:rsid w:val="00A10753"/>
    <w:rsid w:val="00A10D22"/>
    <w:rsid w:val="00A11A51"/>
    <w:rsid w:val="00A1208E"/>
    <w:rsid w:val="00A121D7"/>
    <w:rsid w:val="00A152CA"/>
    <w:rsid w:val="00A15792"/>
    <w:rsid w:val="00A16489"/>
    <w:rsid w:val="00A16D0A"/>
    <w:rsid w:val="00A20EBB"/>
    <w:rsid w:val="00A21ADC"/>
    <w:rsid w:val="00A21BD0"/>
    <w:rsid w:val="00A21C4B"/>
    <w:rsid w:val="00A22C9B"/>
    <w:rsid w:val="00A26FA4"/>
    <w:rsid w:val="00A27484"/>
    <w:rsid w:val="00A27F28"/>
    <w:rsid w:val="00A3037B"/>
    <w:rsid w:val="00A3098A"/>
    <w:rsid w:val="00A317A2"/>
    <w:rsid w:val="00A31ABA"/>
    <w:rsid w:val="00A33275"/>
    <w:rsid w:val="00A33593"/>
    <w:rsid w:val="00A36125"/>
    <w:rsid w:val="00A36FDC"/>
    <w:rsid w:val="00A3771E"/>
    <w:rsid w:val="00A37AA8"/>
    <w:rsid w:val="00A40729"/>
    <w:rsid w:val="00A417AB"/>
    <w:rsid w:val="00A41967"/>
    <w:rsid w:val="00A43074"/>
    <w:rsid w:val="00A43123"/>
    <w:rsid w:val="00A44032"/>
    <w:rsid w:val="00A44396"/>
    <w:rsid w:val="00A45297"/>
    <w:rsid w:val="00A45FAB"/>
    <w:rsid w:val="00A46C0A"/>
    <w:rsid w:val="00A51ADE"/>
    <w:rsid w:val="00A524D6"/>
    <w:rsid w:val="00A52725"/>
    <w:rsid w:val="00A532BB"/>
    <w:rsid w:val="00A54A00"/>
    <w:rsid w:val="00A54EB2"/>
    <w:rsid w:val="00A56DB8"/>
    <w:rsid w:val="00A57A1A"/>
    <w:rsid w:val="00A6025A"/>
    <w:rsid w:val="00A613EE"/>
    <w:rsid w:val="00A61404"/>
    <w:rsid w:val="00A61790"/>
    <w:rsid w:val="00A63AE2"/>
    <w:rsid w:val="00A63B37"/>
    <w:rsid w:val="00A668E2"/>
    <w:rsid w:val="00A70B04"/>
    <w:rsid w:val="00A71096"/>
    <w:rsid w:val="00A71501"/>
    <w:rsid w:val="00A7180E"/>
    <w:rsid w:val="00A721D4"/>
    <w:rsid w:val="00A73303"/>
    <w:rsid w:val="00A73369"/>
    <w:rsid w:val="00A741A7"/>
    <w:rsid w:val="00A74A3A"/>
    <w:rsid w:val="00A759D1"/>
    <w:rsid w:val="00A8058D"/>
    <w:rsid w:val="00A815F9"/>
    <w:rsid w:val="00A81D53"/>
    <w:rsid w:val="00A8350F"/>
    <w:rsid w:val="00A84CAB"/>
    <w:rsid w:val="00A85AFB"/>
    <w:rsid w:val="00A86862"/>
    <w:rsid w:val="00A907AA"/>
    <w:rsid w:val="00A90DF9"/>
    <w:rsid w:val="00A91170"/>
    <w:rsid w:val="00A942EA"/>
    <w:rsid w:val="00A9453B"/>
    <w:rsid w:val="00A94B0B"/>
    <w:rsid w:val="00A95B6F"/>
    <w:rsid w:val="00A96F16"/>
    <w:rsid w:val="00A9711D"/>
    <w:rsid w:val="00A9744F"/>
    <w:rsid w:val="00A97E2A"/>
    <w:rsid w:val="00A97E5D"/>
    <w:rsid w:val="00AA13C7"/>
    <w:rsid w:val="00AA1B11"/>
    <w:rsid w:val="00AA1F08"/>
    <w:rsid w:val="00AA216B"/>
    <w:rsid w:val="00AA230B"/>
    <w:rsid w:val="00AA23E1"/>
    <w:rsid w:val="00AA2750"/>
    <w:rsid w:val="00AA44E4"/>
    <w:rsid w:val="00AA485B"/>
    <w:rsid w:val="00AA4C5C"/>
    <w:rsid w:val="00AA5397"/>
    <w:rsid w:val="00AA616E"/>
    <w:rsid w:val="00AA6DDE"/>
    <w:rsid w:val="00AA7526"/>
    <w:rsid w:val="00AB1931"/>
    <w:rsid w:val="00AB2394"/>
    <w:rsid w:val="00AB23D0"/>
    <w:rsid w:val="00AB2ACC"/>
    <w:rsid w:val="00AB3EC3"/>
    <w:rsid w:val="00AB529C"/>
    <w:rsid w:val="00AC0FE0"/>
    <w:rsid w:val="00AC1A71"/>
    <w:rsid w:val="00AC2381"/>
    <w:rsid w:val="00AC37DB"/>
    <w:rsid w:val="00AC3904"/>
    <w:rsid w:val="00AC3F50"/>
    <w:rsid w:val="00AC73FC"/>
    <w:rsid w:val="00AC7E4D"/>
    <w:rsid w:val="00AD0C18"/>
    <w:rsid w:val="00AD176B"/>
    <w:rsid w:val="00AD2C99"/>
    <w:rsid w:val="00AD4D0A"/>
    <w:rsid w:val="00AD5DD8"/>
    <w:rsid w:val="00AD6D0F"/>
    <w:rsid w:val="00AD782E"/>
    <w:rsid w:val="00AE0980"/>
    <w:rsid w:val="00AE0F2C"/>
    <w:rsid w:val="00AE45E4"/>
    <w:rsid w:val="00AE49B0"/>
    <w:rsid w:val="00AE5D83"/>
    <w:rsid w:val="00AE5F96"/>
    <w:rsid w:val="00AE7B11"/>
    <w:rsid w:val="00AF0B0E"/>
    <w:rsid w:val="00AF0C6D"/>
    <w:rsid w:val="00AF10EB"/>
    <w:rsid w:val="00AF1C25"/>
    <w:rsid w:val="00AF1E22"/>
    <w:rsid w:val="00AF3BCC"/>
    <w:rsid w:val="00AF3CD0"/>
    <w:rsid w:val="00AF43D3"/>
    <w:rsid w:val="00AF4BAE"/>
    <w:rsid w:val="00AF5256"/>
    <w:rsid w:val="00AF5B0C"/>
    <w:rsid w:val="00B00F41"/>
    <w:rsid w:val="00B03076"/>
    <w:rsid w:val="00B0443E"/>
    <w:rsid w:val="00B04886"/>
    <w:rsid w:val="00B0604C"/>
    <w:rsid w:val="00B077AA"/>
    <w:rsid w:val="00B07847"/>
    <w:rsid w:val="00B079E2"/>
    <w:rsid w:val="00B102C6"/>
    <w:rsid w:val="00B11702"/>
    <w:rsid w:val="00B12644"/>
    <w:rsid w:val="00B14BB8"/>
    <w:rsid w:val="00B152F2"/>
    <w:rsid w:val="00B15861"/>
    <w:rsid w:val="00B173BF"/>
    <w:rsid w:val="00B17AE0"/>
    <w:rsid w:val="00B17D38"/>
    <w:rsid w:val="00B17FEB"/>
    <w:rsid w:val="00B2113F"/>
    <w:rsid w:val="00B21889"/>
    <w:rsid w:val="00B24DB4"/>
    <w:rsid w:val="00B254DB"/>
    <w:rsid w:val="00B30E4A"/>
    <w:rsid w:val="00B312B4"/>
    <w:rsid w:val="00B31397"/>
    <w:rsid w:val="00B31838"/>
    <w:rsid w:val="00B32B95"/>
    <w:rsid w:val="00B33F34"/>
    <w:rsid w:val="00B344AA"/>
    <w:rsid w:val="00B34FFC"/>
    <w:rsid w:val="00B35543"/>
    <w:rsid w:val="00B375B3"/>
    <w:rsid w:val="00B37F19"/>
    <w:rsid w:val="00B41784"/>
    <w:rsid w:val="00B4231A"/>
    <w:rsid w:val="00B42BDB"/>
    <w:rsid w:val="00B43023"/>
    <w:rsid w:val="00B43702"/>
    <w:rsid w:val="00B43F95"/>
    <w:rsid w:val="00B444DF"/>
    <w:rsid w:val="00B45F26"/>
    <w:rsid w:val="00B50E85"/>
    <w:rsid w:val="00B52752"/>
    <w:rsid w:val="00B52989"/>
    <w:rsid w:val="00B53EE3"/>
    <w:rsid w:val="00B54C05"/>
    <w:rsid w:val="00B5765A"/>
    <w:rsid w:val="00B60C2A"/>
    <w:rsid w:val="00B62082"/>
    <w:rsid w:val="00B63D32"/>
    <w:rsid w:val="00B63FD8"/>
    <w:rsid w:val="00B65581"/>
    <w:rsid w:val="00B66278"/>
    <w:rsid w:val="00B66E6F"/>
    <w:rsid w:val="00B6765F"/>
    <w:rsid w:val="00B70D0A"/>
    <w:rsid w:val="00B72A04"/>
    <w:rsid w:val="00B7548E"/>
    <w:rsid w:val="00B76EC2"/>
    <w:rsid w:val="00B8254E"/>
    <w:rsid w:val="00B82CCA"/>
    <w:rsid w:val="00B84476"/>
    <w:rsid w:val="00B845D8"/>
    <w:rsid w:val="00B84EEE"/>
    <w:rsid w:val="00B85D66"/>
    <w:rsid w:val="00B86338"/>
    <w:rsid w:val="00B86459"/>
    <w:rsid w:val="00B878C9"/>
    <w:rsid w:val="00B907FC"/>
    <w:rsid w:val="00B9210A"/>
    <w:rsid w:val="00B9278F"/>
    <w:rsid w:val="00B93CBD"/>
    <w:rsid w:val="00B940D7"/>
    <w:rsid w:val="00B9488B"/>
    <w:rsid w:val="00B956E2"/>
    <w:rsid w:val="00B95B5E"/>
    <w:rsid w:val="00B96AD6"/>
    <w:rsid w:val="00BA01C1"/>
    <w:rsid w:val="00BA0767"/>
    <w:rsid w:val="00BA0961"/>
    <w:rsid w:val="00BA0990"/>
    <w:rsid w:val="00BA1B57"/>
    <w:rsid w:val="00BA301B"/>
    <w:rsid w:val="00BA367A"/>
    <w:rsid w:val="00BA3A54"/>
    <w:rsid w:val="00BA3C68"/>
    <w:rsid w:val="00BA4EB0"/>
    <w:rsid w:val="00BA757E"/>
    <w:rsid w:val="00BB0AD7"/>
    <w:rsid w:val="00BB1B21"/>
    <w:rsid w:val="00BB2760"/>
    <w:rsid w:val="00BB4B79"/>
    <w:rsid w:val="00BB55CC"/>
    <w:rsid w:val="00BB564A"/>
    <w:rsid w:val="00BB6119"/>
    <w:rsid w:val="00BB68F1"/>
    <w:rsid w:val="00BB6C2B"/>
    <w:rsid w:val="00BC0087"/>
    <w:rsid w:val="00BC03B1"/>
    <w:rsid w:val="00BC0F50"/>
    <w:rsid w:val="00BC1431"/>
    <w:rsid w:val="00BC1928"/>
    <w:rsid w:val="00BC1EB0"/>
    <w:rsid w:val="00BC3378"/>
    <w:rsid w:val="00BC40D2"/>
    <w:rsid w:val="00BC4529"/>
    <w:rsid w:val="00BC6255"/>
    <w:rsid w:val="00BC66C0"/>
    <w:rsid w:val="00BC6D97"/>
    <w:rsid w:val="00BC79BE"/>
    <w:rsid w:val="00BD0333"/>
    <w:rsid w:val="00BD09A1"/>
    <w:rsid w:val="00BD16F4"/>
    <w:rsid w:val="00BD1EB5"/>
    <w:rsid w:val="00BD1F92"/>
    <w:rsid w:val="00BD219D"/>
    <w:rsid w:val="00BD3E40"/>
    <w:rsid w:val="00BD4579"/>
    <w:rsid w:val="00BD5B4E"/>
    <w:rsid w:val="00BD725B"/>
    <w:rsid w:val="00BE1136"/>
    <w:rsid w:val="00BE2ACF"/>
    <w:rsid w:val="00BE3E7B"/>
    <w:rsid w:val="00BE4469"/>
    <w:rsid w:val="00BE5E77"/>
    <w:rsid w:val="00BE6195"/>
    <w:rsid w:val="00BE6B4D"/>
    <w:rsid w:val="00BE73D3"/>
    <w:rsid w:val="00BE792D"/>
    <w:rsid w:val="00BF1CAA"/>
    <w:rsid w:val="00BF1E6F"/>
    <w:rsid w:val="00BF31D4"/>
    <w:rsid w:val="00BF507C"/>
    <w:rsid w:val="00BF683B"/>
    <w:rsid w:val="00BF7662"/>
    <w:rsid w:val="00C00A77"/>
    <w:rsid w:val="00C0157C"/>
    <w:rsid w:val="00C01C1E"/>
    <w:rsid w:val="00C01FEC"/>
    <w:rsid w:val="00C02096"/>
    <w:rsid w:val="00C02EAA"/>
    <w:rsid w:val="00C03556"/>
    <w:rsid w:val="00C04270"/>
    <w:rsid w:val="00C0494F"/>
    <w:rsid w:val="00C04F0B"/>
    <w:rsid w:val="00C0795E"/>
    <w:rsid w:val="00C10B64"/>
    <w:rsid w:val="00C10EC2"/>
    <w:rsid w:val="00C13414"/>
    <w:rsid w:val="00C14463"/>
    <w:rsid w:val="00C15504"/>
    <w:rsid w:val="00C15EC6"/>
    <w:rsid w:val="00C16219"/>
    <w:rsid w:val="00C16CAB"/>
    <w:rsid w:val="00C16D58"/>
    <w:rsid w:val="00C2083E"/>
    <w:rsid w:val="00C20D5B"/>
    <w:rsid w:val="00C20D62"/>
    <w:rsid w:val="00C21E55"/>
    <w:rsid w:val="00C224CF"/>
    <w:rsid w:val="00C22A5D"/>
    <w:rsid w:val="00C230C6"/>
    <w:rsid w:val="00C237B5"/>
    <w:rsid w:val="00C246EB"/>
    <w:rsid w:val="00C26846"/>
    <w:rsid w:val="00C27597"/>
    <w:rsid w:val="00C27D1C"/>
    <w:rsid w:val="00C303E1"/>
    <w:rsid w:val="00C31787"/>
    <w:rsid w:val="00C31B84"/>
    <w:rsid w:val="00C32ABC"/>
    <w:rsid w:val="00C33A3B"/>
    <w:rsid w:val="00C34BD1"/>
    <w:rsid w:val="00C35118"/>
    <w:rsid w:val="00C35932"/>
    <w:rsid w:val="00C3665D"/>
    <w:rsid w:val="00C37452"/>
    <w:rsid w:val="00C37EF6"/>
    <w:rsid w:val="00C4098C"/>
    <w:rsid w:val="00C41262"/>
    <w:rsid w:val="00C42170"/>
    <w:rsid w:val="00C424AD"/>
    <w:rsid w:val="00C42945"/>
    <w:rsid w:val="00C45094"/>
    <w:rsid w:val="00C465C1"/>
    <w:rsid w:val="00C474E9"/>
    <w:rsid w:val="00C47E57"/>
    <w:rsid w:val="00C50C54"/>
    <w:rsid w:val="00C53C84"/>
    <w:rsid w:val="00C56BE1"/>
    <w:rsid w:val="00C5733C"/>
    <w:rsid w:val="00C620E8"/>
    <w:rsid w:val="00C62330"/>
    <w:rsid w:val="00C63824"/>
    <w:rsid w:val="00C63E3A"/>
    <w:rsid w:val="00C643D2"/>
    <w:rsid w:val="00C649D2"/>
    <w:rsid w:val="00C6556A"/>
    <w:rsid w:val="00C6690F"/>
    <w:rsid w:val="00C71AC3"/>
    <w:rsid w:val="00C725E6"/>
    <w:rsid w:val="00C72718"/>
    <w:rsid w:val="00C762C3"/>
    <w:rsid w:val="00C771E5"/>
    <w:rsid w:val="00C77C1C"/>
    <w:rsid w:val="00C8060F"/>
    <w:rsid w:val="00C81716"/>
    <w:rsid w:val="00C818F8"/>
    <w:rsid w:val="00C82BD3"/>
    <w:rsid w:val="00C831CF"/>
    <w:rsid w:val="00C85480"/>
    <w:rsid w:val="00C85DC7"/>
    <w:rsid w:val="00C85E85"/>
    <w:rsid w:val="00C86847"/>
    <w:rsid w:val="00C86F37"/>
    <w:rsid w:val="00C87083"/>
    <w:rsid w:val="00C87E4D"/>
    <w:rsid w:val="00C91C70"/>
    <w:rsid w:val="00C93A7A"/>
    <w:rsid w:val="00C94473"/>
    <w:rsid w:val="00C94D7B"/>
    <w:rsid w:val="00C955F0"/>
    <w:rsid w:val="00C95E51"/>
    <w:rsid w:val="00C96A1A"/>
    <w:rsid w:val="00C96CF6"/>
    <w:rsid w:val="00C96F4C"/>
    <w:rsid w:val="00C97783"/>
    <w:rsid w:val="00CA1934"/>
    <w:rsid w:val="00CA1EB9"/>
    <w:rsid w:val="00CA2AE8"/>
    <w:rsid w:val="00CA3C41"/>
    <w:rsid w:val="00CA417B"/>
    <w:rsid w:val="00CA54E8"/>
    <w:rsid w:val="00CA59DE"/>
    <w:rsid w:val="00CA5B37"/>
    <w:rsid w:val="00CA690E"/>
    <w:rsid w:val="00CA7804"/>
    <w:rsid w:val="00CB10F4"/>
    <w:rsid w:val="00CB1368"/>
    <w:rsid w:val="00CB2017"/>
    <w:rsid w:val="00CB2A93"/>
    <w:rsid w:val="00CB2F9C"/>
    <w:rsid w:val="00CB3C8A"/>
    <w:rsid w:val="00CB5340"/>
    <w:rsid w:val="00CB5690"/>
    <w:rsid w:val="00CB60EC"/>
    <w:rsid w:val="00CB7748"/>
    <w:rsid w:val="00CB78F1"/>
    <w:rsid w:val="00CB7C28"/>
    <w:rsid w:val="00CC00B1"/>
    <w:rsid w:val="00CC0187"/>
    <w:rsid w:val="00CC0909"/>
    <w:rsid w:val="00CC0BC7"/>
    <w:rsid w:val="00CC3418"/>
    <w:rsid w:val="00CC4ED8"/>
    <w:rsid w:val="00CC52AE"/>
    <w:rsid w:val="00CC7307"/>
    <w:rsid w:val="00CC7F47"/>
    <w:rsid w:val="00CD3F04"/>
    <w:rsid w:val="00CD5205"/>
    <w:rsid w:val="00CD650B"/>
    <w:rsid w:val="00CD7A0B"/>
    <w:rsid w:val="00CE0A14"/>
    <w:rsid w:val="00CE3773"/>
    <w:rsid w:val="00CE41FD"/>
    <w:rsid w:val="00CE4DF7"/>
    <w:rsid w:val="00CE5873"/>
    <w:rsid w:val="00CE626C"/>
    <w:rsid w:val="00CE6F3B"/>
    <w:rsid w:val="00CF0560"/>
    <w:rsid w:val="00CF0D0C"/>
    <w:rsid w:val="00CF1291"/>
    <w:rsid w:val="00CF24A0"/>
    <w:rsid w:val="00CF297C"/>
    <w:rsid w:val="00CF2989"/>
    <w:rsid w:val="00CF36C1"/>
    <w:rsid w:val="00CF5082"/>
    <w:rsid w:val="00CF6488"/>
    <w:rsid w:val="00CF71B4"/>
    <w:rsid w:val="00D005EB"/>
    <w:rsid w:val="00D02112"/>
    <w:rsid w:val="00D022FF"/>
    <w:rsid w:val="00D02D73"/>
    <w:rsid w:val="00D042C7"/>
    <w:rsid w:val="00D04C19"/>
    <w:rsid w:val="00D06893"/>
    <w:rsid w:val="00D06E9A"/>
    <w:rsid w:val="00D1016F"/>
    <w:rsid w:val="00D10B4E"/>
    <w:rsid w:val="00D11702"/>
    <w:rsid w:val="00D11C95"/>
    <w:rsid w:val="00D130CC"/>
    <w:rsid w:val="00D13782"/>
    <w:rsid w:val="00D147FD"/>
    <w:rsid w:val="00D1594D"/>
    <w:rsid w:val="00D16248"/>
    <w:rsid w:val="00D1645F"/>
    <w:rsid w:val="00D170B3"/>
    <w:rsid w:val="00D217C6"/>
    <w:rsid w:val="00D237C9"/>
    <w:rsid w:val="00D23ADF"/>
    <w:rsid w:val="00D2473D"/>
    <w:rsid w:val="00D2485F"/>
    <w:rsid w:val="00D2609F"/>
    <w:rsid w:val="00D262EC"/>
    <w:rsid w:val="00D30A26"/>
    <w:rsid w:val="00D31056"/>
    <w:rsid w:val="00D312B3"/>
    <w:rsid w:val="00D31F88"/>
    <w:rsid w:val="00D338F1"/>
    <w:rsid w:val="00D35900"/>
    <w:rsid w:val="00D361E1"/>
    <w:rsid w:val="00D410D9"/>
    <w:rsid w:val="00D42084"/>
    <w:rsid w:val="00D42E1C"/>
    <w:rsid w:val="00D43067"/>
    <w:rsid w:val="00D435D3"/>
    <w:rsid w:val="00D47096"/>
    <w:rsid w:val="00D50C8C"/>
    <w:rsid w:val="00D5536F"/>
    <w:rsid w:val="00D55546"/>
    <w:rsid w:val="00D55FDE"/>
    <w:rsid w:val="00D57FD4"/>
    <w:rsid w:val="00D60369"/>
    <w:rsid w:val="00D60BF2"/>
    <w:rsid w:val="00D60C9C"/>
    <w:rsid w:val="00D622C8"/>
    <w:rsid w:val="00D6298D"/>
    <w:rsid w:val="00D62BCE"/>
    <w:rsid w:val="00D62C7B"/>
    <w:rsid w:val="00D634FC"/>
    <w:rsid w:val="00D67812"/>
    <w:rsid w:val="00D67EE9"/>
    <w:rsid w:val="00D70421"/>
    <w:rsid w:val="00D70601"/>
    <w:rsid w:val="00D717F2"/>
    <w:rsid w:val="00D71852"/>
    <w:rsid w:val="00D7206E"/>
    <w:rsid w:val="00D7213D"/>
    <w:rsid w:val="00D72CE7"/>
    <w:rsid w:val="00D74780"/>
    <w:rsid w:val="00D74B80"/>
    <w:rsid w:val="00D74D29"/>
    <w:rsid w:val="00D75033"/>
    <w:rsid w:val="00D774CA"/>
    <w:rsid w:val="00D77D82"/>
    <w:rsid w:val="00D8037B"/>
    <w:rsid w:val="00D8096D"/>
    <w:rsid w:val="00D8123E"/>
    <w:rsid w:val="00D829AA"/>
    <w:rsid w:val="00D83779"/>
    <w:rsid w:val="00D847DD"/>
    <w:rsid w:val="00D856E2"/>
    <w:rsid w:val="00D85ED8"/>
    <w:rsid w:val="00D866BB"/>
    <w:rsid w:val="00D86A78"/>
    <w:rsid w:val="00D872C5"/>
    <w:rsid w:val="00D87A69"/>
    <w:rsid w:val="00D91C0C"/>
    <w:rsid w:val="00D9247C"/>
    <w:rsid w:val="00D927BC"/>
    <w:rsid w:val="00D9381E"/>
    <w:rsid w:val="00D9438F"/>
    <w:rsid w:val="00D95B58"/>
    <w:rsid w:val="00D962B1"/>
    <w:rsid w:val="00DA0738"/>
    <w:rsid w:val="00DA075F"/>
    <w:rsid w:val="00DA1D61"/>
    <w:rsid w:val="00DA2876"/>
    <w:rsid w:val="00DA3005"/>
    <w:rsid w:val="00DA3A06"/>
    <w:rsid w:val="00DA4713"/>
    <w:rsid w:val="00DA4C2E"/>
    <w:rsid w:val="00DA595D"/>
    <w:rsid w:val="00DA5E08"/>
    <w:rsid w:val="00DA5FA6"/>
    <w:rsid w:val="00DA6374"/>
    <w:rsid w:val="00DB042B"/>
    <w:rsid w:val="00DB0DE8"/>
    <w:rsid w:val="00DB333E"/>
    <w:rsid w:val="00DB34E0"/>
    <w:rsid w:val="00DB40F6"/>
    <w:rsid w:val="00DB5643"/>
    <w:rsid w:val="00DB61D9"/>
    <w:rsid w:val="00DB6C5C"/>
    <w:rsid w:val="00DB6DB1"/>
    <w:rsid w:val="00DB79C7"/>
    <w:rsid w:val="00DB7B09"/>
    <w:rsid w:val="00DC1C56"/>
    <w:rsid w:val="00DC5D68"/>
    <w:rsid w:val="00DD0760"/>
    <w:rsid w:val="00DD0E0F"/>
    <w:rsid w:val="00DD12AB"/>
    <w:rsid w:val="00DD1D84"/>
    <w:rsid w:val="00DD2483"/>
    <w:rsid w:val="00DD4142"/>
    <w:rsid w:val="00DD79C4"/>
    <w:rsid w:val="00DD7CC4"/>
    <w:rsid w:val="00DE1B74"/>
    <w:rsid w:val="00DE24CD"/>
    <w:rsid w:val="00DE3A74"/>
    <w:rsid w:val="00DE3C8F"/>
    <w:rsid w:val="00DE53F8"/>
    <w:rsid w:val="00DE674F"/>
    <w:rsid w:val="00DF2F4E"/>
    <w:rsid w:val="00DF438D"/>
    <w:rsid w:val="00DF447E"/>
    <w:rsid w:val="00DF457A"/>
    <w:rsid w:val="00DF4B25"/>
    <w:rsid w:val="00E013EB"/>
    <w:rsid w:val="00E02B27"/>
    <w:rsid w:val="00E04087"/>
    <w:rsid w:val="00E0470D"/>
    <w:rsid w:val="00E04B3B"/>
    <w:rsid w:val="00E05905"/>
    <w:rsid w:val="00E06384"/>
    <w:rsid w:val="00E07985"/>
    <w:rsid w:val="00E10C36"/>
    <w:rsid w:val="00E121A2"/>
    <w:rsid w:val="00E12666"/>
    <w:rsid w:val="00E13CA6"/>
    <w:rsid w:val="00E149E9"/>
    <w:rsid w:val="00E14E22"/>
    <w:rsid w:val="00E153D5"/>
    <w:rsid w:val="00E1589B"/>
    <w:rsid w:val="00E16C05"/>
    <w:rsid w:val="00E17B25"/>
    <w:rsid w:val="00E238C3"/>
    <w:rsid w:val="00E24068"/>
    <w:rsid w:val="00E2496F"/>
    <w:rsid w:val="00E25DAB"/>
    <w:rsid w:val="00E26437"/>
    <w:rsid w:val="00E26B36"/>
    <w:rsid w:val="00E279A3"/>
    <w:rsid w:val="00E30C04"/>
    <w:rsid w:val="00E30FE0"/>
    <w:rsid w:val="00E31027"/>
    <w:rsid w:val="00E32B17"/>
    <w:rsid w:val="00E337C0"/>
    <w:rsid w:val="00E34922"/>
    <w:rsid w:val="00E34A00"/>
    <w:rsid w:val="00E366B3"/>
    <w:rsid w:val="00E372D8"/>
    <w:rsid w:val="00E421BB"/>
    <w:rsid w:val="00E42C20"/>
    <w:rsid w:val="00E436DF"/>
    <w:rsid w:val="00E43D3E"/>
    <w:rsid w:val="00E4458D"/>
    <w:rsid w:val="00E44689"/>
    <w:rsid w:val="00E45FB4"/>
    <w:rsid w:val="00E47914"/>
    <w:rsid w:val="00E47EDD"/>
    <w:rsid w:val="00E47FC8"/>
    <w:rsid w:val="00E503F6"/>
    <w:rsid w:val="00E539FD"/>
    <w:rsid w:val="00E548E2"/>
    <w:rsid w:val="00E57E46"/>
    <w:rsid w:val="00E61D05"/>
    <w:rsid w:val="00E6335E"/>
    <w:rsid w:val="00E65939"/>
    <w:rsid w:val="00E65B41"/>
    <w:rsid w:val="00E65E97"/>
    <w:rsid w:val="00E66308"/>
    <w:rsid w:val="00E6663C"/>
    <w:rsid w:val="00E66646"/>
    <w:rsid w:val="00E67E10"/>
    <w:rsid w:val="00E70607"/>
    <w:rsid w:val="00E71C7A"/>
    <w:rsid w:val="00E71D10"/>
    <w:rsid w:val="00E72BD6"/>
    <w:rsid w:val="00E73A25"/>
    <w:rsid w:val="00E74FBA"/>
    <w:rsid w:val="00E752A2"/>
    <w:rsid w:val="00E75EB8"/>
    <w:rsid w:val="00E763A9"/>
    <w:rsid w:val="00E76EA4"/>
    <w:rsid w:val="00E77004"/>
    <w:rsid w:val="00E77470"/>
    <w:rsid w:val="00E806D7"/>
    <w:rsid w:val="00E81618"/>
    <w:rsid w:val="00E828E8"/>
    <w:rsid w:val="00E8514C"/>
    <w:rsid w:val="00E85266"/>
    <w:rsid w:val="00E87A34"/>
    <w:rsid w:val="00E906E2"/>
    <w:rsid w:val="00E90CA4"/>
    <w:rsid w:val="00E928E5"/>
    <w:rsid w:val="00E92F4F"/>
    <w:rsid w:val="00E93647"/>
    <w:rsid w:val="00E94911"/>
    <w:rsid w:val="00E95BA6"/>
    <w:rsid w:val="00E96518"/>
    <w:rsid w:val="00E9766E"/>
    <w:rsid w:val="00E97B69"/>
    <w:rsid w:val="00E97EA7"/>
    <w:rsid w:val="00EA1EAB"/>
    <w:rsid w:val="00EA2F57"/>
    <w:rsid w:val="00EA3063"/>
    <w:rsid w:val="00EA33D2"/>
    <w:rsid w:val="00EA75B0"/>
    <w:rsid w:val="00EB1D21"/>
    <w:rsid w:val="00EB2260"/>
    <w:rsid w:val="00EB23A2"/>
    <w:rsid w:val="00EB26CA"/>
    <w:rsid w:val="00EB3350"/>
    <w:rsid w:val="00EB44A4"/>
    <w:rsid w:val="00EB467C"/>
    <w:rsid w:val="00EB5D2E"/>
    <w:rsid w:val="00EB5F2A"/>
    <w:rsid w:val="00EB6105"/>
    <w:rsid w:val="00EB6489"/>
    <w:rsid w:val="00EB66C3"/>
    <w:rsid w:val="00EC1518"/>
    <w:rsid w:val="00EC3FB7"/>
    <w:rsid w:val="00EC50FC"/>
    <w:rsid w:val="00EC58FF"/>
    <w:rsid w:val="00EC7602"/>
    <w:rsid w:val="00EC7BC9"/>
    <w:rsid w:val="00ED04EA"/>
    <w:rsid w:val="00ED069C"/>
    <w:rsid w:val="00ED12E1"/>
    <w:rsid w:val="00ED28BF"/>
    <w:rsid w:val="00ED28F6"/>
    <w:rsid w:val="00ED2C62"/>
    <w:rsid w:val="00ED38FF"/>
    <w:rsid w:val="00ED3A3A"/>
    <w:rsid w:val="00ED42C1"/>
    <w:rsid w:val="00ED6D27"/>
    <w:rsid w:val="00ED785C"/>
    <w:rsid w:val="00EE00E4"/>
    <w:rsid w:val="00EE074C"/>
    <w:rsid w:val="00EE493A"/>
    <w:rsid w:val="00EF084A"/>
    <w:rsid w:val="00EF129D"/>
    <w:rsid w:val="00EF1D87"/>
    <w:rsid w:val="00EF2E87"/>
    <w:rsid w:val="00EF306F"/>
    <w:rsid w:val="00EF314B"/>
    <w:rsid w:val="00EF41A5"/>
    <w:rsid w:val="00EF6536"/>
    <w:rsid w:val="00EF67D8"/>
    <w:rsid w:val="00F00626"/>
    <w:rsid w:val="00F007B5"/>
    <w:rsid w:val="00F00F4D"/>
    <w:rsid w:val="00F0119C"/>
    <w:rsid w:val="00F01666"/>
    <w:rsid w:val="00F024DD"/>
    <w:rsid w:val="00F05334"/>
    <w:rsid w:val="00F05974"/>
    <w:rsid w:val="00F06FA0"/>
    <w:rsid w:val="00F07477"/>
    <w:rsid w:val="00F109BF"/>
    <w:rsid w:val="00F11F77"/>
    <w:rsid w:val="00F127F2"/>
    <w:rsid w:val="00F12D84"/>
    <w:rsid w:val="00F13C36"/>
    <w:rsid w:val="00F15153"/>
    <w:rsid w:val="00F1598D"/>
    <w:rsid w:val="00F1636D"/>
    <w:rsid w:val="00F1790D"/>
    <w:rsid w:val="00F20070"/>
    <w:rsid w:val="00F219A7"/>
    <w:rsid w:val="00F22B4A"/>
    <w:rsid w:val="00F23245"/>
    <w:rsid w:val="00F2475E"/>
    <w:rsid w:val="00F26032"/>
    <w:rsid w:val="00F266F0"/>
    <w:rsid w:val="00F26C18"/>
    <w:rsid w:val="00F26F95"/>
    <w:rsid w:val="00F30CA2"/>
    <w:rsid w:val="00F30E4C"/>
    <w:rsid w:val="00F319BD"/>
    <w:rsid w:val="00F32997"/>
    <w:rsid w:val="00F32FCF"/>
    <w:rsid w:val="00F3609D"/>
    <w:rsid w:val="00F37B32"/>
    <w:rsid w:val="00F413D0"/>
    <w:rsid w:val="00F438A0"/>
    <w:rsid w:val="00F4499D"/>
    <w:rsid w:val="00F45832"/>
    <w:rsid w:val="00F4587D"/>
    <w:rsid w:val="00F459EA"/>
    <w:rsid w:val="00F45BF0"/>
    <w:rsid w:val="00F4677D"/>
    <w:rsid w:val="00F474E5"/>
    <w:rsid w:val="00F47820"/>
    <w:rsid w:val="00F47A56"/>
    <w:rsid w:val="00F47E7A"/>
    <w:rsid w:val="00F47EB9"/>
    <w:rsid w:val="00F503F6"/>
    <w:rsid w:val="00F51543"/>
    <w:rsid w:val="00F51D2B"/>
    <w:rsid w:val="00F52D14"/>
    <w:rsid w:val="00F52FE8"/>
    <w:rsid w:val="00F53381"/>
    <w:rsid w:val="00F54E5B"/>
    <w:rsid w:val="00F5724E"/>
    <w:rsid w:val="00F5751F"/>
    <w:rsid w:val="00F60682"/>
    <w:rsid w:val="00F63B24"/>
    <w:rsid w:val="00F655D9"/>
    <w:rsid w:val="00F6620B"/>
    <w:rsid w:val="00F70450"/>
    <w:rsid w:val="00F72344"/>
    <w:rsid w:val="00F72DFE"/>
    <w:rsid w:val="00F7319B"/>
    <w:rsid w:val="00F74374"/>
    <w:rsid w:val="00F74B55"/>
    <w:rsid w:val="00F74ED0"/>
    <w:rsid w:val="00F74FCD"/>
    <w:rsid w:val="00F75504"/>
    <w:rsid w:val="00F77379"/>
    <w:rsid w:val="00F77ECE"/>
    <w:rsid w:val="00F810E3"/>
    <w:rsid w:val="00F83712"/>
    <w:rsid w:val="00F85BC1"/>
    <w:rsid w:val="00F85E92"/>
    <w:rsid w:val="00F86975"/>
    <w:rsid w:val="00F8718B"/>
    <w:rsid w:val="00F9069A"/>
    <w:rsid w:val="00F9279E"/>
    <w:rsid w:val="00F92A03"/>
    <w:rsid w:val="00F93312"/>
    <w:rsid w:val="00F93405"/>
    <w:rsid w:val="00F93678"/>
    <w:rsid w:val="00F93D00"/>
    <w:rsid w:val="00F93D9E"/>
    <w:rsid w:val="00FA0AD9"/>
    <w:rsid w:val="00FA0E19"/>
    <w:rsid w:val="00FA2A3C"/>
    <w:rsid w:val="00FA2BCF"/>
    <w:rsid w:val="00FA44D7"/>
    <w:rsid w:val="00FA4746"/>
    <w:rsid w:val="00FA4783"/>
    <w:rsid w:val="00FA4A50"/>
    <w:rsid w:val="00FA5265"/>
    <w:rsid w:val="00FA557E"/>
    <w:rsid w:val="00FB07F8"/>
    <w:rsid w:val="00FB16E9"/>
    <w:rsid w:val="00FB4984"/>
    <w:rsid w:val="00FB56AC"/>
    <w:rsid w:val="00FB6DAD"/>
    <w:rsid w:val="00FB7C82"/>
    <w:rsid w:val="00FC1261"/>
    <w:rsid w:val="00FC13B9"/>
    <w:rsid w:val="00FC2AA9"/>
    <w:rsid w:val="00FC446B"/>
    <w:rsid w:val="00FC485D"/>
    <w:rsid w:val="00FC5C24"/>
    <w:rsid w:val="00FC6694"/>
    <w:rsid w:val="00FD0651"/>
    <w:rsid w:val="00FD0726"/>
    <w:rsid w:val="00FD091A"/>
    <w:rsid w:val="00FD099C"/>
    <w:rsid w:val="00FD17AF"/>
    <w:rsid w:val="00FD1E80"/>
    <w:rsid w:val="00FD2836"/>
    <w:rsid w:val="00FD2A63"/>
    <w:rsid w:val="00FD34A0"/>
    <w:rsid w:val="00FD399B"/>
    <w:rsid w:val="00FD49DE"/>
    <w:rsid w:val="00FD4E6E"/>
    <w:rsid w:val="00FD6487"/>
    <w:rsid w:val="00FD7CCA"/>
    <w:rsid w:val="00FE5E81"/>
    <w:rsid w:val="00FE7076"/>
    <w:rsid w:val="00FF0E52"/>
    <w:rsid w:val="00FF1C7D"/>
    <w:rsid w:val="00FF2183"/>
    <w:rsid w:val="00FF3530"/>
    <w:rsid w:val="00FF35E4"/>
    <w:rsid w:val="00FF3ADA"/>
    <w:rsid w:val="00FF545F"/>
    <w:rsid w:val="00FF584F"/>
    <w:rsid w:val="00FF64E8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2A80F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3ADA"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1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1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43B0F"/>
    <w:rPr>
      <w:color w:val="605E5C"/>
      <w:shd w:val="clear" w:color="auto" w:fill="E1DFDD"/>
    </w:rPr>
  </w:style>
  <w:style w:type="table" w:customStyle="1" w:styleId="Mkatabulky2">
    <w:name w:val="Mřížka tabulky2"/>
    <w:basedOn w:val="Normlntabulka"/>
    <w:next w:val="Mkatabulky"/>
    <w:uiPriority w:val="39"/>
    <w:rsid w:val="005E6E8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n">
    <w:name w:val="Žádný"/>
    <w:rsid w:val="00427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0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9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europa.eu/eli/reg/2023/2831/oj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sm.justice.cz/ias/issm/rejstrik" TargetMode="External"/><Relationship Id="rId1" Type="http://schemas.openxmlformats.org/officeDocument/2006/relationships/hyperlink" Target="https://esm.justice.cz/ias/issm/rejstri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5AC63-6FEF-44F9-A153-7CE51D3C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16</Pages>
  <Words>6510</Words>
  <Characters>38410</Characters>
  <Application>Microsoft Office Word</Application>
  <DocSecurity>0</DocSecurity>
  <Lines>320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Polanská Yvetta</cp:lastModifiedBy>
  <cp:revision>27</cp:revision>
  <cp:lastPrinted>2025-11-26T07:00:00Z</cp:lastPrinted>
  <dcterms:created xsi:type="dcterms:W3CDTF">2025-11-27T11:56:00Z</dcterms:created>
  <dcterms:modified xsi:type="dcterms:W3CDTF">2025-12-10T07:00:00Z</dcterms:modified>
</cp:coreProperties>
</file>