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EFAB" w14:textId="03B6AEB5" w:rsidR="00ED1B2C" w:rsidRPr="00CA2495" w:rsidRDefault="001F45B4" w:rsidP="006A5731">
      <w:pPr>
        <w:pStyle w:val="Nadpis1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Pravidla </w:t>
      </w:r>
      <w:r w:rsidR="008B66D6" w:rsidRPr="00CA2495">
        <w:rPr>
          <w:rFonts w:ascii="Arial" w:hAnsi="Arial" w:cs="Arial"/>
          <w:sz w:val="22"/>
          <w:szCs w:val="22"/>
        </w:rPr>
        <w:t>ocenění</w:t>
      </w:r>
      <w:r w:rsidR="00630468" w:rsidRPr="00CA2495">
        <w:rPr>
          <w:rFonts w:ascii="Arial" w:hAnsi="Arial" w:cs="Arial"/>
          <w:sz w:val="22"/>
          <w:szCs w:val="22"/>
        </w:rPr>
        <w:t xml:space="preserve"> </w:t>
      </w:r>
      <w:r w:rsidR="00B138C7" w:rsidRPr="00CA2495">
        <w:rPr>
          <w:rFonts w:ascii="Arial" w:hAnsi="Arial" w:cs="Arial"/>
          <w:sz w:val="22"/>
          <w:szCs w:val="22"/>
        </w:rPr>
        <w:t>Férový zaměstnavatel</w:t>
      </w:r>
    </w:p>
    <w:p w14:paraId="34812E2A" w14:textId="77777777" w:rsidR="00ED1B2C" w:rsidRPr="00CA2495" w:rsidRDefault="00B138C7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Podstata</w:t>
      </w:r>
    </w:p>
    <w:p w14:paraId="5AD4E031" w14:textId="4F30EE1C" w:rsidR="00392142" w:rsidRPr="00CA2495" w:rsidRDefault="00633A66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="008D06CA" w:rsidRPr="00CA2495">
        <w:rPr>
          <w:rFonts w:ascii="Arial" w:hAnsi="Arial" w:cs="Arial"/>
          <w:b w:val="0"/>
          <w:i w:val="0"/>
          <w:sz w:val="22"/>
          <w:szCs w:val="22"/>
        </w:rPr>
        <w:t>m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Férový zaměstnavatel </w:t>
      </w:r>
      <w:r w:rsidR="008D06CA" w:rsidRPr="00CA2495">
        <w:rPr>
          <w:rFonts w:ascii="Arial" w:hAnsi="Arial" w:cs="Arial"/>
          <w:b w:val="0"/>
          <w:i w:val="0"/>
          <w:sz w:val="22"/>
          <w:szCs w:val="22"/>
        </w:rPr>
        <w:t>je vyzdviženo</w:t>
      </w:r>
      <w:r w:rsidR="00392142" w:rsidRPr="00CA2495">
        <w:rPr>
          <w:rFonts w:ascii="Arial" w:hAnsi="Arial" w:cs="Arial"/>
          <w:b w:val="0"/>
          <w:i w:val="0"/>
          <w:sz w:val="22"/>
          <w:szCs w:val="22"/>
        </w:rPr>
        <w:t xml:space="preserve"> úsilí zaměstnavatelů, kteří jsou si vědomi své odpovědnosti vůči společnosti a aktivně, nad rámec svých zákonných povinností, se věnují péči o zaměstnance, udržování dobrých vztahů nejen se zaměstnanci, ale i s ostatními subjekty, se kterými přichází do kontaktu, a podporují region, v němž působí.</w:t>
      </w:r>
    </w:p>
    <w:p w14:paraId="33A996F6" w14:textId="4077F6C1" w:rsidR="00ED1B2C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Smyslem </w:t>
      </w:r>
      <w:r w:rsidR="00CA466B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je</w:t>
      </w:r>
      <w:r w:rsidR="009F1553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 xml:space="preserve">především 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vyhodnotit a </w:t>
      </w:r>
      <w:r w:rsidR="00160AEF" w:rsidRPr="00CA2495">
        <w:rPr>
          <w:rFonts w:ascii="Arial" w:hAnsi="Arial" w:cs="Arial"/>
          <w:b w:val="0"/>
          <w:i w:val="0"/>
          <w:sz w:val="22"/>
          <w:szCs w:val="22"/>
        </w:rPr>
        <w:t>ocenit</w:t>
      </w:r>
      <w:r w:rsidR="00492968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44001" w:rsidRPr="00CA2495">
        <w:rPr>
          <w:rFonts w:ascii="Arial" w:hAnsi="Arial" w:cs="Arial"/>
          <w:b w:val="0"/>
          <w:i w:val="0"/>
          <w:sz w:val="22"/>
          <w:szCs w:val="22"/>
        </w:rPr>
        <w:t>zaměstnavatele</w:t>
      </w:r>
      <w:r w:rsidR="0041333E" w:rsidRPr="00CA2495">
        <w:rPr>
          <w:rFonts w:ascii="Arial" w:hAnsi="Arial" w:cs="Arial"/>
          <w:b w:val="0"/>
          <w:i w:val="0"/>
          <w:sz w:val="22"/>
          <w:szCs w:val="22"/>
        </w:rPr>
        <w:t xml:space="preserve"> ve Zlínském kraji</w:t>
      </w:r>
      <w:r w:rsidR="00BD6571" w:rsidRPr="00CA2495">
        <w:rPr>
          <w:rFonts w:ascii="Arial" w:hAnsi="Arial" w:cs="Arial"/>
          <w:b w:val="0"/>
          <w:i w:val="0"/>
          <w:sz w:val="22"/>
          <w:szCs w:val="22"/>
        </w:rPr>
        <w:t xml:space="preserve">, kteří aktivně usilují o </w:t>
      </w:r>
      <w:r w:rsidR="00492968" w:rsidRPr="00CA2495">
        <w:rPr>
          <w:rFonts w:ascii="Arial" w:hAnsi="Arial" w:cs="Arial"/>
          <w:b w:val="0"/>
          <w:i w:val="0"/>
          <w:sz w:val="22"/>
          <w:szCs w:val="22"/>
        </w:rPr>
        <w:t xml:space="preserve">A) </w:t>
      </w:r>
      <w:r w:rsidR="00594728" w:rsidRPr="00CA2495">
        <w:rPr>
          <w:rFonts w:ascii="Arial" w:hAnsi="Arial" w:cs="Arial"/>
          <w:b w:val="0"/>
          <w:i w:val="0"/>
          <w:sz w:val="22"/>
          <w:szCs w:val="22"/>
        </w:rPr>
        <w:t>odpovědný a férový přístup k zaměstnancům</w:t>
      </w:r>
      <w:r w:rsidR="00492968" w:rsidRPr="00CA2495">
        <w:rPr>
          <w:rFonts w:ascii="Arial" w:hAnsi="Arial" w:cs="Arial"/>
          <w:b w:val="0"/>
          <w:i w:val="0"/>
          <w:sz w:val="22"/>
          <w:szCs w:val="22"/>
        </w:rPr>
        <w:t>; B)</w:t>
      </w:r>
      <w:r w:rsidR="00594728" w:rsidRPr="00CA2495">
        <w:rPr>
          <w:rFonts w:ascii="Arial" w:hAnsi="Arial" w:cs="Arial"/>
          <w:b w:val="0"/>
          <w:i w:val="0"/>
          <w:sz w:val="22"/>
          <w:szCs w:val="22"/>
        </w:rPr>
        <w:t xml:space="preserve"> možnosti zaměstnanců sladit jejich pracovní a soukromý život</w:t>
      </w:r>
      <w:r w:rsidR="00492968" w:rsidRPr="00CA2495">
        <w:rPr>
          <w:rFonts w:ascii="Arial" w:hAnsi="Arial" w:cs="Arial"/>
          <w:b w:val="0"/>
          <w:i w:val="0"/>
          <w:sz w:val="22"/>
          <w:szCs w:val="22"/>
        </w:rPr>
        <w:t>; C)</w:t>
      </w:r>
      <w:r w:rsidR="00B44001" w:rsidRPr="00CA2495">
        <w:rPr>
          <w:rFonts w:ascii="Arial" w:hAnsi="Arial" w:cs="Arial"/>
          <w:b w:val="0"/>
          <w:i w:val="0"/>
          <w:sz w:val="22"/>
          <w:szCs w:val="22"/>
        </w:rPr>
        <w:t xml:space="preserve"> rovné příležitosti pro všechny zaměstnance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>. Tyto aktivity totiž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 ve 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 xml:space="preserve">svém 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>výsledku přispív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>ají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 k rozvoji </w:t>
      </w:r>
      <w:r w:rsidR="00594728" w:rsidRPr="00CA2495">
        <w:rPr>
          <w:rFonts w:ascii="Arial" w:hAnsi="Arial" w:cs="Arial"/>
          <w:b w:val="0"/>
          <w:i w:val="0"/>
          <w:sz w:val="22"/>
          <w:szCs w:val="22"/>
        </w:rPr>
        <w:t>kvalitních pracovních podmínek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 v kraji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>, k upevnění vztahů mezi aktéry pracovněprávních vztahů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>,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 xml:space="preserve"> k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 finan</w:t>
      </w:r>
      <w:r w:rsidR="00B55692" w:rsidRPr="00CA2495">
        <w:rPr>
          <w:rFonts w:ascii="Arial" w:hAnsi="Arial" w:cs="Arial"/>
          <w:b w:val="0"/>
          <w:i w:val="0"/>
          <w:sz w:val="22"/>
          <w:szCs w:val="22"/>
        </w:rPr>
        <w:t>ční stabilitě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 xml:space="preserve"> firem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 xml:space="preserve">ke 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>zdraví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 xml:space="preserve"> obyvatel kraje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 a </w:t>
      </w:r>
      <w:r w:rsidR="0066504B" w:rsidRPr="00CA2495">
        <w:rPr>
          <w:rFonts w:ascii="Arial" w:hAnsi="Arial" w:cs="Arial"/>
          <w:b w:val="0"/>
          <w:i w:val="0"/>
          <w:sz w:val="22"/>
          <w:szCs w:val="22"/>
        </w:rPr>
        <w:t xml:space="preserve">k rozvoji 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společenské </w:t>
      </w:r>
      <w:r w:rsidR="00554562" w:rsidRPr="00CA2495">
        <w:rPr>
          <w:rFonts w:ascii="Arial" w:hAnsi="Arial" w:cs="Arial"/>
          <w:b w:val="0"/>
          <w:i w:val="0"/>
          <w:sz w:val="22"/>
          <w:szCs w:val="22"/>
        </w:rPr>
        <w:t>odpovědnosti</w:t>
      </w:r>
      <w:r w:rsidR="00D3105B" w:rsidRPr="00CA2495">
        <w:rPr>
          <w:rFonts w:ascii="Arial" w:hAnsi="Arial" w:cs="Arial"/>
          <w:b w:val="0"/>
          <w:i w:val="0"/>
          <w:sz w:val="22"/>
          <w:szCs w:val="22"/>
        </w:rPr>
        <w:t xml:space="preserve">. </w:t>
      </w:r>
    </w:p>
    <w:p w14:paraId="7362E545" w14:textId="77777777" w:rsidR="00CA2495" w:rsidRPr="00CA2495" w:rsidRDefault="00CA2495" w:rsidP="00CA2495">
      <w:pPr>
        <w:pStyle w:val="Textbody"/>
      </w:pPr>
    </w:p>
    <w:p w14:paraId="0C112912" w14:textId="0E31386B" w:rsidR="00ED1B2C" w:rsidRPr="00CA2495" w:rsidRDefault="00B138C7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Kategorie</w:t>
      </w:r>
      <w:r w:rsidR="00A50A24" w:rsidRPr="00CA2495">
        <w:rPr>
          <w:rFonts w:ascii="Arial" w:hAnsi="Arial" w:cs="Arial"/>
          <w:sz w:val="22"/>
          <w:szCs w:val="22"/>
        </w:rPr>
        <w:t xml:space="preserve"> </w:t>
      </w:r>
      <w:r w:rsidR="006019F2" w:rsidRPr="00CA2495">
        <w:rPr>
          <w:rFonts w:ascii="Arial" w:hAnsi="Arial" w:cs="Arial"/>
          <w:sz w:val="22"/>
          <w:szCs w:val="22"/>
        </w:rPr>
        <w:t xml:space="preserve">účastníků </w:t>
      </w:r>
      <w:r w:rsidR="00CA466B" w:rsidRPr="00CA2495">
        <w:rPr>
          <w:rFonts w:ascii="Arial" w:hAnsi="Arial" w:cs="Arial"/>
          <w:sz w:val="22"/>
          <w:szCs w:val="22"/>
        </w:rPr>
        <w:t>ocenění</w:t>
      </w:r>
    </w:p>
    <w:p w14:paraId="096158E1" w14:textId="77777777" w:rsidR="00ED1B2C" w:rsidRPr="00CA2495" w:rsidRDefault="00630468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S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oukromý sektor (právnické osoby a fyzické osoby – podnikatelé; </w:t>
      </w:r>
      <w:r w:rsidR="00447CDB" w:rsidRPr="00CA2495">
        <w:rPr>
          <w:rFonts w:ascii="Arial" w:hAnsi="Arial" w:cs="Arial"/>
          <w:b w:val="0"/>
          <w:i w:val="0"/>
          <w:sz w:val="22"/>
          <w:szCs w:val="22"/>
        </w:rPr>
        <w:t xml:space="preserve">a ostatní 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subjekty </w:t>
      </w:r>
      <w:r w:rsidR="00447CDB" w:rsidRPr="00CA2495">
        <w:rPr>
          <w:rFonts w:ascii="Arial" w:hAnsi="Arial" w:cs="Arial"/>
          <w:b w:val="0"/>
          <w:i w:val="0"/>
          <w:sz w:val="22"/>
          <w:szCs w:val="22"/>
        </w:rPr>
        <w:t xml:space="preserve">zaměřené převážně na komerční 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ekonomick</w:t>
      </w:r>
      <w:r w:rsidR="00447CDB" w:rsidRPr="00CA2495">
        <w:rPr>
          <w:rFonts w:ascii="Arial" w:hAnsi="Arial" w:cs="Arial"/>
          <w:b w:val="0"/>
          <w:i w:val="0"/>
          <w:sz w:val="22"/>
          <w:szCs w:val="22"/>
        </w:rPr>
        <w:t>é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 aktivit</w:t>
      </w:r>
      <w:r w:rsidR="00447CDB" w:rsidRPr="00CA2495">
        <w:rPr>
          <w:rFonts w:ascii="Arial" w:hAnsi="Arial" w:cs="Arial"/>
          <w:b w:val="0"/>
          <w:i w:val="0"/>
          <w:sz w:val="22"/>
          <w:szCs w:val="22"/>
        </w:rPr>
        <w:t>y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):</w:t>
      </w:r>
    </w:p>
    <w:p w14:paraId="769B7232" w14:textId="77777777" w:rsidR="00ED1B2C" w:rsidRPr="00CA2495" w:rsidRDefault="00B138C7" w:rsidP="00594728">
      <w:pPr>
        <w:pStyle w:val="Nadpis3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A.1 zaměstnavatelé do 50 zaměstnanců včetně,</w:t>
      </w:r>
    </w:p>
    <w:p w14:paraId="4478ECCA" w14:textId="77777777" w:rsidR="00ED1B2C" w:rsidRPr="00CA2495" w:rsidRDefault="00B138C7" w:rsidP="00594728">
      <w:pPr>
        <w:pStyle w:val="Nadpis3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A.2 zaměstnavatelé od 51 do 250 zaměstnanců včetně,</w:t>
      </w:r>
    </w:p>
    <w:p w14:paraId="6E20C856" w14:textId="77777777" w:rsidR="00ED1B2C" w:rsidRPr="00CA2495" w:rsidRDefault="00B138C7" w:rsidP="00594728">
      <w:pPr>
        <w:pStyle w:val="Nadpis3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A.3 zaměstnavatelé s 251 a více zaměstnanci,</w:t>
      </w:r>
    </w:p>
    <w:p w14:paraId="7AB28BF7" w14:textId="77777777" w:rsidR="00ED1B2C" w:rsidRPr="00CA2495" w:rsidRDefault="00630468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V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eřejný sektor a nestátní neziskové organizace:</w:t>
      </w:r>
    </w:p>
    <w:p w14:paraId="2EB08555" w14:textId="77777777" w:rsidR="00ED1B2C" w:rsidRPr="00CA2495" w:rsidRDefault="00B138C7" w:rsidP="00594728">
      <w:pPr>
        <w:pStyle w:val="Nadpis3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B.1 obce,</w:t>
      </w:r>
    </w:p>
    <w:p w14:paraId="44F7D86F" w14:textId="77777777" w:rsidR="00ED1B2C" w:rsidRPr="00CA2495" w:rsidRDefault="00B138C7" w:rsidP="00594728">
      <w:pPr>
        <w:pStyle w:val="Nadpis3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B.2 příspěvkové organizace zřízené územními samosprávnými celky,</w:t>
      </w:r>
    </w:p>
    <w:p w14:paraId="7336E9E5" w14:textId="77777777" w:rsidR="00B1419D" w:rsidRPr="00CA2495" w:rsidRDefault="00B138C7" w:rsidP="00594728">
      <w:pPr>
        <w:pStyle w:val="Nadpis3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B.3 nestátní neziskové organizace</w:t>
      </w:r>
      <w:r w:rsidR="00AA192B" w:rsidRPr="00CA2495">
        <w:rPr>
          <w:rFonts w:ascii="Arial" w:hAnsi="Arial" w:cs="Arial"/>
          <w:b w:val="0"/>
          <w:sz w:val="22"/>
          <w:szCs w:val="22"/>
        </w:rPr>
        <w:t>,</w:t>
      </w:r>
    </w:p>
    <w:p w14:paraId="1CB7F2A6" w14:textId="74BFD360" w:rsidR="00ED1B2C" w:rsidRPr="00CA2495" w:rsidRDefault="000003F7" w:rsidP="00594728">
      <w:pPr>
        <w:pStyle w:val="Nadpis3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B.4</w:t>
      </w:r>
      <w:r w:rsidR="00B138C7" w:rsidRPr="00CA2495">
        <w:rPr>
          <w:rFonts w:ascii="Arial" w:hAnsi="Arial" w:cs="Arial"/>
          <w:b w:val="0"/>
          <w:sz w:val="22"/>
          <w:szCs w:val="22"/>
        </w:rPr>
        <w:t xml:space="preserve"> ostatní veřejnoprávní subjekty</w:t>
      </w:r>
      <w:r w:rsidR="00881D56" w:rsidRPr="00CA2495">
        <w:rPr>
          <w:rFonts w:ascii="Arial" w:hAnsi="Arial" w:cs="Arial"/>
          <w:b w:val="0"/>
          <w:sz w:val="22"/>
          <w:szCs w:val="22"/>
        </w:rPr>
        <w:t>.</w:t>
      </w:r>
    </w:p>
    <w:p w14:paraId="790726C6" w14:textId="77777777" w:rsidR="00881D56" w:rsidRPr="00CA2495" w:rsidRDefault="00881D56" w:rsidP="00881D56">
      <w:pPr>
        <w:pStyle w:val="Textbody"/>
        <w:rPr>
          <w:rFonts w:ascii="Arial" w:hAnsi="Arial" w:cs="Arial"/>
          <w:sz w:val="22"/>
          <w:szCs w:val="22"/>
        </w:rPr>
      </w:pPr>
    </w:p>
    <w:p w14:paraId="57E498E7" w14:textId="77777777" w:rsidR="00ED1B2C" w:rsidRPr="00CA2495" w:rsidRDefault="00B138C7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Kdo realizuje</w:t>
      </w:r>
    </w:p>
    <w:p w14:paraId="77CAC482" w14:textId="40B75DDE" w:rsidR="00ED1B2C" w:rsidRPr="00CA2495" w:rsidRDefault="00453A82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Hlavní vyhlašovatel</w:t>
      </w:r>
      <w:r w:rsidR="00EB2F88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13A51" w:rsidRPr="00CA2495">
        <w:rPr>
          <w:rFonts w:ascii="Arial" w:hAnsi="Arial" w:cs="Arial"/>
          <w:b w:val="0"/>
          <w:i w:val="0"/>
          <w:sz w:val="22"/>
          <w:szCs w:val="22"/>
        </w:rPr>
        <w:t xml:space="preserve">(pořadatel) </w:t>
      </w:r>
      <w:r w:rsidR="00CA466B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="00630468" w:rsidRPr="00CA2495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B138C7" w:rsidRPr="00CA2495">
        <w:rPr>
          <w:rFonts w:ascii="Arial" w:hAnsi="Arial" w:cs="Arial"/>
          <w:i w:val="0"/>
          <w:sz w:val="22"/>
          <w:szCs w:val="22"/>
        </w:rPr>
        <w:t>Zlínský kraj</w:t>
      </w:r>
    </w:p>
    <w:p w14:paraId="38E1B353" w14:textId="72C8E46D" w:rsidR="00ED1B2C" w:rsidRPr="00CA2495" w:rsidRDefault="00B138C7" w:rsidP="00594728">
      <w:pPr>
        <w:pStyle w:val="Odstavecseseznamem"/>
        <w:numPr>
          <w:ilvl w:val="0"/>
          <w:numId w:val="2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Vydává základní dokumenty nezbytné pro průběh</w:t>
      </w:r>
      <w:r w:rsidR="00630468" w:rsidRPr="00CA2495">
        <w:rPr>
          <w:rFonts w:ascii="Arial" w:hAnsi="Arial" w:cs="Arial"/>
          <w:sz w:val="22"/>
          <w:szCs w:val="22"/>
        </w:rPr>
        <w:t xml:space="preserve"> </w:t>
      </w:r>
      <w:r w:rsidR="00CA466B" w:rsidRPr="00CA2495">
        <w:rPr>
          <w:rFonts w:ascii="Arial" w:hAnsi="Arial" w:cs="Arial"/>
          <w:sz w:val="22"/>
          <w:szCs w:val="22"/>
        </w:rPr>
        <w:t>ocenění</w:t>
      </w:r>
      <w:r w:rsidRPr="00CA2495">
        <w:rPr>
          <w:rFonts w:ascii="Arial" w:hAnsi="Arial" w:cs="Arial"/>
          <w:sz w:val="22"/>
          <w:szCs w:val="22"/>
        </w:rPr>
        <w:t>.</w:t>
      </w:r>
    </w:p>
    <w:p w14:paraId="45A959FC" w14:textId="22048A3A" w:rsidR="00ED1B2C" w:rsidRPr="00CA2495" w:rsidRDefault="0041333E" w:rsidP="00594728">
      <w:pPr>
        <w:pStyle w:val="Odstavecseseznamem"/>
        <w:numPr>
          <w:ilvl w:val="0"/>
          <w:numId w:val="2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S</w:t>
      </w:r>
      <w:r w:rsidR="00B138C7" w:rsidRPr="00CA2495">
        <w:rPr>
          <w:rFonts w:ascii="Arial" w:hAnsi="Arial" w:cs="Arial"/>
          <w:sz w:val="22"/>
          <w:szCs w:val="22"/>
        </w:rPr>
        <w:t xml:space="preserve">tanovuje termíny </w:t>
      </w:r>
      <w:r w:rsidR="00CA466B" w:rsidRPr="00CA2495">
        <w:rPr>
          <w:rFonts w:ascii="Arial" w:hAnsi="Arial" w:cs="Arial"/>
          <w:sz w:val="22"/>
          <w:szCs w:val="22"/>
        </w:rPr>
        <w:t>ocenění</w:t>
      </w:r>
      <w:r w:rsidRPr="00CA2495">
        <w:rPr>
          <w:rFonts w:ascii="Arial" w:hAnsi="Arial" w:cs="Arial"/>
          <w:sz w:val="22"/>
          <w:szCs w:val="22"/>
        </w:rPr>
        <w:t xml:space="preserve">, tzn. vyhlášení, zahájení a ukončení nominací a </w:t>
      </w:r>
      <w:r w:rsidR="00010FB2" w:rsidRPr="00CA2495">
        <w:rPr>
          <w:rFonts w:ascii="Arial" w:hAnsi="Arial" w:cs="Arial"/>
          <w:sz w:val="22"/>
          <w:szCs w:val="22"/>
        </w:rPr>
        <w:t xml:space="preserve">dobu </w:t>
      </w:r>
      <w:r w:rsidRPr="00CA2495">
        <w:rPr>
          <w:rFonts w:ascii="Arial" w:hAnsi="Arial" w:cs="Arial"/>
          <w:sz w:val="22"/>
          <w:szCs w:val="22"/>
        </w:rPr>
        <w:t>jej</w:t>
      </w:r>
      <w:r w:rsidR="00010FB2" w:rsidRPr="00CA2495">
        <w:rPr>
          <w:rFonts w:ascii="Arial" w:hAnsi="Arial" w:cs="Arial"/>
          <w:sz w:val="22"/>
          <w:szCs w:val="22"/>
        </w:rPr>
        <w:t>ich</w:t>
      </w:r>
      <w:r w:rsidRPr="00CA2495">
        <w:rPr>
          <w:rFonts w:ascii="Arial" w:hAnsi="Arial" w:cs="Arial"/>
          <w:sz w:val="22"/>
          <w:szCs w:val="22"/>
        </w:rPr>
        <w:t xml:space="preserve"> hodnoce</w:t>
      </w:r>
      <w:r w:rsidR="00B138C7" w:rsidRPr="00CA2495">
        <w:rPr>
          <w:rFonts w:ascii="Arial" w:hAnsi="Arial" w:cs="Arial"/>
          <w:sz w:val="22"/>
          <w:szCs w:val="22"/>
        </w:rPr>
        <w:t>ní.</w:t>
      </w:r>
    </w:p>
    <w:p w14:paraId="0CEDE26E" w14:textId="7A10E9C3" w:rsidR="00ED1B2C" w:rsidRPr="00CA2495" w:rsidRDefault="00B138C7" w:rsidP="00594728">
      <w:pPr>
        <w:pStyle w:val="Odstavecseseznamem"/>
        <w:numPr>
          <w:ilvl w:val="0"/>
          <w:numId w:val="2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Stanovuje způsob a termín vyhlášení vítězů, realizuje vyhlášení vítězů.</w:t>
      </w:r>
    </w:p>
    <w:p w14:paraId="1D144D30" w14:textId="77777777" w:rsidR="00ED1B2C" w:rsidRPr="00CA2495" w:rsidRDefault="00B138C7" w:rsidP="00594728">
      <w:pPr>
        <w:pStyle w:val="Odstavecseseznamem"/>
        <w:numPr>
          <w:ilvl w:val="0"/>
          <w:numId w:val="2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V součinnosti s</w:t>
      </w:r>
      <w:r w:rsidR="00630468" w:rsidRPr="00CA2495">
        <w:rPr>
          <w:rFonts w:ascii="Arial" w:hAnsi="Arial" w:cs="Arial"/>
          <w:sz w:val="22"/>
          <w:szCs w:val="22"/>
        </w:rPr>
        <w:t xml:space="preserve"> </w:t>
      </w:r>
      <w:r w:rsidRPr="00CA2495">
        <w:rPr>
          <w:rFonts w:ascii="Arial" w:hAnsi="Arial" w:cs="Arial"/>
          <w:sz w:val="22"/>
          <w:szCs w:val="22"/>
        </w:rPr>
        <w:t xml:space="preserve">Krajskou hospodářskou komorou Zlínského kraje vede </w:t>
      </w:r>
      <w:r w:rsidR="00010FB2" w:rsidRPr="00CA2495">
        <w:rPr>
          <w:rFonts w:ascii="Arial" w:hAnsi="Arial" w:cs="Arial"/>
          <w:sz w:val="22"/>
          <w:szCs w:val="22"/>
        </w:rPr>
        <w:t xml:space="preserve">marketingovou </w:t>
      </w:r>
      <w:r w:rsidRPr="00CA2495">
        <w:rPr>
          <w:rFonts w:ascii="Arial" w:hAnsi="Arial" w:cs="Arial"/>
          <w:sz w:val="22"/>
          <w:szCs w:val="22"/>
        </w:rPr>
        <w:t>kampaň</w:t>
      </w:r>
      <w:r w:rsidR="00010FB2" w:rsidRPr="00CA2495">
        <w:rPr>
          <w:rFonts w:ascii="Arial" w:hAnsi="Arial" w:cs="Arial"/>
          <w:sz w:val="22"/>
          <w:szCs w:val="22"/>
        </w:rPr>
        <w:t xml:space="preserve"> </w:t>
      </w:r>
      <w:r w:rsidR="00F80DD0" w:rsidRPr="00CA2495">
        <w:rPr>
          <w:rFonts w:ascii="Arial" w:hAnsi="Arial" w:cs="Arial"/>
          <w:sz w:val="22"/>
          <w:szCs w:val="22"/>
        </w:rPr>
        <w:t xml:space="preserve">mezi zaměstnavateli a obyvateli kraje </w:t>
      </w:r>
      <w:r w:rsidR="00010FB2" w:rsidRPr="00CA2495">
        <w:rPr>
          <w:rFonts w:ascii="Arial" w:hAnsi="Arial" w:cs="Arial"/>
          <w:sz w:val="22"/>
          <w:szCs w:val="22"/>
        </w:rPr>
        <w:t>k</w:t>
      </w:r>
      <w:r w:rsidR="00F80DD0" w:rsidRPr="00CA2495">
        <w:rPr>
          <w:rFonts w:ascii="Arial" w:hAnsi="Arial" w:cs="Arial"/>
          <w:sz w:val="22"/>
          <w:szCs w:val="22"/>
        </w:rPr>
        <w:t> podpoře nominací</w:t>
      </w:r>
      <w:r w:rsidRPr="00CA2495">
        <w:rPr>
          <w:rFonts w:ascii="Arial" w:hAnsi="Arial" w:cs="Arial"/>
          <w:sz w:val="22"/>
          <w:szCs w:val="22"/>
        </w:rPr>
        <w:t>.</w:t>
      </w:r>
    </w:p>
    <w:p w14:paraId="2EE1D8E5" w14:textId="77777777" w:rsidR="00ED1B2C" w:rsidRPr="00CA2495" w:rsidRDefault="00B138C7" w:rsidP="00594728">
      <w:pPr>
        <w:pStyle w:val="Odstavecseseznamem"/>
        <w:numPr>
          <w:ilvl w:val="0"/>
          <w:numId w:val="2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Nominuje své zástupce do hodnotící komise.</w:t>
      </w:r>
    </w:p>
    <w:p w14:paraId="294A9459" w14:textId="2EF2F908" w:rsidR="00ED1B2C" w:rsidRPr="00CA2495" w:rsidRDefault="00B138C7" w:rsidP="00594728">
      <w:pPr>
        <w:pStyle w:val="Odstavecseseznamem"/>
        <w:numPr>
          <w:ilvl w:val="0"/>
          <w:numId w:val="2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Spolupracuje s</w:t>
      </w:r>
      <w:r w:rsidR="00630468" w:rsidRPr="00CA2495">
        <w:rPr>
          <w:rFonts w:ascii="Arial" w:hAnsi="Arial" w:cs="Arial"/>
          <w:sz w:val="22"/>
          <w:szCs w:val="22"/>
        </w:rPr>
        <w:t xml:space="preserve"> </w:t>
      </w:r>
      <w:r w:rsidRPr="00CA2495">
        <w:rPr>
          <w:rFonts w:ascii="Arial" w:hAnsi="Arial" w:cs="Arial"/>
          <w:sz w:val="22"/>
          <w:szCs w:val="22"/>
        </w:rPr>
        <w:t>médii</w:t>
      </w:r>
      <w:r w:rsidR="00010FB2" w:rsidRPr="00CA2495">
        <w:rPr>
          <w:rFonts w:ascii="Arial" w:hAnsi="Arial" w:cs="Arial"/>
          <w:sz w:val="22"/>
          <w:szCs w:val="22"/>
        </w:rPr>
        <w:t xml:space="preserve"> za účelem </w:t>
      </w:r>
      <w:r w:rsidR="0066504B" w:rsidRPr="00CA2495">
        <w:rPr>
          <w:rFonts w:ascii="Arial" w:hAnsi="Arial" w:cs="Arial"/>
          <w:sz w:val="22"/>
          <w:szCs w:val="22"/>
        </w:rPr>
        <w:t xml:space="preserve">marketingové </w:t>
      </w:r>
      <w:r w:rsidR="00010FB2" w:rsidRPr="00CA2495">
        <w:rPr>
          <w:rFonts w:ascii="Arial" w:hAnsi="Arial" w:cs="Arial"/>
          <w:sz w:val="22"/>
          <w:szCs w:val="22"/>
        </w:rPr>
        <w:t xml:space="preserve">propagace </w:t>
      </w:r>
      <w:r w:rsidR="0099527F" w:rsidRPr="00CA2495">
        <w:rPr>
          <w:rFonts w:ascii="Arial" w:hAnsi="Arial" w:cs="Arial"/>
          <w:sz w:val="22"/>
          <w:szCs w:val="22"/>
        </w:rPr>
        <w:t>akce</w:t>
      </w:r>
      <w:r w:rsidR="00010FB2" w:rsidRPr="00CA2495">
        <w:rPr>
          <w:rFonts w:ascii="Arial" w:hAnsi="Arial" w:cs="Arial"/>
          <w:sz w:val="22"/>
          <w:szCs w:val="22"/>
        </w:rPr>
        <w:t xml:space="preserve"> a výsledků hodnocení</w:t>
      </w:r>
      <w:r w:rsidRPr="00CA2495">
        <w:rPr>
          <w:rFonts w:ascii="Arial" w:hAnsi="Arial" w:cs="Arial"/>
          <w:sz w:val="22"/>
          <w:szCs w:val="22"/>
        </w:rPr>
        <w:t>.</w:t>
      </w:r>
    </w:p>
    <w:p w14:paraId="0A0FB89D" w14:textId="77777777" w:rsidR="00433240" w:rsidRPr="00CA2495" w:rsidRDefault="00433240" w:rsidP="00433240">
      <w:pPr>
        <w:pStyle w:val="Odstavecseseznamem"/>
        <w:ind w:left="1571"/>
        <w:jc w:val="both"/>
        <w:outlineLvl w:val="3"/>
        <w:rPr>
          <w:rFonts w:ascii="Arial" w:hAnsi="Arial" w:cs="Arial"/>
          <w:sz w:val="20"/>
          <w:szCs w:val="20"/>
        </w:rPr>
      </w:pPr>
    </w:p>
    <w:p w14:paraId="2D29D4ED" w14:textId="77777777" w:rsidR="00ED1B2C" w:rsidRPr="00CA2495" w:rsidRDefault="00453A82" w:rsidP="00594728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lastRenderedPageBreak/>
        <w:t>Práva vyhlašovatele</w:t>
      </w:r>
    </w:p>
    <w:p w14:paraId="38DA6396" w14:textId="51DCC603" w:rsidR="00ED1B2C" w:rsidRPr="00CA2495" w:rsidRDefault="00B1419D" w:rsidP="00594728">
      <w:pPr>
        <w:pStyle w:val="Odstavecseseznamem"/>
        <w:numPr>
          <w:ilvl w:val="0"/>
          <w:numId w:val="3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 Vyhlašovatel</w:t>
      </w:r>
      <w:r w:rsidR="00AA192B" w:rsidRPr="00CA2495">
        <w:rPr>
          <w:rFonts w:ascii="Arial" w:hAnsi="Arial" w:cs="Arial"/>
          <w:sz w:val="22"/>
          <w:szCs w:val="22"/>
        </w:rPr>
        <w:t xml:space="preserve"> </w:t>
      </w:r>
      <w:r w:rsidR="00B138C7" w:rsidRPr="00CA2495">
        <w:rPr>
          <w:rFonts w:ascii="Arial" w:hAnsi="Arial" w:cs="Arial"/>
          <w:sz w:val="22"/>
          <w:szCs w:val="22"/>
        </w:rPr>
        <w:t>si vyhrazuje právo ve všech případných sporech</w:t>
      </w:r>
      <w:r w:rsidR="00760AC8" w:rsidRPr="00CA2495">
        <w:rPr>
          <w:rFonts w:ascii="Arial" w:hAnsi="Arial" w:cs="Arial"/>
          <w:sz w:val="22"/>
          <w:szCs w:val="22"/>
        </w:rPr>
        <w:t>,</w:t>
      </w:r>
      <w:r w:rsidR="00B138C7" w:rsidRPr="00CA2495">
        <w:rPr>
          <w:rFonts w:ascii="Arial" w:hAnsi="Arial" w:cs="Arial"/>
          <w:sz w:val="22"/>
          <w:szCs w:val="22"/>
        </w:rPr>
        <w:t xml:space="preserve"> týkajících se </w:t>
      </w:r>
      <w:r w:rsidR="0099527F" w:rsidRPr="00CA2495">
        <w:rPr>
          <w:rFonts w:ascii="Arial" w:hAnsi="Arial" w:cs="Arial"/>
          <w:sz w:val="22"/>
          <w:szCs w:val="22"/>
        </w:rPr>
        <w:t>ocenění</w:t>
      </w:r>
      <w:r w:rsidR="00760AC8" w:rsidRPr="00CA2495">
        <w:rPr>
          <w:rFonts w:ascii="Arial" w:hAnsi="Arial" w:cs="Arial"/>
          <w:sz w:val="22"/>
          <w:szCs w:val="22"/>
        </w:rPr>
        <w:t>,</w:t>
      </w:r>
      <w:r w:rsidR="00B138C7" w:rsidRPr="00CA2495">
        <w:rPr>
          <w:rFonts w:ascii="Arial" w:hAnsi="Arial" w:cs="Arial"/>
          <w:sz w:val="22"/>
          <w:szCs w:val="22"/>
        </w:rPr>
        <w:t xml:space="preserve"> učinit konečné rozhodnutí.</w:t>
      </w:r>
    </w:p>
    <w:p w14:paraId="2D2B4304" w14:textId="5D2F6077" w:rsidR="00FA3D8E" w:rsidRPr="00CA2495" w:rsidRDefault="00B1419D" w:rsidP="00594728">
      <w:pPr>
        <w:pStyle w:val="Odstavecseseznamem"/>
        <w:numPr>
          <w:ilvl w:val="0"/>
          <w:numId w:val="3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Vyhlašovatel</w:t>
      </w:r>
      <w:r w:rsidR="00AA192B" w:rsidRPr="00CA2495">
        <w:rPr>
          <w:rFonts w:ascii="Arial" w:hAnsi="Arial" w:cs="Arial"/>
          <w:sz w:val="22"/>
          <w:szCs w:val="22"/>
        </w:rPr>
        <w:t xml:space="preserve"> </w:t>
      </w:r>
      <w:r w:rsidR="00B138C7" w:rsidRPr="00CA2495">
        <w:rPr>
          <w:rFonts w:ascii="Arial" w:hAnsi="Arial" w:cs="Arial"/>
          <w:sz w:val="22"/>
          <w:szCs w:val="22"/>
        </w:rPr>
        <w:t xml:space="preserve">si vyhrazuje právo kdykoli změnit podmínky </w:t>
      </w:r>
      <w:r w:rsidR="00240BB9" w:rsidRPr="00CA2495">
        <w:rPr>
          <w:rFonts w:ascii="Arial" w:hAnsi="Arial" w:cs="Arial"/>
          <w:sz w:val="22"/>
          <w:szCs w:val="22"/>
        </w:rPr>
        <w:t>ocenění</w:t>
      </w:r>
      <w:r w:rsidR="00B138C7" w:rsidRPr="00CA2495">
        <w:rPr>
          <w:rFonts w:ascii="Arial" w:hAnsi="Arial" w:cs="Arial"/>
          <w:sz w:val="22"/>
          <w:szCs w:val="22"/>
        </w:rPr>
        <w:t xml:space="preserve">, </w:t>
      </w:r>
      <w:r w:rsidR="00240BB9" w:rsidRPr="00CA2495">
        <w:rPr>
          <w:rFonts w:ascii="Arial" w:hAnsi="Arial" w:cs="Arial"/>
          <w:sz w:val="22"/>
          <w:szCs w:val="22"/>
        </w:rPr>
        <w:t>ocenění</w:t>
      </w:r>
      <w:r w:rsidR="00B138C7" w:rsidRPr="00CA2495">
        <w:rPr>
          <w:rFonts w:ascii="Arial" w:hAnsi="Arial" w:cs="Arial"/>
          <w:sz w:val="22"/>
          <w:szCs w:val="22"/>
        </w:rPr>
        <w:t xml:space="preserve"> odložit, zkrátit, přerušit nebo zrušit, a to bez náhrady a bez udání důvodu.</w:t>
      </w:r>
    </w:p>
    <w:p w14:paraId="6FB6BBE7" w14:textId="77777777" w:rsidR="00FA3D8E" w:rsidRPr="00CA2495" w:rsidRDefault="00313A51" w:rsidP="00FA3D8E">
      <w:pPr>
        <w:pStyle w:val="Odstavecseseznamem"/>
        <w:numPr>
          <w:ilvl w:val="0"/>
          <w:numId w:val="3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V</w:t>
      </w:r>
      <w:r w:rsidR="00B1419D" w:rsidRPr="00CA2495">
        <w:rPr>
          <w:rFonts w:ascii="Arial" w:hAnsi="Arial" w:cs="Arial"/>
          <w:sz w:val="22"/>
          <w:szCs w:val="22"/>
        </w:rPr>
        <w:t xml:space="preserve">yhlašovatel </w:t>
      </w:r>
      <w:r w:rsidR="00B138C7" w:rsidRPr="00CA2495">
        <w:rPr>
          <w:rFonts w:ascii="Arial" w:hAnsi="Arial" w:cs="Arial"/>
          <w:sz w:val="22"/>
          <w:szCs w:val="22"/>
        </w:rPr>
        <w:t>si vyhrazuje právo kontrolovat pravdivost údajů uvedených v přihlášce.</w:t>
      </w:r>
    </w:p>
    <w:p w14:paraId="505389BF" w14:textId="3BA5ACDB" w:rsidR="00ED1B2C" w:rsidRPr="00CA2495" w:rsidRDefault="00FA3D8E" w:rsidP="00A54057">
      <w:pPr>
        <w:pStyle w:val="Odstavecseseznamem"/>
        <w:numPr>
          <w:ilvl w:val="0"/>
          <w:numId w:val="3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V</w:t>
      </w:r>
      <w:r w:rsidR="00B1419D" w:rsidRPr="00CA2495">
        <w:rPr>
          <w:rFonts w:ascii="Arial" w:hAnsi="Arial" w:cs="Arial"/>
          <w:sz w:val="22"/>
          <w:szCs w:val="22"/>
        </w:rPr>
        <w:t>yhlašovatel</w:t>
      </w:r>
      <w:r w:rsidR="00AA192B" w:rsidRPr="00CA2495">
        <w:rPr>
          <w:rFonts w:ascii="Arial" w:hAnsi="Arial" w:cs="Arial"/>
          <w:sz w:val="22"/>
          <w:szCs w:val="22"/>
        </w:rPr>
        <w:t xml:space="preserve"> </w:t>
      </w:r>
      <w:r w:rsidR="00B138C7" w:rsidRPr="00CA2495">
        <w:rPr>
          <w:rFonts w:ascii="Arial" w:hAnsi="Arial" w:cs="Arial"/>
          <w:sz w:val="22"/>
          <w:szCs w:val="22"/>
        </w:rPr>
        <w:t xml:space="preserve">si vyhrazuje právo na využití </w:t>
      </w:r>
      <w:r w:rsidR="000D3074" w:rsidRPr="00CA2495">
        <w:rPr>
          <w:rFonts w:ascii="Arial" w:hAnsi="Arial" w:cs="Arial"/>
          <w:color w:val="000000" w:themeColor="text1"/>
          <w:sz w:val="22"/>
          <w:szCs w:val="22"/>
        </w:rPr>
        <w:t>vstupních</w:t>
      </w:r>
      <w:r w:rsidR="001B3708" w:rsidRPr="00CA24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38C7" w:rsidRPr="00CA2495">
        <w:rPr>
          <w:rFonts w:ascii="Arial" w:hAnsi="Arial" w:cs="Arial"/>
          <w:sz w:val="22"/>
          <w:szCs w:val="22"/>
        </w:rPr>
        <w:t>informací</w:t>
      </w:r>
      <w:r w:rsidR="004516D6" w:rsidRPr="00CA2495">
        <w:rPr>
          <w:rFonts w:ascii="Arial" w:hAnsi="Arial" w:cs="Arial"/>
          <w:sz w:val="22"/>
          <w:szCs w:val="22"/>
        </w:rPr>
        <w:t xml:space="preserve"> o přihlášených účastnících </w:t>
      </w:r>
      <w:r w:rsidR="009E602B" w:rsidRPr="00CA2495">
        <w:rPr>
          <w:rFonts w:ascii="Arial" w:hAnsi="Arial" w:cs="Arial"/>
          <w:sz w:val="22"/>
          <w:szCs w:val="22"/>
        </w:rPr>
        <w:t xml:space="preserve">k marketingové podpoře </w:t>
      </w:r>
      <w:r w:rsidR="00240BB9" w:rsidRPr="00CA2495">
        <w:rPr>
          <w:rFonts w:ascii="Arial" w:hAnsi="Arial" w:cs="Arial"/>
          <w:color w:val="000000" w:themeColor="text1"/>
          <w:sz w:val="22"/>
          <w:szCs w:val="22"/>
        </w:rPr>
        <w:t>ocenění</w:t>
      </w:r>
      <w:r w:rsidR="001B3708" w:rsidRPr="00CA2495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1B3708" w:rsidRPr="00CA2495">
        <w:rPr>
          <w:rFonts w:ascii="Arial" w:hAnsi="Arial" w:cs="Arial"/>
          <w:color w:val="000000" w:themeColor="text1"/>
          <w:sz w:val="22"/>
          <w:szCs w:val="22"/>
        </w:rPr>
        <w:t>v</w:t>
      </w:r>
      <w:r w:rsidR="000D3074" w:rsidRPr="00CA2495">
        <w:rPr>
          <w:rFonts w:ascii="Arial" w:hAnsi="Arial" w:cs="Arial"/>
          <w:color w:val="000000" w:themeColor="text1"/>
          <w:sz w:val="22"/>
          <w:szCs w:val="22"/>
        </w:rPr>
        <w:t xml:space="preserve"> souladu s bodem </w:t>
      </w:r>
      <w:r w:rsidR="001B3708" w:rsidRPr="00CA2495">
        <w:rPr>
          <w:rFonts w:ascii="Arial" w:hAnsi="Arial" w:cs="Arial"/>
          <w:color w:val="000000" w:themeColor="text1"/>
          <w:sz w:val="22"/>
          <w:szCs w:val="22"/>
        </w:rPr>
        <w:t>4.3</w:t>
      </w:r>
      <w:r w:rsidRPr="00CA249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D855E8" w14:textId="77777777" w:rsidR="006A29DB" w:rsidRPr="00CA2495" w:rsidRDefault="00B1419D" w:rsidP="00594728">
      <w:pPr>
        <w:pStyle w:val="Odstavecseseznamem"/>
        <w:numPr>
          <w:ilvl w:val="0"/>
          <w:numId w:val="3"/>
        </w:numPr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Vyhlašovatel</w:t>
      </w:r>
      <w:r w:rsidR="00AA192B" w:rsidRPr="00CA2495">
        <w:rPr>
          <w:rFonts w:ascii="Arial" w:hAnsi="Arial" w:cs="Arial"/>
          <w:sz w:val="22"/>
          <w:szCs w:val="22"/>
        </w:rPr>
        <w:t xml:space="preserve"> </w:t>
      </w:r>
      <w:r w:rsidR="006A29DB" w:rsidRPr="00CA2495">
        <w:rPr>
          <w:rFonts w:ascii="Arial" w:hAnsi="Arial" w:cs="Arial"/>
          <w:sz w:val="22"/>
          <w:szCs w:val="22"/>
        </w:rPr>
        <w:t>si vyhrazuje právo sestavit hodnotící komisi.</w:t>
      </w:r>
    </w:p>
    <w:p w14:paraId="19645FE1" w14:textId="5C4258EB" w:rsidR="00ED1B2C" w:rsidRPr="00CA2495" w:rsidRDefault="003333E2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Spolu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organizátoři</w:t>
      </w:r>
      <w:r w:rsidR="00630468" w:rsidRPr="00CA2495">
        <w:rPr>
          <w:rFonts w:ascii="Arial" w:hAnsi="Arial" w:cs="Arial"/>
          <w:b w:val="0"/>
          <w:i w:val="0"/>
          <w:sz w:val="22"/>
          <w:szCs w:val="22"/>
        </w:rPr>
        <w:t xml:space="preserve"> (partneři)</w:t>
      </w:r>
      <w:r w:rsidR="00AB115D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40BB9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</w:p>
    <w:p w14:paraId="3ABEEFDD" w14:textId="77777777" w:rsidR="00ED1B2C" w:rsidRPr="00CA2495" w:rsidRDefault="00B138C7" w:rsidP="00594728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Krajská hospodářská komora</w:t>
      </w:r>
      <w:r w:rsidR="00657C12" w:rsidRPr="00CA2495">
        <w:rPr>
          <w:rFonts w:ascii="Arial" w:hAnsi="Arial" w:cs="Arial"/>
          <w:b w:val="0"/>
          <w:sz w:val="22"/>
          <w:szCs w:val="22"/>
        </w:rPr>
        <w:t xml:space="preserve"> Zlínského kraje</w:t>
      </w:r>
    </w:p>
    <w:p w14:paraId="4A04C2CF" w14:textId="69E2ACAF" w:rsidR="00ED1B2C" w:rsidRPr="00CA2495" w:rsidRDefault="00B138C7" w:rsidP="00554562">
      <w:pPr>
        <w:pStyle w:val="Odstavecseseznamem"/>
        <w:numPr>
          <w:ilvl w:val="0"/>
          <w:numId w:val="4"/>
        </w:numPr>
        <w:ind w:left="1429" w:hanging="35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Na základě dohody se Zlínským krajem realizuje specifické činnosti, jejichž cílem je propagace </w:t>
      </w:r>
      <w:r w:rsidR="00240BB9" w:rsidRPr="00CA2495">
        <w:rPr>
          <w:rFonts w:ascii="Arial" w:hAnsi="Arial" w:cs="Arial"/>
          <w:sz w:val="22"/>
          <w:szCs w:val="22"/>
        </w:rPr>
        <w:t>akce,</w:t>
      </w:r>
      <w:r w:rsidRPr="00CA2495">
        <w:rPr>
          <w:rFonts w:ascii="Arial" w:hAnsi="Arial" w:cs="Arial"/>
          <w:sz w:val="22"/>
          <w:szCs w:val="22"/>
        </w:rPr>
        <w:t xml:space="preserve"> </w:t>
      </w:r>
      <w:r w:rsidR="00526D16" w:rsidRPr="00CA2495">
        <w:rPr>
          <w:rFonts w:ascii="Arial" w:hAnsi="Arial" w:cs="Arial"/>
          <w:sz w:val="22"/>
          <w:szCs w:val="22"/>
        </w:rPr>
        <w:t>oslovování možných</w:t>
      </w:r>
      <w:r w:rsidR="00273ACD" w:rsidRPr="00CA2495">
        <w:rPr>
          <w:rFonts w:ascii="Arial" w:hAnsi="Arial" w:cs="Arial"/>
          <w:sz w:val="22"/>
          <w:szCs w:val="22"/>
        </w:rPr>
        <w:t xml:space="preserve"> zaměstnavatelů k účasti</w:t>
      </w:r>
      <w:r w:rsidRPr="00CA2495">
        <w:rPr>
          <w:rFonts w:ascii="Arial" w:hAnsi="Arial" w:cs="Arial"/>
          <w:sz w:val="22"/>
          <w:szCs w:val="22"/>
        </w:rPr>
        <w:t>, poradenství, konzultace apod.</w:t>
      </w:r>
    </w:p>
    <w:p w14:paraId="33B24AA7" w14:textId="77777777" w:rsidR="00ED1B2C" w:rsidRPr="00CA2495" w:rsidRDefault="00B138C7" w:rsidP="00554562">
      <w:pPr>
        <w:pStyle w:val="Odstavecseseznamem"/>
        <w:numPr>
          <w:ilvl w:val="0"/>
          <w:numId w:val="4"/>
        </w:numPr>
        <w:ind w:left="1429" w:hanging="35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Nominuje své zástupce do hodnotící komise</w:t>
      </w:r>
      <w:r w:rsidR="00657C12" w:rsidRPr="00CA2495">
        <w:rPr>
          <w:rFonts w:ascii="Arial" w:hAnsi="Arial" w:cs="Arial"/>
          <w:sz w:val="22"/>
          <w:szCs w:val="22"/>
        </w:rPr>
        <w:t>.</w:t>
      </w:r>
    </w:p>
    <w:p w14:paraId="59E6BF22" w14:textId="77777777" w:rsidR="00657C12" w:rsidRPr="00CA2495" w:rsidRDefault="00A6705B" w:rsidP="00594728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Krajská pobočka Úřadu práce ČR ve Zlíně</w:t>
      </w:r>
    </w:p>
    <w:p w14:paraId="043F6CB9" w14:textId="439639A9" w:rsidR="00657C12" w:rsidRPr="00CA2495" w:rsidRDefault="00657C12" w:rsidP="00594728">
      <w:pPr>
        <w:pStyle w:val="Odstavecseseznamem"/>
        <w:numPr>
          <w:ilvl w:val="0"/>
          <w:numId w:val="11"/>
        </w:numPr>
        <w:ind w:left="1418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Na základě dohody se Zlínským krajem realizuje specifické činnosti, jejichž cílem je propagace </w:t>
      </w:r>
      <w:r w:rsidR="00240BB9" w:rsidRPr="00CA2495">
        <w:rPr>
          <w:rFonts w:ascii="Arial" w:hAnsi="Arial" w:cs="Arial"/>
          <w:sz w:val="22"/>
          <w:szCs w:val="22"/>
        </w:rPr>
        <w:t>akce</w:t>
      </w:r>
      <w:r w:rsidRPr="00CA2495">
        <w:rPr>
          <w:rFonts w:ascii="Arial" w:hAnsi="Arial" w:cs="Arial"/>
          <w:sz w:val="22"/>
          <w:szCs w:val="22"/>
        </w:rPr>
        <w:t>.</w:t>
      </w:r>
    </w:p>
    <w:p w14:paraId="103AA1DE" w14:textId="77777777" w:rsidR="00657C12" w:rsidRPr="00CA2495" w:rsidRDefault="00657C12" w:rsidP="00F73B18">
      <w:pPr>
        <w:pStyle w:val="Odstavecseseznamem"/>
        <w:numPr>
          <w:ilvl w:val="0"/>
          <w:numId w:val="11"/>
        </w:numPr>
        <w:spacing w:after="240"/>
        <w:ind w:left="1417" w:hanging="35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Nominuje svého zástupce do hodnotící komise.</w:t>
      </w:r>
    </w:p>
    <w:p w14:paraId="7A488A37" w14:textId="25852F8B" w:rsidR="000A5611" w:rsidRPr="00CA2495" w:rsidRDefault="000A5611" w:rsidP="0099330D">
      <w:pPr>
        <w:spacing w:after="120"/>
        <w:ind w:left="1418" w:hanging="851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3.2.3</w:t>
      </w:r>
      <w:r w:rsidRPr="00CA2495">
        <w:rPr>
          <w:rFonts w:ascii="Arial" w:hAnsi="Arial" w:cs="Arial"/>
          <w:sz w:val="22"/>
          <w:szCs w:val="22"/>
        </w:rPr>
        <w:tab/>
      </w:r>
      <w:r w:rsidR="0099330D" w:rsidRPr="00CA2495">
        <w:rPr>
          <w:rFonts w:ascii="Arial" w:hAnsi="Arial" w:cs="Arial"/>
          <w:sz w:val="22"/>
          <w:szCs w:val="22"/>
        </w:rPr>
        <w:t xml:space="preserve">Regionální rada </w:t>
      </w:r>
      <w:r w:rsidR="007905FD" w:rsidRPr="00CA2495">
        <w:rPr>
          <w:rFonts w:ascii="Arial" w:hAnsi="Arial" w:cs="Arial"/>
          <w:sz w:val="22"/>
          <w:szCs w:val="22"/>
        </w:rPr>
        <w:t>Českomoravská konfederace odborových svazů (</w:t>
      </w:r>
      <w:r w:rsidR="00800407" w:rsidRPr="00CA2495">
        <w:rPr>
          <w:rFonts w:ascii="Arial" w:hAnsi="Arial" w:cs="Arial"/>
          <w:sz w:val="22"/>
          <w:szCs w:val="22"/>
        </w:rPr>
        <w:t>dále „</w:t>
      </w:r>
      <w:r w:rsidR="0099330D" w:rsidRPr="00CA2495">
        <w:rPr>
          <w:rFonts w:ascii="Arial" w:hAnsi="Arial" w:cs="Arial"/>
          <w:sz w:val="22"/>
          <w:szCs w:val="22"/>
        </w:rPr>
        <w:t>ČMKOS</w:t>
      </w:r>
      <w:r w:rsidR="00800407" w:rsidRPr="00CA2495">
        <w:rPr>
          <w:rFonts w:ascii="Arial" w:hAnsi="Arial" w:cs="Arial"/>
          <w:sz w:val="22"/>
          <w:szCs w:val="22"/>
        </w:rPr>
        <w:t>“)</w:t>
      </w:r>
      <w:r w:rsidR="0099330D" w:rsidRPr="00CA2495">
        <w:rPr>
          <w:rFonts w:ascii="Arial" w:hAnsi="Arial" w:cs="Arial"/>
          <w:sz w:val="22"/>
          <w:szCs w:val="22"/>
        </w:rPr>
        <w:t xml:space="preserve"> </w:t>
      </w:r>
    </w:p>
    <w:p w14:paraId="4F5B5842" w14:textId="12AA0F67" w:rsidR="0099330D" w:rsidRPr="00CA2495" w:rsidRDefault="0099330D" w:rsidP="00800407">
      <w:pPr>
        <w:pStyle w:val="Odstavecseseznamem"/>
        <w:numPr>
          <w:ilvl w:val="0"/>
          <w:numId w:val="25"/>
        </w:numPr>
        <w:ind w:left="1418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Na základě dohody se Zlínským krajem realizuje specifické činnosti, jejichž cílem je propagace akce</w:t>
      </w:r>
      <w:r w:rsidR="00800407" w:rsidRPr="00CA2495">
        <w:rPr>
          <w:rFonts w:ascii="Arial" w:hAnsi="Arial" w:cs="Arial"/>
          <w:sz w:val="22"/>
          <w:szCs w:val="22"/>
        </w:rPr>
        <w:t>.</w:t>
      </w:r>
    </w:p>
    <w:p w14:paraId="13861BCC" w14:textId="211DA256" w:rsidR="000A5611" w:rsidRPr="00CA2495" w:rsidRDefault="0099330D" w:rsidP="00800407">
      <w:pPr>
        <w:pStyle w:val="Odstavecseseznamem"/>
        <w:numPr>
          <w:ilvl w:val="0"/>
          <w:numId w:val="25"/>
        </w:numPr>
        <w:ind w:left="1418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Nominuje své zástupce do hodnotící komise</w:t>
      </w:r>
      <w:r w:rsidR="00800407" w:rsidRPr="00CA2495">
        <w:rPr>
          <w:rFonts w:ascii="Arial" w:hAnsi="Arial" w:cs="Arial"/>
          <w:sz w:val="22"/>
          <w:szCs w:val="22"/>
        </w:rPr>
        <w:t>.</w:t>
      </w:r>
    </w:p>
    <w:p w14:paraId="34607F04" w14:textId="258A0519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Případné problémy spojené s</w:t>
      </w:r>
      <w:r w:rsidR="00630468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realizací </w:t>
      </w:r>
      <w:r w:rsidR="00240BB9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řeší </w:t>
      </w:r>
      <w:r w:rsidR="00B346A0" w:rsidRPr="00CA2495">
        <w:rPr>
          <w:rFonts w:ascii="Arial" w:hAnsi="Arial" w:cs="Arial"/>
          <w:b w:val="0"/>
          <w:i w:val="0"/>
          <w:sz w:val="22"/>
          <w:szCs w:val="22"/>
        </w:rPr>
        <w:t xml:space="preserve">vyhlašovatel a partneři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operativně</w:t>
      </w:r>
      <w:r w:rsidR="00B346A0" w:rsidRPr="00CA2495">
        <w:rPr>
          <w:rFonts w:ascii="Arial" w:hAnsi="Arial" w:cs="Arial"/>
          <w:b w:val="0"/>
          <w:i w:val="0"/>
          <w:sz w:val="22"/>
          <w:szCs w:val="22"/>
        </w:rPr>
        <w:t>.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6C9284CD" w14:textId="77777777" w:rsidR="00881D56" w:rsidRPr="00CA2495" w:rsidRDefault="00881D56" w:rsidP="00881D56">
      <w:pPr>
        <w:pStyle w:val="Textbody"/>
        <w:rPr>
          <w:rFonts w:ascii="Arial" w:hAnsi="Arial" w:cs="Arial"/>
          <w:sz w:val="14"/>
          <w:szCs w:val="14"/>
        </w:rPr>
      </w:pPr>
    </w:p>
    <w:p w14:paraId="74F58D39" w14:textId="01181DFE" w:rsidR="00ED1B2C" w:rsidRPr="00CA2495" w:rsidRDefault="00B138C7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Co </w:t>
      </w:r>
      <w:r w:rsidR="00DF3AAA" w:rsidRPr="00CA2495">
        <w:rPr>
          <w:rFonts w:ascii="Arial" w:hAnsi="Arial" w:cs="Arial"/>
          <w:sz w:val="22"/>
          <w:szCs w:val="22"/>
        </w:rPr>
        <w:t xml:space="preserve">lze </w:t>
      </w:r>
      <w:r w:rsidRPr="00CA2495">
        <w:rPr>
          <w:rFonts w:ascii="Arial" w:hAnsi="Arial" w:cs="Arial"/>
          <w:sz w:val="22"/>
          <w:szCs w:val="22"/>
        </w:rPr>
        <w:t>zapojení</w:t>
      </w:r>
      <w:r w:rsidR="00DF3AAA" w:rsidRPr="00CA2495">
        <w:rPr>
          <w:rFonts w:ascii="Arial" w:hAnsi="Arial" w:cs="Arial"/>
          <w:sz w:val="22"/>
          <w:szCs w:val="22"/>
        </w:rPr>
        <w:t xml:space="preserve">m do </w:t>
      </w:r>
      <w:r w:rsidR="00661199" w:rsidRPr="00CA2495">
        <w:rPr>
          <w:rFonts w:ascii="Arial" w:hAnsi="Arial" w:cs="Arial"/>
          <w:sz w:val="22"/>
          <w:szCs w:val="22"/>
        </w:rPr>
        <w:t>ocenění Férový zaměstnavatel</w:t>
      </w:r>
      <w:r w:rsidRPr="00CA2495">
        <w:rPr>
          <w:rFonts w:ascii="Arial" w:hAnsi="Arial" w:cs="Arial"/>
          <w:sz w:val="22"/>
          <w:szCs w:val="22"/>
        </w:rPr>
        <w:t xml:space="preserve"> získ</w:t>
      </w:r>
      <w:r w:rsidR="00DF3AAA" w:rsidRPr="00CA2495">
        <w:rPr>
          <w:rFonts w:ascii="Arial" w:hAnsi="Arial" w:cs="Arial"/>
          <w:sz w:val="22"/>
          <w:szCs w:val="22"/>
        </w:rPr>
        <w:t>at</w:t>
      </w:r>
    </w:p>
    <w:p w14:paraId="0B37BC92" w14:textId="77777777" w:rsidR="00ED1B2C" w:rsidRPr="00CA2495" w:rsidRDefault="00B1419D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Srovnání 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s ostatními účastníky</w:t>
      </w:r>
      <w:r w:rsidR="00DF3AAA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449E010" w14:textId="7B41B18A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Titul vítěze pro daný ročník</w:t>
      </w:r>
      <w:r w:rsidR="00630468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9845A4" w:rsidRPr="00CA2495">
        <w:rPr>
          <w:rFonts w:ascii="Arial" w:hAnsi="Arial" w:cs="Arial"/>
          <w:b w:val="0"/>
          <w:i w:val="0"/>
          <w:sz w:val="22"/>
          <w:szCs w:val="22"/>
        </w:rPr>
        <w:t xml:space="preserve">v příslušné kategorii včetně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certifikát</w:t>
      </w:r>
      <w:r w:rsidR="009845A4" w:rsidRPr="00CA2495">
        <w:rPr>
          <w:rFonts w:ascii="Arial" w:hAnsi="Arial" w:cs="Arial"/>
          <w:b w:val="0"/>
          <w:i w:val="0"/>
          <w:sz w:val="22"/>
          <w:szCs w:val="22"/>
        </w:rPr>
        <w:t>u,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s právem užívání označení „Férový zaměstnavatel Zlínského kraje“</w:t>
      </w:r>
      <w:r w:rsidR="00AF5CC1" w:rsidRPr="00CA2495">
        <w:rPr>
          <w:rFonts w:ascii="Arial" w:hAnsi="Arial" w:cs="Arial"/>
          <w:b w:val="0"/>
          <w:i w:val="0"/>
          <w:sz w:val="22"/>
          <w:szCs w:val="22"/>
        </w:rPr>
        <w:t>,</w:t>
      </w:r>
      <w:r w:rsidR="009845A4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pro kalendářní rok, </w:t>
      </w:r>
      <w:r w:rsidR="00AF5CC1" w:rsidRPr="00CA2495">
        <w:rPr>
          <w:rFonts w:ascii="Arial" w:hAnsi="Arial" w:cs="Arial"/>
          <w:b w:val="0"/>
          <w:i w:val="0"/>
          <w:sz w:val="22"/>
          <w:szCs w:val="22"/>
        </w:rPr>
        <w:t>pro který byl</w:t>
      </w:r>
      <w:r w:rsidR="00661199" w:rsidRPr="00CA2495">
        <w:rPr>
          <w:rFonts w:ascii="Arial" w:hAnsi="Arial" w:cs="Arial"/>
          <w:b w:val="0"/>
          <w:i w:val="0"/>
          <w:sz w:val="22"/>
          <w:szCs w:val="22"/>
        </w:rPr>
        <w:t>o ocenění</w:t>
      </w:r>
      <w:r w:rsidR="00AF5CC1" w:rsidRPr="00CA2495">
        <w:rPr>
          <w:rFonts w:ascii="Arial" w:hAnsi="Arial" w:cs="Arial"/>
          <w:b w:val="0"/>
          <w:i w:val="0"/>
          <w:sz w:val="22"/>
          <w:szCs w:val="22"/>
        </w:rPr>
        <w:t xml:space="preserve"> vyhlášen</w:t>
      </w:r>
      <w:r w:rsidR="00661199" w:rsidRPr="00CA2495">
        <w:rPr>
          <w:rFonts w:ascii="Arial" w:hAnsi="Arial" w:cs="Arial"/>
          <w:b w:val="0"/>
          <w:i w:val="0"/>
          <w:sz w:val="22"/>
          <w:szCs w:val="22"/>
        </w:rPr>
        <w:t>o</w:t>
      </w:r>
      <w:r w:rsidR="00AF5CC1" w:rsidRPr="00CA2495">
        <w:rPr>
          <w:rFonts w:ascii="Arial" w:hAnsi="Arial" w:cs="Arial"/>
          <w:b w:val="0"/>
          <w:i w:val="0"/>
          <w:sz w:val="22"/>
          <w:szCs w:val="22"/>
        </w:rPr>
        <w:t xml:space="preserve">. </w:t>
      </w:r>
    </w:p>
    <w:p w14:paraId="5125BA66" w14:textId="22329528" w:rsidR="00ED1B2C" w:rsidRPr="00CA2495" w:rsidRDefault="00554562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Zvýšení povědomí o </w:t>
      </w:r>
      <w:r w:rsidR="001B3708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účastníkovi </w:t>
      </w:r>
      <w:r w:rsidR="00661199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>ocenění</w:t>
      </w:r>
      <w:r w:rsidR="001B3708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. </w:t>
      </w:r>
      <w:r w:rsidR="00DF3AAA" w:rsidRPr="00CA2495">
        <w:rPr>
          <w:rFonts w:ascii="Arial" w:hAnsi="Arial" w:cs="Arial"/>
          <w:b w:val="0"/>
          <w:i w:val="0"/>
          <w:sz w:val="22"/>
          <w:szCs w:val="22"/>
        </w:rPr>
        <w:t>Po předchozí domluvě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B3708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se zástupcem </w:t>
      </w:r>
      <w:r w:rsidR="009649C8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>účastníka (organizace)</w:t>
      </w:r>
      <w:r w:rsidR="001B3708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bude odborná i široká veřejnost informována </w:t>
      </w:r>
      <w:r w:rsidR="00B138C7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o příkladech dobré praxe </w:t>
      </w:r>
      <w:r w:rsidR="009845A4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>vztahů</w:t>
      </w:r>
      <w:r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 </w:t>
      </w:r>
      <w:r w:rsidR="009649C8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>organizace</w:t>
      </w:r>
      <w:r w:rsidR="00A9570A"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 </w:t>
      </w:r>
      <w:r w:rsidR="00A9570A" w:rsidRPr="00CA2495">
        <w:rPr>
          <w:rFonts w:ascii="Arial" w:hAnsi="Arial" w:cs="Arial"/>
          <w:b w:val="0"/>
          <w:i w:val="0"/>
          <w:sz w:val="22"/>
          <w:szCs w:val="22"/>
        </w:rPr>
        <w:t>jak</w:t>
      </w:r>
      <w:r w:rsidR="009845A4" w:rsidRPr="00CA2495">
        <w:rPr>
          <w:rFonts w:ascii="Arial" w:hAnsi="Arial" w:cs="Arial"/>
          <w:b w:val="0"/>
          <w:i w:val="0"/>
          <w:sz w:val="22"/>
          <w:szCs w:val="22"/>
        </w:rPr>
        <w:t xml:space="preserve"> k</w:t>
      </w:r>
      <w:r w:rsidR="00A9570A" w:rsidRPr="00CA2495">
        <w:rPr>
          <w:rFonts w:ascii="Arial" w:hAnsi="Arial" w:cs="Arial"/>
          <w:b w:val="0"/>
          <w:i w:val="0"/>
          <w:sz w:val="22"/>
          <w:szCs w:val="22"/>
        </w:rPr>
        <w:t> </w:t>
      </w:r>
      <w:r w:rsidR="009845A4" w:rsidRPr="00CA2495">
        <w:rPr>
          <w:rFonts w:ascii="Arial" w:hAnsi="Arial" w:cs="Arial"/>
          <w:b w:val="0"/>
          <w:i w:val="0"/>
          <w:sz w:val="22"/>
          <w:szCs w:val="22"/>
        </w:rPr>
        <w:t>zaměstnancům</w:t>
      </w:r>
      <w:r w:rsidR="00A9570A" w:rsidRPr="00CA2495">
        <w:rPr>
          <w:rFonts w:ascii="Arial" w:hAnsi="Arial" w:cs="Arial"/>
          <w:b w:val="0"/>
          <w:i w:val="0"/>
          <w:sz w:val="22"/>
          <w:szCs w:val="22"/>
        </w:rPr>
        <w:t>, tak</w:t>
      </w:r>
      <w:r w:rsidR="009845A4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D26CF" w:rsidRPr="00CA2495">
        <w:rPr>
          <w:rFonts w:ascii="Arial" w:hAnsi="Arial" w:cs="Arial"/>
          <w:b w:val="0"/>
          <w:i w:val="0"/>
          <w:sz w:val="22"/>
          <w:szCs w:val="22"/>
        </w:rPr>
        <w:t xml:space="preserve">k </w:t>
      </w:r>
      <w:r w:rsidR="00A9570A" w:rsidRPr="00CA2495">
        <w:rPr>
          <w:rFonts w:ascii="Arial" w:hAnsi="Arial" w:cs="Arial"/>
          <w:b w:val="0"/>
          <w:i w:val="0"/>
          <w:sz w:val="22"/>
          <w:szCs w:val="22"/>
        </w:rPr>
        <w:t>místní</w:t>
      </w:r>
      <w:r w:rsidR="001D26CF" w:rsidRPr="00CA2495">
        <w:rPr>
          <w:rFonts w:ascii="Arial" w:hAnsi="Arial" w:cs="Arial"/>
          <w:b w:val="0"/>
          <w:i w:val="0"/>
          <w:sz w:val="22"/>
          <w:szCs w:val="22"/>
        </w:rPr>
        <w:t>mu</w:t>
      </w:r>
      <w:r w:rsidR="00A9570A" w:rsidRPr="00CA2495">
        <w:rPr>
          <w:rFonts w:ascii="Arial" w:hAnsi="Arial" w:cs="Arial"/>
          <w:b w:val="0"/>
          <w:i w:val="0"/>
          <w:sz w:val="22"/>
          <w:szCs w:val="22"/>
        </w:rPr>
        <w:t xml:space="preserve"> společenstv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í</w:t>
      </w:r>
      <w:r w:rsidR="00DF3AAA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F6CCD2C" w14:textId="672AD481" w:rsidR="00ED1B2C" w:rsidRPr="00CA2495" w:rsidRDefault="00FA3D8E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Zpětnou vazbu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zpracovanou na základě </w:t>
      </w:r>
      <w:r w:rsidR="00066638" w:rsidRPr="00CA2495">
        <w:rPr>
          <w:rFonts w:ascii="Arial" w:hAnsi="Arial" w:cs="Arial"/>
          <w:b w:val="0"/>
          <w:i w:val="0"/>
          <w:sz w:val="22"/>
          <w:szCs w:val="22"/>
        </w:rPr>
        <w:t>posouzení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externími hodnotiteli. Ti </w:t>
      </w:r>
      <w:r w:rsidR="00066638" w:rsidRPr="00CA2495">
        <w:rPr>
          <w:rFonts w:ascii="Arial" w:hAnsi="Arial" w:cs="Arial"/>
          <w:b w:val="0"/>
          <w:i w:val="0"/>
          <w:sz w:val="22"/>
          <w:szCs w:val="22"/>
        </w:rPr>
        <w:t>toto hodnocení vypracovávají z podkladů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uveden</w:t>
      </w:r>
      <w:r w:rsidR="00066638" w:rsidRPr="00CA2495">
        <w:rPr>
          <w:rFonts w:ascii="Arial" w:hAnsi="Arial" w:cs="Arial"/>
          <w:b w:val="0"/>
          <w:i w:val="0"/>
          <w:sz w:val="22"/>
          <w:szCs w:val="22"/>
        </w:rPr>
        <w:t>ých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D20E3" w:rsidRPr="00CA2495">
        <w:rPr>
          <w:rFonts w:ascii="Arial" w:hAnsi="Arial" w:cs="Arial"/>
          <w:b w:val="0"/>
          <w:i w:val="0"/>
          <w:sz w:val="22"/>
          <w:szCs w:val="22"/>
        </w:rPr>
        <w:t xml:space="preserve">účastníkem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v dotazníku</w:t>
      </w:r>
      <w:r w:rsidR="00DF3AAA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C07DCF5" w14:textId="77777777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Právo k účasti na slavnostním vyhlášení výsledků za účasti médií</w:t>
      </w:r>
      <w:r w:rsidR="00631929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59F3A757" w14:textId="77777777" w:rsidR="00881D56" w:rsidRPr="00CA2495" w:rsidRDefault="00881D56" w:rsidP="00881D56">
      <w:pPr>
        <w:pStyle w:val="Textbody"/>
        <w:rPr>
          <w:rFonts w:ascii="Arial" w:hAnsi="Arial" w:cs="Arial"/>
          <w:sz w:val="22"/>
          <w:szCs w:val="22"/>
        </w:rPr>
      </w:pPr>
    </w:p>
    <w:p w14:paraId="54B4AA40" w14:textId="77777777" w:rsidR="00ED1B2C" w:rsidRPr="00CA2495" w:rsidRDefault="00B138C7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lastRenderedPageBreak/>
        <w:t>Podmínky účasti</w:t>
      </w:r>
    </w:p>
    <w:p w14:paraId="31F42DD8" w14:textId="1858A027" w:rsidR="00ED1B2C" w:rsidRPr="00CA2495" w:rsidRDefault="00616944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Ocenění Férový zaměstnavatel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 je jednoroční</w:t>
      </w:r>
      <w:r w:rsidR="00630468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F8F9414" w14:textId="3A76C55D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Účast je bezplatná</w:t>
      </w:r>
      <w:r w:rsidR="005A0D26" w:rsidRPr="00CA2495">
        <w:rPr>
          <w:rFonts w:ascii="Arial" w:hAnsi="Arial" w:cs="Arial"/>
          <w:b w:val="0"/>
          <w:i w:val="0"/>
          <w:sz w:val="22"/>
          <w:szCs w:val="22"/>
        </w:rPr>
        <w:t>.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4230B096" w14:textId="4E71541B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6E1936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se může přihlásit každý zaměstnavatel, který působí na území Zlínského kraje</w:t>
      </w:r>
      <w:r w:rsidR="00433B88" w:rsidRPr="00CA2495">
        <w:rPr>
          <w:rFonts w:ascii="Arial" w:hAnsi="Arial" w:cs="Arial"/>
          <w:b w:val="0"/>
          <w:i w:val="0"/>
          <w:sz w:val="22"/>
          <w:szCs w:val="22"/>
        </w:rPr>
        <w:t>,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a</w:t>
      </w:r>
      <w:r w:rsidR="00433B88" w:rsidRPr="00CA2495">
        <w:rPr>
          <w:rFonts w:ascii="Arial" w:hAnsi="Arial" w:cs="Arial"/>
          <w:b w:val="0"/>
          <w:i w:val="0"/>
          <w:sz w:val="22"/>
          <w:szCs w:val="22"/>
        </w:rPr>
        <w:t xml:space="preserve"> zároveň je zařazen v administrativním registru ekonomických subjektů, nebo evidenci nestátních neziskových organizací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nejméně 1 rok. Zaměstnavatelem se rozumí fyzická či právnická osoba, která zaměstnává</w:t>
      </w:r>
      <w:r w:rsidR="00B1419D" w:rsidRPr="00CA2495">
        <w:rPr>
          <w:rFonts w:ascii="Arial" w:hAnsi="Arial" w:cs="Arial"/>
          <w:b w:val="0"/>
          <w:i w:val="0"/>
          <w:sz w:val="22"/>
          <w:szCs w:val="22"/>
        </w:rPr>
        <w:t xml:space="preserve"> v pracovním poměru </w:t>
      </w:r>
      <w:r w:rsidR="00066638" w:rsidRPr="00CA2495">
        <w:rPr>
          <w:rFonts w:ascii="Arial" w:hAnsi="Arial" w:cs="Arial"/>
          <w:b w:val="0"/>
          <w:i w:val="0"/>
          <w:sz w:val="22"/>
          <w:szCs w:val="22"/>
        </w:rPr>
        <w:t>(nevztahuje</w:t>
      </w:r>
      <w:r w:rsidR="000D7391" w:rsidRPr="00CA2495">
        <w:rPr>
          <w:rFonts w:ascii="Arial" w:hAnsi="Arial" w:cs="Arial"/>
          <w:b w:val="0"/>
          <w:i w:val="0"/>
          <w:sz w:val="22"/>
          <w:szCs w:val="22"/>
        </w:rPr>
        <w:t xml:space="preserve"> se na</w:t>
      </w:r>
      <w:r w:rsidR="00B1419D" w:rsidRPr="00CA2495">
        <w:rPr>
          <w:rFonts w:ascii="Arial" w:hAnsi="Arial" w:cs="Arial"/>
          <w:b w:val="0"/>
          <w:i w:val="0"/>
          <w:sz w:val="22"/>
          <w:szCs w:val="22"/>
        </w:rPr>
        <w:t xml:space="preserve"> DPP, DPČ)</w:t>
      </w:r>
      <w:r w:rsidR="002376E1" w:rsidRPr="00CA2495">
        <w:rPr>
          <w:rFonts w:ascii="Arial" w:hAnsi="Arial" w:cs="Arial"/>
          <w:b w:val="0"/>
          <w:i w:val="0"/>
          <w:sz w:val="22"/>
          <w:szCs w:val="22"/>
        </w:rPr>
        <w:t xml:space="preserve"> alespoň</w:t>
      </w:r>
      <w:r w:rsidR="00AF5CC1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1419D" w:rsidRPr="00CA2495">
        <w:rPr>
          <w:rFonts w:ascii="Arial" w:hAnsi="Arial" w:cs="Arial"/>
          <w:b w:val="0"/>
          <w:i w:val="0"/>
          <w:sz w:val="22"/>
          <w:szCs w:val="22"/>
        </w:rPr>
        <w:t>tři</w:t>
      </w:r>
      <w:r w:rsidR="00AA192B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fyzick</w:t>
      </w:r>
      <w:r w:rsidR="00B1419D" w:rsidRPr="00CA2495">
        <w:rPr>
          <w:rFonts w:ascii="Arial" w:hAnsi="Arial" w:cs="Arial"/>
          <w:b w:val="0"/>
          <w:i w:val="0"/>
          <w:sz w:val="22"/>
          <w:szCs w:val="22"/>
        </w:rPr>
        <w:t>é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osob</w:t>
      </w:r>
      <w:r w:rsidR="00B1419D" w:rsidRPr="00CA2495">
        <w:rPr>
          <w:rFonts w:ascii="Arial" w:hAnsi="Arial" w:cs="Arial"/>
          <w:b w:val="0"/>
          <w:i w:val="0"/>
          <w:sz w:val="22"/>
          <w:szCs w:val="22"/>
        </w:rPr>
        <w:t>y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(zaměstnance a zaměstnankyně)</w:t>
      </w:r>
      <w:r w:rsidR="00AF5CC1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0F344EE" w14:textId="624EF6CB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Vítězové posledního ročníku jsou z účasti v aktuálně vyhlášeném ročníku </w:t>
      </w:r>
      <w:r w:rsidR="00A62C4D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="00E95CAF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01026" w:rsidRPr="00CA2495">
        <w:rPr>
          <w:rFonts w:ascii="Arial" w:hAnsi="Arial" w:cs="Arial"/>
          <w:b w:val="0"/>
          <w:i w:val="0"/>
          <w:sz w:val="22"/>
          <w:szCs w:val="22"/>
        </w:rPr>
        <w:t xml:space="preserve">předem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vy</w:t>
      </w:r>
      <w:r w:rsidR="00E95CAF" w:rsidRPr="00CA2495">
        <w:rPr>
          <w:rFonts w:ascii="Arial" w:hAnsi="Arial" w:cs="Arial"/>
          <w:b w:val="0"/>
          <w:i w:val="0"/>
          <w:sz w:val="22"/>
          <w:szCs w:val="22"/>
        </w:rPr>
        <w:t>loučeni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6FA84183" w14:textId="77777777" w:rsidR="00ED1B2C" w:rsidRPr="00CA2495" w:rsidRDefault="00630468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J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ak se přihlásit</w:t>
      </w:r>
    </w:p>
    <w:p w14:paraId="24E643BD" w14:textId="0C2F67A9" w:rsidR="005E363B" w:rsidRPr="00CA2495" w:rsidRDefault="005E363B" w:rsidP="00594728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Pro přihlášení se</w:t>
      </w:r>
      <w:r w:rsidR="000D7391" w:rsidRPr="00CA2495">
        <w:rPr>
          <w:rFonts w:ascii="Arial" w:hAnsi="Arial" w:cs="Arial"/>
          <w:b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sz w:val="22"/>
          <w:szCs w:val="22"/>
        </w:rPr>
        <w:t>je zapotřebí odevzdat vyplněn</w:t>
      </w:r>
      <w:r w:rsidR="00AF5CC1" w:rsidRPr="00CA2495">
        <w:rPr>
          <w:rFonts w:ascii="Arial" w:hAnsi="Arial" w:cs="Arial"/>
          <w:b w:val="0"/>
          <w:sz w:val="22"/>
          <w:szCs w:val="22"/>
        </w:rPr>
        <w:t xml:space="preserve">ý registrační formulář, který se skládá </w:t>
      </w:r>
      <w:r w:rsidR="00CA2495">
        <w:rPr>
          <w:rFonts w:ascii="Arial" w:hAnsi="Arial" w:cs="Arial"/>
          <w:b w:val="0"/>
          <w:sz w:val="22"/>
          <w:szCs w:val="22"/>
        </w:rPr>
        <w:t xml:space="preserve">    </w:t>
      </w:r>
      <w:r w:rsidR="00AF5CC1" w:rsidRPr="00CA2495">
        <w:rPr>
          <w:rFonts w:ascii="Arial" w:hAnsi="Arial" w:cs="Arial"/>
          <w:b w:val="0"/>
          <w:sz w:val="22"/>
          <w:szCs w:val="22"/>
        </w:rPr>
        <w:t>z přihlášky</w:t>
      </w:r>
      <w:r w:rsidRPr="00CA2495">
        <w:rPr>
          <w:rFonts w:ascii="Arial" w:hAnsi="Arial" w:cs="Arial"/>
          <w:b w:val="0"/>
          <w:sz w:val="22"/>
          <w:szCs w:val="22"/>
        </w:rPr>
        <w:t xml:space="preserve"> a dotazník</w:t>
      </w:r>
      <w:r w:rsidR="00AF5CC1" w:rsidRPr="00CA2495">
        <w:rPr>
          <w:rFonts w:ascii="Arial" w:hAnsi="Arial" w:cs="Arial"/>
          <w:b w:val="0"/>
          <w:sz w:val="22"/>
          <w:szCs w:val="22"/>
        </w:rPr>
        <w:t>u</w:t>
      </w:r>
      <w:r w:rsidR="001B3B5F" w:rsidRPr="00CA2495">
        <w:rPr>
          <w:rFonts w:ascii="Arial" w:hAnsi="Arial" w:cs="Arial"/>
          <w:b w:val="0"/>
          <w:sz w:val="22"/>
          <w:szCs w:val="22"/>
        </w:rPr>
        <w:t>,</w:t>
      </w:r>
      <w:r w:rsidRPr="00CA2495">
        <w:rPr>
          <w:rFonts w:ascii="Arial" w:hAnsi="Arial" w:cs="Arial"/>
          <w:b w:val="0"/>
          <w:sz w:val="22"/>
          <w:szCs w:val="22"/>
        </w:rPr>
        <w:t xml:space="preserve"> do stanoveného data.</w:t>
      </w:r>
    </w:p>
    <w:p w14:paraId="30C17AF5" w14:textId="77777777" w:rsidR="00ED1B2C" w:rsidRPr="00CA2495" w:rsidRDefault="00630468" w:rsidP="00594728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V</w:t>
      </w:r>
      <w:r w:rsidR="00B138C7" w:rsidRPr="00CA2495">
        <w:rPr>
          <w:rFonts w:ascii="Arial" w:hAnsi="Arial" w:cs="Arial"/>
          <w:b w:val="0"/>
          <w:sz w:val="22"/>
          <w:szCs w:val="22"/>
        </w:rPr>
        <w:t>yplnění přihlášky</w:t>
      </w:r>
    </w:p>
    <w:p w14:paraId="0996E5EB" w14:textId="77777777" w:rsidR="00ED1B2C" w:rsidRPr="00CA2495" w:rsidRDefault="00630468" w:rsidP="00A54057">
      <w:pPr>
        <w:pStyle w:val="Odstavecseseznamem"/>
        <w:numPr>
          <w:ilvl w:val="0"/>
          <w:numId w:val="5"/>
        </w:numPr>
        <w:ind w:left="92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Přihláška obsahuje: název</w:t>
      </w:r>
      <w:r w:rsidR="004516D6" w:rsidRPr="00CA2495">
        <w:rPr>
          <w:rFonts w:ascii="Arial" w:hAnsi="Arial" w:cs="Arial"/>
          <w:sz w:val="22"/>
          <w:szCs w:val="22"/>
        </w:rPr>
        <w:t xml:space="preserve"> zaměstnavatele a</w:t>
      </w:r>
      <w:r w:rsidRPr="00CA2495">
        <w:rPr>
          <w:rFonts w:ascii="Arial" w:hAnsi="Arial" w:cs="Arial"/>
          <w:sz w:val="22"/>
          <w:szCs w:val="22"/>
        </w:rPr>
        <w:t xml:space="preserve"> </w:t>
      </w:r>
      <w:r w:rsidR="00C27172" w:rsidRPr="00CA2495">
        <w:rPr>
          <w:rFonts w:ascii="Arial" w:hAnsi="Arial" w:cs="Arial"/>
          <w:sz w:val="22"/>
          <w:szCs w:val="22"/>
        </w:rPr>
        <w:t>název činnosti</w:t>
      </w:r>
      <w:r w:rsidRPr="00CA2495">
        <w:rPr>
          <w:rFonts w:ascii="Arial" w:hAnsi="Arial" w:cs="Arial"/>
          <w:sz w:val="22"/>
          <w:szCs w:val="22"/>
        </w:rPr>
        <w:t xml:space="preserve">. </w:t>
      </w:r>
      <w:r w:rsidR="001B3B5F" w:rsidRPr="00CA2495">
        <w:rPr>
          <w:rFonts w:ascii="Arial" w:hAnsi="Arial" w:cs="Arial"/>
          <w:sz w:val="22"/>
          <w:szCs w:val="22"/>
        </w:rPr>
        <w:t>Dále</w:t>
      </w:r>
      <w:r w:rsidR="00A6345C" w:rsidRPr="00CA2495">
        <w:rPr>
          <w:rFonts w:ascii="Arial" w:hAnsi="Arial" w:cs="Arial"/>
          <w:sz w:val="22"/>
          <w:szCs w:val="22"/>
        </w:rPr>
        <w:t xml:space="preserve">, přesnou adresu zaměstnavatele, uvedení kontaktní osoby včetně </w:t>
      </w:r>
      <w:r w:rsidR="001B3B5F" w:rsidRPr="00CA2495">
        <w:rPr>
          <w:rFonts w:ascii="Arial" w:hAnsi="Arial" w:cs="Arial"/>
          <w:sz w:val="22"/>
          <w:szCs w:val="22"/>
        </w:rPr>
        <w:t xml:space="preserve">telefonického a elektronického spojení, podpis statutárního zástupce nebo jim pověřené osoby. </w:t>
      </w:r>
    </w:p>
    <w:p w14:paraId="7CFF24D6" w14:textId="77777777" w:rsidR="00ED1B2C" w:rsidRPr="00CA2495" w:rsidRDefault="00B138C7" w:rsidP="00A54057">
      <w:pPr>
        <w:pStyle w:val="Odstavecseseznamem"/>
        <w:numPr>
          <w:ilvl w:val="0"/>
          <w:numId w:val="5"/>
        </w:numPr>
        <w:ind w:left="92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Přihlášení/nominac</w:t>
      </w:r>
      <w:r w:rsidR="00FB2CFA" w:rsidRPr="00CA2495">
        <w:rPr>
          <w:rFonts w:ascii="Arial" w:hAnsi="Arial" w:cs="Arial"/>
          <w:sz w:val="22"/>
          <w:szCs w:val="22"/>
        </w:rPr>
        <w:t>e</w:t>
      </w:r>
      <w:r w:rsidRPr="00CA2495">
        <w:rPr>
          <w:rFonts w:ascii="Arial" w:hAnsi="Arial" w:cs="Arial"/>
          <w:sz w:val="22"/>
          <w:szCs w:val="22"/>
        </w:rPr>
        <w:t xml:space="preserve"> zaměstnavatele může </w:t>
      </w:r>
      <w:r w:rsidR="00FB2CFA" w:rsidRPr="00CA2495">
        <w:rPr>
          <w:rFonts w:ascii="Arial" w:hAnsi="Arial" w:cs="Arial"/>
          <w:sz w:val="22"/>
          <w:szCs w:val="22"/>
        </w:rPr>
        <w:t xml:space="preserve">být </w:t>
      </w:r>
      <w:r w:rsidR="004516D6" w:rsidRPr="00CA2495">
        <w:rPr>
          <w:rFonts w:ascii="Arial" w:hAnsi="Arial" w:cs="Arial"/>
          <w:sz w:val="22"/>
          <w:szCs w:val="22"/>
        </w:rPr>
        <w:t>provedena i</w:t>
      </w:r>
      <w:r w:rsidRPr="00CA2495">
        <w:rPr>
          <w:rFonts w:ascii="Arial" w:hAnsi="Arial" w:cs="Arial"/>
          <w:sz w:val="22"/>
          <w:szCs w:val="22"/>
        </w:rPr>
        <w:t xml:space="preserve"> </w:t>
      </w:r>
      <w:r w:rsidR="00FB2CFA" w:rsidRPr="00CA2495">
        <w:rPr>
          <w:rFonts w:ascii="Arial" w:hAnsi="Arial" w:cs="Arial"/>
          <w:sz w:val="22"/>
          <w:szCs w:val="22"/>
        </w:rPr>
        <w:t xml:space="preserve">ze strany </w:t>
      </w:r>
      <w:r w:rsidR="009C1155" w:rsidRPr="00CA2495">
        <w:rPr>
          <w:rFonts w:ascii="Arial" w:hAnsi="Arial" w:cs="Arial"/>
          <w:sz w:val="22"/>
          <w:szCs w:val="22"/>
        </w:rPr>
        <w:t xml:space="preserve">jeho </w:t>
      </w:r>
      <w:r w:rsidR="004516D6" w:rsidRPr="00CA2495">
        <w:rPr>
          <w:rFonts w:ascii="Arial" w:hAnsi="Arial" w:cs="Arial"/>
          <w:sz w:val="22"/>
          <w:szCs w:val="22"/>
        </w:rPr>
        <w:t>zaměstnance.</w:t>
      </w:r>
      <w:r w:rsidRPr="00CA2495">
        <w:rPr>
          <w:rFonts w:ascii="Arial" w:hAnsi="Arial" w:cs="Arial"/>
          <w:sz w:val="22"/>
          <w:szCs w:val="22"/>
        </w:rPr>
        <w:t xml:space="preserve"> V případě přihlášení zaměstnavatele </w:t>
      </w:r>
      <w:r w:rsidR="009C1155" w:rsidRPr="00CA2495">
        <w:rPr>
          <w:rFonts w:ascii="Arial" w:hAnsi="Arial" w:cs="Arial"/>
          <w:sz w:val="22"/>
          <w:szCs w:val="22"/>
        </w:rPr>
        <w:t>zaměstnancem</w:t>
      </w:r>
      <w:r w:rsidRPr="00CA2495">
        <w:rPr>
          <w:rFonts w:ascii="Arial" w:hAnsi="Arial" w:cs="Arial"/>
          <w:sz w:val="22"/>
          <w:szCs w:val="22"/>
        </w:rPr>
        <w:t xml:space="preserve"> bude ověřen souhlas zástupce zaměstnavatele a </w:t>
      </w:r>
      <w:r w:rsidR="00FB2CFA" w:rsidRPr="00CA2495">
        <w:rPr>
          <w:rFonts w:ascii="Arial" w:hAnsi="Arial" w:cs="Arial"/>
          <w:sz w:val="22"/>
          <w:szCs w:val="22"/>
        </w:rPr>
        <w:t xml:space="preserve">dále </w:t>
      </w:r>
      <w:r w:rsidRPr="00CA2495">
        <w:rPr>
          <w:rFonts w:ascii="Arial" w:hAnsi="Arial" w:cs="Arial"/>
          <w:sz w:val="22"/>
          <w:szCs w:val="22"/>
        </w:rPr>
        <w:t>doplněny potřebné chybějící údaje</w:t>
      </w:r>
      <w:r w:rsidR="009C1155" w:rsidRPr="00CA2495">
        <w:rPr>
          <w:rFonts w:ascii="Arial" w:hAnsi="Arial" w:cs="Arial"/>
          <w:sz w:val="22"/>
          <w:szCs w:val="22"/>
        </w:rPr>
        <w:t xml:space="preserve"> do </w:t>
      </w:r>
      <w:r w:rsidR="001B3B5F" w:rsidRPr="00CA2495">
        <w:rPr>
          <w:rFonts w:ascii="Arial" w:hAnsi="Arial" w:cs="Arial"/>
          <w:sz w:val="22"/>
          <w:szCs w:val="22"/>
        </w:rPr>
        <w:t>registračního formuláře</w:t>
      </w:r>
      <w:r w:rsidRPr="00CA2495">
        <w:rPr>
          <w:rFonts w:ascii="Arial" w:hAnsi="Arial" w:cs="Arial"/>
          <w:sz w:val="22"/>
          <w:szCs w:val="22"/>
        </w:rPr>
        <w:t>.</w:t>
      </w:r>
    </w:p>
    <w:p w14:paraId="305D86F2" w14:textId="2B408470" w:rsidR="00B22F5B" w:rsidRPr="00CA2495" w:rsidRDefault="00FB2CFA" w:rsidP="00B22F5B">
      <w:pPr>
        <w:pStyle w:val="Odstavecseseznamem"/>
        <w:numPr>
          <w:ilvl w:val="0"/>
          <w:numId w:val="5"/>
        </w:numPr>
        <w:ind w:left="92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Do </w:t>
      </w:r>
      <w:r w:rsidR="00B138C7" w:rsidRPr="00CA2495">
        <w:rPr>
          <w:rFonts w:ascii="Arial" w:hAnsi="Arial" w:cs="Arial"/>
          <w:sz w:val="22"/>
          <w:szCs w:val="22"/>
        </w:rPr>
        <w:t xml:space="preserve">hodnocení </w:t>
      </w:r>
      <w:r w:rsidR="00A62C4D" w:rsidRPr="00CA2495">
        <w:rPr>
          <w:rFonts w:ascii="Arial" w:hAnsi="Arial" w:cs="Arial"/>
          <w:sz w:val="22"/>
          <w:szCs w:val="22"/>
        </w:rPr>
        <w:t>ocenění</w:t>
      </w:r>
      <w:r w:rsidR="00B138C7" w:rsidRPr="00CA2495">
        <w:rPr>
          <w:rFonts w:ascii="Arial" w:hAnsi="Arial" w:cs="Arial"/>
          <w:sz w:val="22"/>
          <w:szCs w:val="22"/>
        </w:rPr>
        <w:t xml:space="preserve"> budou zařazeny jen </w:t>
      </w:r>
      <w:r w:rsidRPr="00CA2495">
        <w:rPr>
          <w:rFonts w:ascii="Arial" w:hAnsi="Arial" w:cs="Arial"/>
          <w:sz w:val="22"/>
          <w:szCs w:val="22"/>
        </w:rPr>
        <w:t xml:space="preserve">ty </w:t>
      </w:r>
      <w:r w:rsidR="00B138C7" w:rsidRPr="00CA2495">
        <w:rPr>
          <w:rFonts w:ascii="Arial" w:hAnsi="Arial" w:cs="Arial"/>
          <w:sz w:val="22"/>
          <w:szCs w:val="22"/>
        </w:rPr>
        <w:t>přihlášky</w:t>
      </w:r>
      <w:r w:rsidRPr="00CA2495">
        <w:rPr>
          <w:rFonts w:ascii="Arial" w:hAnsi="Arial" w:cs="Arial"/>
          <w:sz w:val="22"/>
          <w:szCs w:val="22"/>
        </w:rPr>
        <w:t>, které budou</w:t>
      </w:r>
      <w:r w:rsidR="00B138C7" w:rsidRPr="00CA2495">
        <w:rPr>
          <w:rFonts w:ascii="Arial" w:hAnsi="Arial" w:cs="Arial"/>
          <w:sz w:val="22"/>
          <w:szCs w:val="22"/>
        </w:rPr>
        <w:t xml:space="preserve"> vyplněn</w:t>
      </w:r>
      <w:r w:rsidRPr="00CA2495">
        <w:rPr>
          <w:rFonts w:ascii="Arial" w:hAnsi="Arial" w:cs="Arial"/>
          <w:sz w:val="22"/>
          <w:szCs w:val="22"/>
        </w:rPr>
        <w:t xml:space="preserve">y prostřednictvím </w:t>
      </w:r>
      <w:r w:rsidR="00B138C7" w:rsidRPr="00CA2495">
        <w:rPr>
          <w:rFonts w:ascii="Arial" w:hAnsi="Arial" w:cs="Arial"/>
          <w:sz w:val="22"/>
          <w:szCs w:val="22"/>
        </w:rPr>
        <w:t xml:space="preserve">elektronického formuláře </w:t>
      </w:r>
      <w:r w:rsidRPr="00CA2495">
        <w:rPr>
          <w:rFonts w:ascii="Arial" w:hAnsi="Arial" w:cs="Arial"/>
          <w:sz w:val="22"/>
          <w:szCs w:val="22"/>
        </w:rPr>
        <w:t xml:space="preserve">stanoveného </w:t>
      </w:r>
      <w:r w:rsidR="00E24631" w:rsidRPr="00CA2495">
        <w:rPr>
          <w:rFonts w:ascii="Arial" w:hAnsi="Arial" w:cs="Arial"/>
          <w:sz w:val="22"/>
          <w:szCs w:val="22"/>
        </w:rPr>
        <w:t>vyhlašovatelem</w:t>
      </w:r>
      <w:r w:rsidR="00B138C7" w:rsidRPr="00CA2495">
        <w:rPr>
          <w:rFonts w:ascii="Arial" w:hAnsi="Arial" w:cs="Arial"/>
          <w:sz w:val="22"/>
          <w:szCs w:val="22"/>
        </w:rPr>
        <w:t xml:space="preserve"> na stránkách </w:t>
      </w:r>
      <w:r w:rsidR="00B22F5B" w:rsidRPr="00CA2495">
        <w:rPr>
          <w:rFonts w:ascii="Arial" w:hAnsi="Arial" w:cs="Arial"/>
          <w:sz w:val="22"/>
          <w:szCs w:val="22"/>
        </w:rPr>
        <w:t>https://zlinskykraj.cz/</w:t>
      </w:r>
      <w:r w:rsidR="00066638" w:rsidRPr="00CA2495">
        <w:rPr>
          <w:rFonts w:ascii="Arial" w:hAnsi="Arial" w:cs="Arial"/>
          <w:sz w:val="22"/>
          <w:szCs w:val="22"/>
        </w:rPr>
        <w:t>.</w:t>
      </w:r>
    </w:p>
    <w:p w14:paraId="06994249" w14:textId="6FAF70B2" w:rsidR="00ED1B2C" w:rsidRPr="00CA2495" w:rsidRDefault="00B138C7" w:rsidP="00A54057">
      <w:pPr>
        <w:pStyle w:val="Odstavecseseznamem"/>
        <w:ind w:left="92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Jakékoli jiné přihlášky budou vyřazeny.</w:t>
      </w:r>
    </w:p>
    <w:p w14:paraId="4090A6E9" w14:textId="64A64EB5" w:rsidR="00ED1B2C" w:rsidRPr="00CA2495" w:rsidRDefault="00B138C7" w:rsidP="00A54057">
      <w:pPr>
        <w:pStyle w:val="Odstavecseseznamem"/>
        <w:numPr>
          <w:ilvl w:val="0"/>
          <w:numId w:val="5"/>
        </w:numPr>
        <w:ind w:left="92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Vyplněním a odesláním </w:t>
      </w:r>
      <w:r w:rsidR="00E24631" w:rsidRPr="00CA2495">
        <w:rPr>
          <w:rFonts w:ascii="Arial" w:hAnsi="Arial" w:cs="Arial"/>
          <w:sz w:val="22"/>
          <w:szCs w:val="22"/>
        </w:rPr>
        <w:t>registračního formuláře</w:t>
      </w:r>
      <w:r w:rsidRPr="00CA2495">
        <w:rPr>
          <w:rFonts w:ascii="Arial" w:hAnsi="Arial" w:cs="Arial"/>
          <w:sz w:val="22"/>
          <w:szCs w:val="22"/>
        </w:rPr>
        <w:t xml:space="preserve"> k účasti v</w:t>
      </w:r>
      <w:r w:rsidR="00346750" w:rsidRPr="00CA2495">
        <w:rPr>
          <w:rFonts w:ascii="Arial" w:hAnsi="Arial" w:cs="Arial"/>
          <w:sz w:val="22"/>
          <w:szCs w:val="22"/>
        </w:rPr>
        <w:t> </w:t>
      </w:r>
      <w:r w:rsidR="00B22F5B" w:rsidRPr="00CA2495">
        <w:rPr>
          <w:rFonts w:ascii="Arial" w:hAnsi="Arial" w:cs="Arial"/>
          <w:sz w:val="22"/>
          <w:szCs w:val="22"/>
        </w:rPr>
        <w:t>ocenění</w:t>
      </w:r>
      <w:r w:rsidRPr="00CA2495">
        <w:rPr>
          <w:rFonts w:ascii="Arial" w:hAnsi="Arial" w:cs="Arial"/>
          <w:sz w:val="22"/>
          <w:szCs w:val="22"/>
        </w:rPr>
        <w:t xml:space="preserve"> vyjadřuje účastník souhlas s Pravidly </w:t>
      </w:r>
      <w:r w:rsidR="00B22F5B" w:rsidRPr="00CA2495">
        <w:rPr>
          <w:rFonts w:ascii="Arial" w:hAnsi="Arial" w:cs="Arial"/>
          <w:sz w:val="22"/>
          <w:szCs w:val="22"/>
        </w:rPr>
        <w:t>ocenění</w:t>
      </w:r>
      <w:r w:rsidRPr="00CA2495">
        <w:rPr>
          <w:rFonts w:ascii="Arial" w:hAnsi="Arial" w:cs="Arial"/>
          <w:sz w:val="22"/>
          <w:szCs w:val="22"/>
        </w:rPr>
        <w:t xml:space="preserve"> a zavazuje se dodržovat všechna jejich ustanovení</w:t>
      </w:r>
      <w:r w:rsidR="009C1155" w:rsidRPr="00CA2495">
        <w:rPr>
          <w:rFonts w:ascii="Arial" w:hAnsi="Arial" w:cs="Arial"/>
          <w:sz w:val="22"/>
          <w:szCs w:val="22"/>
        </w:rPr>
        <w:t>.</w:t>
      </w:r>
    </w:p>
    <w:p w14:paraId="086021EC" w14:textId="77777777" w:rsidR="00ED1B2C" w:rsidRPr="00CA2495" w:rsidRDefault="00630468" w:rsidP="00594728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V</w:t>
      </w:r>
      <w:r w:rsidR="00B138C7" w:rsidRPr="00CA2495">
        <w:rPr>
          <w:rFonts w:ascii="Arial" w:hAnsi="Arial" w:cs="Arial"/>
          <w:b w:val="0"/>
          <w:sz w:val="22"/>
          <w:szCs w:val="22"/>
        </w:rPr>
        <w:t>yplnění dotazníku</w:t>
      </w:r>
    </w:p>
    <w:p w14:paraId="6B021613" w14:textId="43DBD801" w:rsidR="00DB07A1" w:rsidRPr="00CA2495" w:rsidRDefault="00B138C7" w:rsidP="00A54057">
      <w:pPr>
        <w:pStyle w:val="Odstavecseseznamem"/>
        <w:numPr>
          <w:ilvl w:val="0"/>
          <w:numId w:val="13"/>
        </w:numPr>
        <w:ind w:left="927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Dotazník je dokument, ve kterém </w:t>
      </w:r>
      <w:r w:rsidR="003429C3" w:rsidRPr="00CA2495">
        <w:rPr>
          <w:rFonts w:ascii="Arial" w:hAnsi="Arial" w:cs="Arial"/>
          <w:sz w:val="22"/>
          <w:szCs w:val="22"/>
        </w:rPr>
        <w:t xml:space="preserve">účastník </w:t>
      </w:r>
      <w:r w:rsidRPr="00CA2495">
        <w:rPr>
          <w:rFonts w:ascii="Arial" w:hAnsi="Arial" w:cs="Arial"/>
          <w:sz w:val="22"/>
          <w:szCs w:val="22"/>
        </w:rPr>
        <w:t xml:space="preserve">popisuje svoje aktivity v oblasti pracovních </w:t>
      </w:r>
      <w:r w:rsidR="00631929" w:rsidRPr="00CA2495">
        <w:rPr>
          <w:rFonts w:ascii="Arial" w:hAnsi="Arial" w:cs="Arial"/>
          <w:sz w:val="22"/>
          <w:szCs w:val="22"/>
        </w:rPr>
        <w:t xml:space="preserve">a souvisejících </w:t>
      </w:r>
      <w:r w:rsidRPr="00CA2495">
        <w:rPr>
          <w:rFonts w:ascii="Arial" w:hAnsi="Arial" w:cs="Arial"/>
          <w:sz w:val="22"/>
          <w:szCs w:val="22"/>
        </w:rPr>
        <w:t xml:space="preserve">vztahů. Je navržen tak, </w:t>
      </w:r>
      <w:r w:rsidR="00631929" w:rsidRPr="00CA2495">
        <w:rPr>
          <w:rFonts w:ascii="Arial" w:hAnsi="Arial" w:cs="Arial"/>
          <w:sz w:val="22"/>
          <w:szCs w:val="22"/>
        </w:rPr>
        <w:t xml:space="preserve">aby </w:t>
      </w:r>
      <w:r w:rsidRPr="00CA2495">
        <w:rPr>
          <w:rFonts w:ascii="Arial" w:hAnsi="Arial" w:cs="Arial"/>
          <w:sz w:val="22"/>
          <w:szCs w:val="22"/>
        </w:rPr>
        <w:t>zohlednil spe</w:t>
      </w:r>
      <w:r w:rsidR="00630468" w:rsidRPr="00CA2495">
        <w:rPr>
          <w:rFonts w:ascii="Arial" w:hAnsi="Arial" w:cs="Arial"/>
          <w:sz w:val="22"/>
          <w:szCs w:val="22"/>
        </w:rPr>
        <w:t>c</w:t>
      </w:r>
      <w:r w:rsidRPr="00CA2495">
        <w:rPr>
          <w:rFonts w:ascii="Arial" w:hAnsi="Arial" w:cs="Arial"/>
          <w:sz w:val="22"/>
          <w:szCs w:val="22"/>
        </w:rPr>
        <w:t>i</w:t>
      </w:r>
      <w:r w:rsidR="00630468" w:rsidRPr="00CA2495">
        <w:rPr>
          <w:rFonts w:ascii="Arial" w:hAnsi="Arial" w:cs="Arial"/>
          <w:sz w:val="22"/>
          <w:szCs w:val="22"/>
        </w:rPr>
        <w:t>f</w:t>
      </w:r>
      <w:r w:rsidRPr="00CA2495">
        <w:rPr>
          <w:rFonts w:ascii="Arial" w:hAnsi="Arial" w:cs="Arial"/>
          <w:sz w:val="22"/>
          <w:szCs w:val="22"/>
        </w:rPr>
        <w:t>ika příslušné kategorie</w:t>
      </w:r>
      <w:r w:rsidR="00DB07A1" w:rsidRPr="00CA2495">
        <w:rPr>
          <w:rFonts w:ascii="Arial" w:hAnsi="Arial" w:cs="Arial"/>
          <w:sz w:val="22"/>
          <w:szCs w:val="22"/>
        </w:rPr>
        <w:t xml:space="preserve"> účastníků </w:t>
      </w:r>
      <w:r w:rsidR="00B22F5B" w:rsidRPr="00CA2495">
        <w:rPr>
          <w:rFonts w:ascii="Arial" w:hAnsi="Arial" w:cs="Arial"/>
          <w:sz w:val="22"/>
          <w:szCs w:val="22"/>
        </w:rPr>
        <w:t>ocenění</w:t>
      </w:r>
      <w:r w:rsidR="00DB07A1" w:rsidRPr="00CA2495">
        <w:rPr>
          <w:rFonts w:ascii="Arial" w:hAnsi="Arial" w:cs="Arial"/>
          <w:sz w:val="22"/>
          <w:szCs w:val="22"/>
        </w:rPr>
        <w:t>.</w:t>
      </w:r>
    </w:p>
    <w:p w14:paraId="4A15D1B6" w14:textId="77777777" w:rsidR="00ED1B2C" w:rsidRPr="00CA2495" w:rsidRDefault="00D20B11" w:rsidP="00A54057">
      <w:pPr>
        <w:pStyle w:val="Odstavecseseznamem"/>
        <w:numPr>
          <w:ilvl w:val="0"/>
          <w:numId w:val="6"/>
        </w:numPr>
        <w:ind w:left="92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Účastníci </w:t>
      </w:r>
      <w:r w:rsidR="00B138C7" w:rsidRPr="00CA2495">
        <w:rPr>
          <w:rFonts w:ascii="Arial" w:hAnsi="Arial" w:cs="Arial"/>
          <w:sz w:val="22"/>
          <w:szCs w:val="22"/>
        </w:rPr>
        <w:t xml:space="preserve">odpovídají na otázky a uvádějí, jaké činnosti realizují, </w:t>
      </w:r>
      <w:r w:rsidR="00E24631" w:rsidRPr="00CA2495">
        <w:rPr>
          <w:rFonts w:ascii="Arial" w:hAnsi="Arial" w:cs="Arial"/>
          <w:sz w:val="22"/>
          <w:szCs w:val="22"/>
        </w:rPr>
        <w:t>ty, které je možné případně ověřit.</w:t>
      </w:r>
    </w:p>
    <w:p w14:paraId="421B01DE" w14:textId="77777777" w:rsidR="00ED1B2C" w:rsidRPr="00CA2495" w:rsidRDefault="00B138C7" w:rsidP="00A54057">
      <w:pPr>
        <w:pStyle w:val="Odstavecseseznamem"/>
        <w:numPr>
          <w:ilvl w:val="0"/>
          <w:numId w:val="6"/>
        </w:numPr>
        <w:ind w:left="927"/>
        <w:jc w:val="both"/>
        <w:outlineLvl w:val="3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Povinností </w:t>
      </w:r>
      <w:r w:rsidR="00D20B11" w:rsidRPr="00CA2495">
        <w:rPr>
          <w:rFonts w:ascii="Arial" w:hAnsi="Arial" w:cs="Arial"/>
          <w:sz w:val="22"/>
          <w:szCs w:val="22"/>
        </w:rPr>
        <w:t xml:space="preserve">účastníka </w:t>
      </w:r>
      <w:r w:rsidRPr="00CA2495">
        <w:rPr>
          <w:rFonts w:ascii="Arial" w:hAnsi="Arial" w:cs="Arial"/>
          <w:sz w:val="22"/>
          <w:szCs w:val="22"/>
        </w:rPr>
        <w:t xml:space="preserve">je pravdivě odpovědět </w:t>
      </w:r>
      <w:r w:rsidR="004349E0" w:rsidRPr="00CA2495">
        <w:rPr>
          <w:rFonts w:ascii="Arial" w:hAnsi="Arial" w:cs="Arial"/>
          <w:sz w:val="22"/>
          <w:szCs w:val="22"/>
        </w:rPr>
        <w:t>a doplnit</w:t>
      </w:r>
      <w:r w:rsidR="005B3E70" w:rsidRPr="00CA2495">
        <w:rPr>
          <w:rFonts w:ascii="Arial" w:hAnsi="Arial" w:cs="Arial"/>
          <w:sz w:val="22"/>
          <w:szCs w:val="22"/>
        </w:rPr>
        <w:t xml:space="preserve"> informace</w:t>
      </w:r>
      <w:r w:rsidR="000378B5" w:rsidRPr="00CA2495">
        <w:rPr>
          <w:rFonts w:ascii="Arial" w:hAnsi="Arial" w:cs="Arial"/>
          <w:sz w:val="22"/>
          <w:szCs w:val="22"/>
        </w:rPr>
        <w:t xml:space="preserve"> dle </w:t>
      </w:r>
      <w:r w:rsidRPr="00CA2495">
        <w:rPr>
          <w:rFonts w:ascii="Arial" w:hAnsi="Arial" w:cs="Arial"/>
          <w:sz w:val="22"/>
          <w:szCs w:val="22"/>
        </w:rPr>
        <w:t>požadavk</w:t>
      </w:r>
      <w:r w:rsidR="000378B5" w:rsidRPr="00CA2495">
        <w:rPr>
          <w:rFonts w:ascii="Arial" w:hAnsi="Arial" w:cs="Arial"/>
          <w:sz w:val="22"/>
          <w:szCs w:val="22"/>
        </w:rPr>
        <w:t xml:space="preserve">ů </w:t>
      </w:r>
      <w:r w:rsidRPr="00CA2495">
        <w:rPr>
          <w:rFonts w:ascii="Arial" w:hAnsi="Arial" w:cs="Arial"/>
          <w:sz w:val="22"/>
          <w:szCs w:val="22"/>
        </w:rPr>
        <w:t>jednotlivých otázek</w:t>
      </w:r>
      <w:r w:rsidR="0017595C" w:rsidRPr="00CA2495">
        <w:rPr>
          <w:rFonts w:ascii="Arial" w:hAnsi="Arial" w:cs="Arial"/>
          <w:sz w:val="22"/>
          <w:szCs w:val="22"/>
        </w:rPr>
        <w:t>.</w:t>
      </w:r>
    </w:p>
    <w:p w14:paraId="212377D1" w14:textId="48137904" w:rsidR="00ED1B2C" w:rsidRPr="00CA2495" w:rsidRDefault="00B138C7" w:rsidP="00A54057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 xml:space="preserve">V případě, že se </w:t>
      </w:r>
      <w:r w:rsidR="00075FBB" w:rsidRPr="00CA2495">
        <w:rPr>
          <w:rFonts w:ascii="Arial" w:hAnsi="Arial" w:cs="Arial"/>
          <w:b w:val="0"/>
          <w:sz w:val="22"/>
          <w:szCs w:val="22"/>
        </w:rPr>
        <w:t xml:space="preserve">účastník </w:t>
      </w:r>
      <w:r w:rsidRPr="00CA2495">
        <w:rPr>
          <w:rFonts w:ascii="Arial" w:hAnsi="Arial" w:cs="Arial"/>
          <w:b w:val="0"/>
          <w:sz w:val="22"/>
          <w:szCs w:val="22"/>
        </w:rPr>
        <w:t xml:space="preserve">rozhodne přihlásit do </w:t>
      </w:r>
      <w:r w:rsidR="00592756" w:rsidRPr="00CA2495">
        <w:rPr>
          <w:rFonts w:ascii="Arial" w:hAnsi="Arial" w:cs="Arial"/>
          <w:b w:val="0"/>
          <w:sz w:val="22"/>
          <w:szCs w:val="22"/>
        </w:rPr>
        <w:t>ocenění,</w:t>
      </w:r>
      <w:r w:rsidRPr="00CA2495">
        <w:rPr>
          <w:rFonts w:ascii="Arial" w:hAnsi="Arial" w:cs="Arial"/>
          <w:b w:val="0"/>
          <w:sz w:val="22"/>
          <w:szCs w:val="22"/>
        </w:rPr>
        <w:t xml:space="preserve"> zasílá vyplněn</w:t>
      </w:r>
      <w:r w:rsidR="00E24631" w:rsidRPr="00CA2495">
        <w:rPr>
          <w:rFonts w:ascii="Arial" w:hAnsi="Arial" w:cs="Arial"/>
          <w:b w:val="0"/>
          <w:sz w:val="22"/>
          <w:szCs w:val="22"/>
        </w:rPr>
        <w:t>ý registrační formulář</w:t>
      </w:r>
      <w:r w:rsidRPr="00CA2495">
        <w:rPr>
          <w:rFonts w:ascii="Arial" w:hAnsi="Arial" w:cs="Arial"/>
          <w:b w:val="0"/>
          <w:sz w:val="22"/>
          <w:szCs w:val="22"/>
        </w:rPr>
        <w:t xml:space="preserve"> a dotazník do stanoveného data a na stanoven</w:t>
      </w:r>
      <w:r w:rsidR="00E24631" w:rsidRPr="00CA2495">
        <w:rPr>
          <w:rFonts w:ascii="Arial" w:hAnsi="Arial" w:cs="Arial"/>
          <w:b w:val="0"/>
          <w:sz w:val="22"/>
          <w:szCs w:val="22"/>
        </w:rPr>
        <w:t>ou</w:t>
      </w:r>
      <w:r w:rsidRPr="00CA2495">
        <w:rPr>
          <w:rFonts w:ascii="Arial" w:hAnsi="Arial" w:cs="Arial"/>
          <w:b w:val="0"/>
          <w:sz w:val="22"/>
          <w:szCs w:val="22"/>
        </w:rPr>
        <w:t xml:space="preserve"> e-mailov</w:t>
      </w:r>
      <w:r w:rsidR="00E24631" w:rsidRPr="00CA2495">
        <w:rPr>
          <w:rFonts w:ascii="Arial" w:hAnsi="Arial" w:cs="Arial"/>
          <w:b w:val="0"/>
          <w:sz w:val="22"/>
          <w:szCs w:val="22"/>
        </w:rPr>
        <w:t>ou</w:t>
      </w:r>
      <w:r w:rsidRPr="00CA2495">
        <w:rPr>
          <w:rFonts w:ascii="Arial" w:hAnsi="Arial" w:cs="Arial"/>
          <w:b w:val="0"/>
          <w:sz w:val="22"/>
          <w:szCs w:val="22"/>
        </w:rPr>
        <w:t xml:space="preserve"> adres</w:t>
      </w:r>
      <w:r w:rsidR="00E24631" w:rsidRPr="00CA2495">
        <w:rPr>
          <w:rFonts w:ascii="Arial" w:hAnsi="Arial" w:cs="Arial"/>
          <w:b w:val="0"/>
          <w:sz w:val="22"/>
          <w:szCs w:val="22"/>
        </w:rPr>
        <w:t>u</w:t>
      </w:r>
      <w:r w:rsidR="00355FD3" w:rsidRPr="00CA2495">
        <w:rPr>
          <w:rFonts w:ascii="Arial" w:hAnsi="Arial" w:cs="Arial"/>
          <w:b w:val="0"/>
          <w:sz w:val="22"/>
          <w:szCs w:val="22"/>
        </w:rPr>
        <w:t xml:space="preserve"> uveden</w:t>
      </w:r>
      <w:r w:rsidR="00E24631" w:rsidRPr="00CA2495">
        <w:rPr>
          <w:rFonts w:ascii="Arial" w:hAnsi="Arial" w:cs="Arial"/>
          <w:b w:val="0"/>
          <w:sz w:val="22"/>
          <w:szCs w:val="22"/>
        </w:rPr>
        <w:t>ou</w:t>
      </w:r>
      <w:r w:rsidR="00355FD3" w:rsidRPr="00CA2495">
        <w:rPr>
          <w:rFonts w:ascii="Arial" w:hAnsi="Arial" w:cs="Arial"/>
          <w:b w:val="0"/>
          <w:sz w:val="22"/>
          <w:szCs w:val="22"/>
        </w:rPr>
        <w:t xml:space="preserve"> na přihlášce.</w:t>
      </w:r>
      <w:r w:rsidRPr="00CA2495">
        <w:rPr>
          <w:rFonts w:ascii="Arial" w:hAnsi="Arial" w:cs="Arial"/>
          <w:b w:val="0"/>
          <w:sz w:val="22"/>
          <w:szCs w:val="22"/>
        </w:rPr>
        <w:t xml:space="preserve"> Rozhodné je datum doručení.</w:t>
      </w:r>
    </w:p>
    <w:p w14:paraId="2513F904" w14:textId="752CB670" w:rsidR="00C127DE" w:rsidRPr="00CA2495" w:rsidRDefault="00B138C7" w:rsidP="00C127DE">
      <w:pPr>
        <w:pStyle w:val="Nadpis3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V případě doručení nekompletní</w:t>
      </w:r>
      <w:r w:rsidR="00746B5C" w:rsidRPr="00CA2495">
        <w:rPr>
          <w:rFonts w:ascii="Arial" w:hAnsi="Arial" w:cs="Arial"/>
          <w:b w:val="0"/>
          <w:sz w:val="22"/>
          <w:szCs w:val="22"/>
        </w:rPr>
        <w:t>ho registračního formuláře</w:t>
      </w:r>
      <w:r w:rsidRPr="00CA2495">
        <w:rPr>
          <w:rFonts w:ascii="Arial" w:hAnsi="Arial" w:cs="Arial"/>
          <w:b w:val="0"/>
          <w:sz w:val="22"/>
          <w:szCs w:val="22"/>
        </w:rPr>
        <w:t xml:space="preserve"> bude </w:t>
      </w:r>
      <w:r w:rsidR="00075FBB" w:rsidRPr="00CA2495">
        <w:rPr>
          <w:rFonts w:ascii="Arial" w:hAnsi="Arial" w:cs="Arial"/>
          <w:b w:val="0"/>
          <w:sz w:val="22"/>
          <w:szCs w:val="22"/>
        </w:rPr>
        <w:t xml:space="preserve">účastník </w:t>
      </w:r>
      <w:r w:rsidRPr="00CA2495">
        <w:rPr>
          <w:rFonts w:ascii="Arial" w:hAnsi="Arial" w:cs="Arial"/>
          <w:b w:val="0"/>
          <w:sz w:val="22"/>
          <w:szCs w:val="22"/>
        </w:rPr>
        <w:t>vyzván k doplnění. Pokud požadovan</w:t>
      </w:r>
      <w:r w:rsidR="00746B5C" w:rsidRPr="00CA2495">
        <w:rPr>
          <w:rFonts w:ascii="Arial" w:hAnsi="Arial" w:cs="Arial"/>
          <w:b w:val="0"/>
          <w:sz w:val="22"/>
          <w:szCs w:val="22"/>
        </w:rPr>
        <w:t>ý registrační formulář</w:t>
      </w:r>
      <w:r w:rsidRPr="00CA2495">
        <w:rPr>
          <w:rFonts w:ascii="Arial" w:hAnsi="Arial" w:cs="Arial"/>
          <w:b w:val="0"/>
          <w:sz w:val="22"/>
          <w:szCs w:val="22"/>
        </w:rPr>
        <w:t xml:space="preserve"> nebude do 10 </w:t>
      </w:r>
      <w:r w:rsidR="00355FD3" w:rsidRPr="00CA2495">
        <w:rPr>
          <w:rFonts w:ascii="Arial" w:hAnsi="Arial" w:cs="Arial"/>
          <w:b w:val="0"/>
          <w:sz w:val="22"/>
          <w:szCs w:val="22"/>
        </w:rPr>
        <w:t xml:space="preserve">pracovních </w:t>
      </w:r>
      <w:r w:rsidRPr="00CA2495">
        <w:rPr>
          <w:rFonts w:ascii="Arial" w:hAnsi="Arial" w:cs="Arial"/>
          <w:b w:val="0"/>
          <w:sz w:val="22"/>
          <w:szCs w:val="22"/>
        </w:rPr>
        <w:t xml:space="preserve">dnů ode dne </w:t>
      </w:r>
      <w:r w:rsidR="00355FD3" w:rsidRPr="00CA2495">
        <w:rPr>
          <w:rFonts w:ascii="Arial" w:hAnsi="Arial" w:cs="Arial"/>
          <w:b w:val="0"/>
          <w:sz w:val="22"/>
          <w:szCs w:val="22"/>
        </w:rPr>
        <w:t xml:space="preserve">vyzvání </w:t>
      </w:r>
      <w:r w:rsidRPr="00CA2495">
        <w:rPr>
          <w:rFonts w:ascii="Arial" w:hAnsi="Arial" w:cs="Arial"/>
          <w:b w:val="0"/>
          <w:sz w:val="22"/>
          <w:szCs w:val="22"/>
        </w:rPr>
        <w:t>doplněn, nebude</w:t>
      </w:r>
      <w:r w:rsidR="005332B5" w:rsidRPr="00CA2495">
        <w:rPr>
          <w:rFonts w:ascii="Arial" w:hAnsi="Arial" w:cs="Arial"/>
          <w:b w:val="0"/>
          <w:sz w:val="22"/>
          <w:szCs w:val="22"/>
        </w:rPr>
        <w:t xml:space="preserve"> př</w:t>
      </w:r>
      <w:r w:rsidRPr="00CA2495">
        <w:rPr>
          <w:rFonts w:ascii="Arial" w:hAnsi="Arial" w:cs="Arial"/>
          <w:b w:val="0"/>
          <w:sz w:val="22"/>
          <w:szCs w:val="22"/>
        </w:rPr>
        <w:t>edložen hodnotící komisi k</w:t>
      </w:r>
      <w:r w:rsidR="00631929" w:rsidRPr="00CA2495">
        <w:rPr>
          <w:rFonts w:ascii="Arial" w:hAnsi="Arial" w:cs="Arial"/>
          <w:b w:val="0"/>
          <w:sz w:val="22"/>
          <w:szCs w:val="22"/>
        </w:rPr>
        <w:t> </w:t>
      </w:r>
      <w:r w:rsidRPr="00CA2495">
        <w:rPr>
          <w:rFonts w:ascii="Arial" w:hAnsi="Arial" w:cs="Arial"/>
          <w:b w:val="0"/>
          <w:sz w:val="22"/>
          <w:szCs w:val="22"/>
        </w:rPr>
        <w:t>posouzení</w:t>
      </w:r>
      <w:r w:rsidR="00631929" w:rsidRPr="00CA2495">
        <w:rPr>
          <w:rFonts w:ascii="Arial" w:hAnsi="Arial" w:cs="Arial"/>
          <w:b w:val="0"/>
          <w:sz w:val="22"/>
          <w:szCs w:val="22"/>
        </w:rPr>
        <w:t>.</w:t>
      </w:r>
    </w:p>
    <w:p w14:paraId="384133CF" w14:textId="77777777" w:rsidR="00881D56" w:rsidRPr="00CA2495" w:rsidRDefault="00881D56" w:rsidP="00881D56">
      <w:pPr>
        <w:pStyle w:val="Textbody"/>
        <w:rPr>
          <w:rFonts w:ascii="Arial" w:hAnsi="Arial" w:cs="Arial"/>
          <w:sz w:val="22"/>
          <w:szCs w:val="22"/>
        </w:rPr>
      </w:pPr>
    </w:p>
    <w:p w14:paraId="36C3F31B" w14:textId="77777777" w:rsidR="00ED1B2C" w:rsidRPr="00CA2495" w:rsidRDefault="00B138C7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lastRenderedPageBreak/>
        <w:t>Hodnotící komise</w:t>
      </w:r>
      <w:r w:rsidR="00A6705B" w:rsidRPr="00CA2495">
        <w:rPr>
          <w:rFonts w:ascii="Arial" w:hAnsi="Arial" w:cs="Arial"/>
          <w:sz w:val="22"/>
          <w:szCs w:val="22"/>
        </w:rPr>
        <w:t xml:space="preserve"> </w:t>
      </w:r>
    </w:p>
    <w:p w14:paraId="165231AC" w14:textId="59D17647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Hodnotící komise má </w:t>
      </w:r>
      <w:r w:rsidR="00355FD3" w:rsidRPr="00CA2495">
        <w:rPr>
          <w:rFonts w:ascii="Arial" w:hAnsi="Arial" w:cs="Arial"/>
          <w:b w:val="0"/>
          <w:i w:val="0"/>
          <w:sz w:val="22"/>
          <w:szCs w:val="22"/>
        </w:rPr>
        <w:t>minimálně</w:t>
      </w:r>
      <w:r w:rsidR="00746B5C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C17F5" w:rsidRPr="00CA2495">
        <w:rPr>
          <w:rFonts w:ascii="Arial" w:hAnsi="Arial" w:cs="Arial"/>
          <w:b w:val="0"/>
          <w:i w:val="0"/>
          <w:sz w:val="22"/>
          <w:szCs w:val="22"/>
        </w:rPr>
        <w:t>9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členů.</w:t>
      </w:r>
    </w:p>
    <w:p w14:paraId="6A74C86D" w14:textId="77777777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Členy hodnotící komise jsou</w:t>
      </w:r>
      <w:r w:rsidR="005332B5" w:rsidRPr="00CA2495">
        <w:rPr>
          <w:rFonts w:ascii="Arial" w:hAnsi="Arial" w:cs="Arial"/>
          <w:b w:val="0"/>
          <w:i w:val="0"/>
          <w:sz w:val="22"/>
          <w:szCs w:val="22"/>
        </w:rPr>
        <w:t>:</w:t>
      </w:r>
    </w:p>
    <w:p w14:paraId="1D39EA05" w14:textId="77777777" w:rsidR="00ED1B2C" w:rsidRPr="00CA2495" w:rsidRDefault="00B138C7" w:rsidP="00594728">
      <w:pPr>
        <w:pStyle w:val="Nadpis3"/>
        <w:numPr>
          <w:ilvl w:val="2"/>
          <w:numId w:val="14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předseda (svolává a řídí zasedání</w:t>
      </w:r>
      <w:r w:rsidR="00D06BAA" w:rsidRPr="00CA2495">
        <w:rPr>
          <w:rFonts w:ascii="Arial" w:hAnsi="Arial" w:cs="Arial"/>
          <w:sz w:val="22"/>
          <w:szCs w:val="22"/>
        </w:rPr>
        <w:t xml:space="preserve"> </w:t>
      </w:r>
      <w:r w:rsidR="00D06BAA" w:rsidRPr="00CA2495">
        <w:rPr>
          <w:rFonts w:ascii="Arial" w:hAnsi="Arial" w:cs="Arial"/>
          <w:b w:val="0"/>
          <w:sz w:val="22"/>
          <w:szCs w:val="22"/>
        </w:rPr>
        <w:t>hodnoticí komise</w:t>
      </w:r>
      <w:r w:rsidRPr="00CA2495">
        <w:rPr>
          <w:rFonts w:ascii="Arial" w:hAnsi="Arial" w:cs="Arial"/>
          <w:b w:val="0"/>
          <w:sz w:val="22"/>
          <w:szCs w:val="22"/>
        </w:rPr>
        <w:t xml:space="preserve">) – člen Rady Zlínského kraje </w:t>
      </w:r>
      <w:r w:rsidR="00E11459" w:rsidRPr="00CA2495">
        <w:rPr>
          <w:rFonts w:ascii="Arial" w:hAnsi="Arial" w:cs="Arial"/>
          <w:b w:val="0"/>
          <w:sz w:val="22"/>
          <w:szCs w:val="22"/>
        </w:rPr>
        <w:br/>
      </w:r>
      <w:r w:rsidRPr="00CA2495">
        <w:rPr>
          <w:rFonts w:ascii="Arial" w:hAnsi="Arial" w:cs="Arial"/>
          <w:b w:val="0"/>
          <w:sz w:val="22"/>
          <w:szCs w:val="22"/>
        </w:rPr>
        <w:t>(1 rozhodovací</w:t>
      </w:r>
      <w:r w:rsidR="00DC03C0" w:rsidRPr="00CA2495">
        <w:rPr>
          <w:rFonts w:ascii="Arial" w:hAnsi="Arial" w:cs="Arial"/>
          <w:b w:val="0"/>
          <w:sz w:val="22"/>
          <w:szCs w:val="22"/>
        </w:rPr>
        <w:t xml:space="preserve"> hlas</w:t>
      </w:r>
      <w:r w:rsidRPr="00CA2495">
        <w:rPr>
          <w:rFonts w:ascii="Arial" w:hAnsi="Arial" w:cs="Arial"/>
          <w:b w:val="0"/>
          <w:sz w:val="22"/>
          <w:szCs w:val="22"/>
        </w:rPr>
        <w:t>)</w:t>
      </w:r>
    </w:p>
    <w:p w14:paraId="51D39549" w14:textId="77777777" w:rsidR="00ED1B2C" w:rsidRPr="00CA2495" w:rsidRDefault="00B138C7" w:rsidP="00594728">
      <w:pPr>
        <w:pStyle w:val="Nadpis3"/>
        <w:numPr>
          <w:ilvl w:val="2"/>
          <w:numId w:val="14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dva členové z Krajské hospodářské komory Zlínského kraje (</w:t>
      </w:r>
      <w:bookmarkStart w:id="0" w:name="_Hlk219985420"/>
      <w:r w:rsidRPr="00CA2495">
        <w:rPr>
          <w:rFonts w:ascii="Arial" w:hAnsi="Arial" w:cs="Arial"/>
          <w:b w:val="0"/>
          <w:sz w:val="22"/>
          <w:szCs w:val="22"/>
        </w:rPr>
        <w:t>2 rozhodovací</w:t>
      </w:r>
      <w:r w:rsidR="00DC03C0" w:rsidRPr="00CA2495">
        <w:rPr>
          <w:rFonts w:ascii="Arial" w:hAnsi="Arial" w:cs="Arial"/>
          <w:b w:val="0"/>
          <w:sz w:val="22"/>
          <w:szCs w:val="22"/>
        </w:rPr>
        <w:t xml:space="preserve"> hlasy</w:t>
      </w:r>
      <w:bookmarkEnd w:id="0"/>
      <w:r w:rsidRPr="00CA2495">
        <w:rPr>
          <w:rFonts w:ascii="Arial" w:hAnsi="Arial" w:cs="Arial"/>
          <w:b w:val="0"/>
          <w:sz w:val="22"/>
          <w:szCs w:val="22"/>
        </w:rPr>
        <w:t>)</w:t>
      </w:r>
    </w:p>
    <w:p w14:paraId="3D12F8B2" w14:textId="77777777" w:rsidR="00ED1B2C" w:rsidRPr="00CA2495" w:rsidRDefault="001B3708" w:rsidP="00594728">
      <w:pPr>
        <w:pStyle w:val="Nadpis3"/>
        <w:numPr>
          <w:ilvl w:val="2"/>
          <w:numId w:val="14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tři</w:t>
      </w:r>
      <w:r w:rsidR="00B138C7" w:rsidRPr="00CA2495">
        <w:rPr>
          <w:rFonts w:ascii="Arial" w:hAnsi="Arial" w:cs="Arial"/>
          <w:b w:val="0"/>
          <w:sz w:val="22"/>
          <w:szCs w:val="22"/>
        </w:rPr>
        <w:t xml:space="preserve"> členové z</w:t>
      </w:r>
      <w:r w:rsidR="00355FD3" w:rsidRPr="00CA2495">
        <w:rPr>
          <w:rFonts w:ascii="Arial" w:hAnsi="Arial" w:cs="Arial"/>
          <w:b w:val="0"/>
          <w:sz w:val="22"/>
          <w:szCs w:val="22"/>
        </w:rPr>
        <w:t>e</w:t>
      </w:r>
      <w:r w:rsidR="00B138C7" w:rsidRPr="00CA2495">
        <w:rPr>
          <w:rFonts w:ascii="Arial" w:hAnsi="Arial" w:cs="Arial"/>
          <w:b w:val="0"/>
          <w:sz w:val="22"/>
          <w:szCs w:val="22"/>
        </w:rPr>
        <w:t xml:space="preserve"> Zlínského kraje (</w:t>
      </w:r>
      <w:r w:rsidRPr="00CA2495">
        <w:rPr>
          <w:rFonts w:ascii="Arial" w:hAnsi="Arial" w:cs="Arial"/>
          <w:b w:val="0"/>
          <w:sz w:val="22"/>
          <w:szCs w:val="22"/>
        </w:rPr>
        <w:t>3</w:t>
      </w:r>
      <w:r w:rsidR="00B138C7" w:rsidRPr="00CA2495">
        <w:rPr>
          <w:rFonts w:ascii="Arial" w:hAnsi="Arial" w:cs="Arial"/>
          <w:b w:val="0"/>
          <w:sz w:val="22"/>
          <w:szCs w:val="22"/>
        </w:rPr>
        <w:t xml:space="preserve"> rozhodovací</w:t>
      </w:r>
      <w:r w:rsidR="00DC03C0" w:rsidRPr="00CA2495">
        <w:rPr>
          <w:rFonts w:ascii="Arial" w:hAnsi="Arial" w:cs="Arial"/>
          <w:b w:val="0"/>
          <w:sz w:val="22"/>
          <w:szCs w:val="22"/>
        </w:rPr>
        <w:t xml:space="preserve"> hlasy</w:t>
      </w:r>
      <w:r w:rsidR="00B138C7" w:rsidRPr="00CA2495">
        <w:rPr>
          <w:rFonts w:ascii="Arial" w:hAnsi="Arial" w:cs="Arial"/>
          <w:b w:val="0"/>
          <w:sz w:val="22"/>
          <w:szCs w:val="22"/>
        </w:rPr>
        <w:t>)</w:t>
      </w:r>
    </w:p>
    <w:p w14:paraId="4608C553" w14:textId="567E2A60" w:rsidR="002C17F5" w:rsidRPr="00CA2495" w:rsidRDefault="002C17F5" w:rsidP="002C17F5">
      <w:pPr>
        <w:pStyle w:val="Nadpis3"/>
        <w:numPr>
          <w:ilvl w:val="2"/>
          <w:numId w:val="14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dva členové z Regionální rady ČMKOS Zlínského kraje</w:t>
      </w:r>
      <w:r w:rsidR="00C47ACD" w:rsidRPr="00CA2495">
        <w:rPr>
          <w:rFonts w:ascii="Arial" w:hAnsi="Arial" w:cs="Arial"/>
          <w:b w:val="0"/>
          <w:sz w:val="22"/>
          <w:szCs w:val="22"/>
        </w:rPr>
        <w:t xml:space="preserve"> (2 rozhodovací hlasy) </w:t>
      </w:r>
    </w:p>
    <w:p w14:paraId="1BDBA314" w14:textId="66EDA611" w:rsidR="009C1155" w:rsidRPr="00CA2495" w:rsidRDefault="009C1155" w:rsidP="00594728">
      <w:pPr>
        <w:pStyle w:val="Nadpis3"/>
        <w:numPr>
          <w:ilvl w:val="2"/>
          <w:numId w:val="14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jeden člen z Úřadu práce ČR, krajské pobočk</w:t>
      </w:r>
      <w:r w:rsidR="00E11459" w:rsidRPr="00CA2495">
        <w:rPr>
          <w:rFonts w:ascii="Arial" w:hAnsi="Arial" w:cs="Arial"/>
          <w:b w:val="0"/>
          <w:sz w:val="22"/>
          <w:szCs w:val="22"/>
        </w:rPr>
        <w:t>y</w:t>
      </w:r>
      <w:r w:rsidRPr="00CA2495">
        <w:rPr>
          <w:rFonts w:ascii="Arial" w:hAnsi="Arial" w:cs="Arial"/>
          <w:b w:val="0"/>
          <w:sz w:val="22"/>
          <w:szCs w:val="22"/>
        </w:rPr>
        <w:t xml:space="preserve"> Zlínského kraje (1 rozhodovací</w:t>
      </w:r>
      <w:r w:rsidR="00DC03C0" w:rsidRPr="00CA2495">
        <w:rPr>
          <w:rFonts w:ascii="Arial" w:hAnsi="Arial" w:cs="Arial"/>
          <w:b w:val="0"/>
          <w:sz w:val="22"/>
          <w:szCs w:val="22"/>
        </w:rPr>
        <w:t xml:space="preserve"> hlas</w:t>
      </w:r>
      <w:r w:rsidRPr="00CA2495">
        <w:rPr>
          <w:rFonts w:ascii="Arial" w:hAnsi="Arial" w:cs="Arial"/>
          <w:b w:val="0"/>
          <w:sz w:val="22"/>
          <w:szCs w:val="22"/>
        </w:rPr>
        <w:t>)</w:t>
      </w:r>
    </w:p>
    <w:p w14:paraId="540BE4A5" w14:textId="326649B1" w:rsidR="00ED1B2C" w:rsidRPr="00CA2495" w:rsidRDefault="00066638" w:rsidP="00A54057">
      <w:pPr>
        <w:pStyle w:val="Nadpis2"/>
        <w:numPr>
          <w:ilvl w:val="0"/>
          <w:numId w:val="0"/>
        </w:num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6.3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ab/>
        <w:t>A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dministraci zasedání hodnotící komise a </w:t>
      </w:r>
      <w:r w:rsidR="00786B4C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zajišťuje tajemník.</w:t>
      </w:r>
    </w:p>
    <w:p w14:paraId="674F787D" w14:textId="77777777" w:rsidR="00ED1B2C" w:rsidRPr="00CA2495" w:rsidRDefault="00066638" w:rsidP="00A54057">
      <w:pPr>
        <w:pStyle w:val="Nadpis2"/>
        <w:numPr>
          <w:ilvl w:val="0"/>
          <w:numId w:val="0"/>
        </w:numPr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6.4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ab/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Za jednotlivé jmenované členy hodnotící komise je přípustný zástup, pokud byla v dostatečném předstihu doručena tajemníkovi hodnotící komise omluva </w:t>
      </w:r>
      <w:r w:rsidR="00B8179F" w:rsidRPr="00CA2495">
        <w:rPr>
          <w:rFonts w:ascii="Arial" w:hAnsi="Arial" w:cs="Arial"/>
          <w:b w:val="0"/>
          <w:i w:val="0"/>
          <w:sz w:val="22"/>
          <w:szCs w:val="22"/>
        </w:rPr>
        <w:t xml:space="preserve">příslušného 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člena komise. O přípustnosti zástupu rozhoduje předseda hodnotící komise.</w:t>
      </w:r>
    </w:p>
    <w:p w14:paraId="6ECE387C" w14:textId="4597F420" w:rsidR="007D7733" w:rsidRPr="00CA2495" w:rsidRDefault="007D7733" w:rsidP="00594728">
      <w:pPr>
        <w:pStyle w:val="Textbody"/>
        <w:jc w:val="both"/>
        <w:rPr>
          <w:rFonts w:ascii="Arial" w:hAnsi="Arial" w:cs="Arial"/>
          <w:bCs/>
          <w:iCs/>
          <w:sz w:val="22"/>
          <w:szCs w:val="22"/>
        </w:rPr>
      </w:pPr>
      <w:r w:rsidRPr="00CA2495">
        <w:rPr>
          <w:rFonts w:ascii="Arial" w:hAnsi="Arial" w:cs="Arial"/>
          <w:bCs/>
          <w:iCs/>
          <w:sz w:val="22"/>
          <w:szCs w:val="22"/>
        </w:rPr>
        <w:t>6.</w:t>
      </w:r>
      <w:r w:rsidR="00066638" w:rsidRPr="00CA2495">
        <w:rPr>
          <w:rFonts w:ascii="Arial" w:hAnsi="Arial" w:cs="Arial"/>
          <w:bCs/>
          <w:iCs/>
          <w:sz w:val="22"/>
          <w:szCs w:val="22"/>
        </w:rPr>
        <w:t>5</w:t>
      </w:r>
      <w:r w:rsidRPr="00CA2495">
        <w:rPr>
          <w:rFonts w:ascii="Arial" w:hAnsi="Arial" w:cs="Arial"/>
          <w:bCs/>
          <w:iCs/>
          <w:sz w:val="22"/>
          <w:szCs w:val="22"/>
        </w:rPr>
        <w:t xml:space="preserve"> </w:t>
      </w:r>
      <w:r w:rsidR="00066638" w:rsidRPr="00CA2495">
        <w:rPr>
          <w:rFonts w:ascii="Arial" w:hAnsi="Arial" w:cs="Arial"/>
          <w:bCs/>
          <w:iCs/>
          <w:sz w:val="22"/>
          <w:szCs w:val="22"/>
        </w:rPr>
        <w:tab/>
      </w:r>
      <w:r w:rsidRPr="00CA2495">
        <w:rPr>
          <w:rFonts w:ascii="Arial" w:hAnsi="Arial" w:cs="Arial"/>
          <w:bCs/>
          <w:iCs/>
          <w:sz w:val="22"/>
          <w:szCs w:val="22"/>
        </w:rPr>
        <w:t xml:space="preserve">Hodnotící komise </w:t>
      </w:r>
      <w:r w:rsidR="00066638" w:rsidRPr="00CA2495">
        <w:rPr>
          <w:rFonts w:ascii="Arial" w:hAnsi="Arial" w:cs="Arial"/>
          <w:bCs/>
          <w:iCs/>
          <w:sz w:val="22"/>
          <w:szCs w:val="22"/>
        </w:rPr>
        <w:t xml:space="preserve">a tajemník </w:t>
      </w:r>
      <w:r w:rsidRPr="00CA2495">
        <w:rPr>
          <w:rFonts w:ascii="Arial" w:hAnsi="Arial" w:cs="Arial"/>
          <w:bCs/>
          <w:iCs/>
          <w:sz w:val="22"/>
          <w:szCs w:val="22"/>
        </w:rPr>
        <w:t>zachováv</w:t>
      </w:r>
      <w:r w:rsidR="00066638" w:rsidRPr="00CA2495">
        <w:rPr>
          <w:rFonts w:ascii="Arial" w:hAnsi="Arial" w:cs="Arial"/>
          <w:bCs/>
          <w:iCs/>
          <w:sz w:val="22"/>
          <w:szCs w:val="22"/>
        </w:rPr>
        <w:t>ají</w:t>
      </w:r>
      <w:r w:rsidRPr="00CA2495">
        <w:rPr>
          <w:rFonts w:ascii="Arial" w:hAnsi="Arial" w:cs="Arial"/>
          <w:bCs/>
          <w:iCs/>
          <w:sz w:val="22"/>
          <w:szCs w:val="22"/>
        </w:rPr>
        <w:t xml:space="preserve"> mlčenlivost o zjištěných skutečnostech týkajících se přihlášených účastníků </w:t>
      </w:r>
      <w:r w:rsidR="00786B4C" w:rsidRPr="00CA2495">
        <w:rPr>
          <w:rFonts w:ascii="Arial" w:hAnsi="Arial" w:cs="Arial"/>
          <w:bCs/>
          <w:iCs/>
          <w:sz w:val="22"/>
          <w:szCs w:val="22"/>
        </w:rPr>
        <w:t>ocenění</w:t>
      </w:r>
      <w:r w:rsidRPr="00CA2495">
        <w:rPr>
          <w:rFonts w:ascii="Arial" w:hAnsi="Arial" w:cs="Arial"/>
          <w:bCs/>
          <w:iCs/>
          <w:sz w:val="22"/>
          <w:szCs w:val="22"/>
        </w:rPr>
        <w:t>.</w:t>
      </w:r>
    </w:p>
    <w:p w14:paraId="0161BEAF" w14:textId="5D004E1E" w:rsidR="00AC1E06" w:rsidRPr="00CA2495" w:rsidRDefault="00AC1E06" w:rsidP="00AC1E06">
      <w:pPr>
        <w:pStyle w:val="Textbody"/>
        <w:jc w:val="both"/>
        <w:rPr>
          <w:rFonts w:ascii="Arial" w:hAnsi="Arial" w:cs="Arial"/>
          <w:bCs/>
          <w:iCs/>
          <w:sz w:val="22"/>
          <w:szCs w:val="22"/>
        </w:rPr>
      </w:pPr>
      <w:r w:rsidRPr="00CA2495">
        <w:rPr>
          <w:rFonts w:ascii="Arial" w:hAnsi="Arial" w:cs="Arial"/>
          <w:bCs/>
          <w:iCs/>
          <w:sz w:val="22"/>
          <w:szCs w:val="22"/>
        </w:rPr>
        <w:t xml:space="preserve">6.6 </w:t>
      </w:r>
      <w:r w:rsidRPr="00CA2495">
        <w:rPr>
          <w:rFonts w:ascii="Arial" w:hAnsi="Arial" w:cs="Arial"/>
          <w:bCs/>
          <w:iCs/>
          <w:sz w:val="22"/>
          <w:szCs w:val="22"/>
        </w:rPr>
        <w:tab/>
      </w:r>
      <w:r w:rsidR="00BE2540" w:rsidRPr="00CA2495">
        <w:rPr>
          <w:rFonts w:ascii="Arial" w:hAnsi="Arial" w:cs="Arial"/>
          <w:bCs/>
          <w:iCs/>
          <w:sz w:val="22"/>
          <w:szCs w:val="22"/>
        </w:rPr>
        <w:t>Komise je usnášeníschopná, jestliže jsou přítomny minimálně dvě třetiny jejích členů</w:t>
      </w:r>
      <w:r w:rsidRPr="00CA2495">
        <w:rPr>
          <w:rFonts w:ascii="Arial" w:hAnsi="Arial" w:cs="Arial"/>
          <w:bCs/>
          <w:iCs/>
          <w:sz w:val="22"/>
          <w:szCs w:val="22"/>
        </w:rPr>
        <w:t>.</w:t>
      </w:r>
    </w:p>
    <w:p w14:paraId="553E7E58" w14:textId="77777777" w:rsidR="00881D56" w:rsidRPr="00CA2495" w:rsidRDefault="00881D56" w:rsidP="00AC1E06">
      <w:pPr>
        <w:pStyle w:val="Textbody"/>
        <w:jc w:val="both"/>
        <w:rPr>
          <w:rFonts w:ascii="Arial" w:hAnsi="Arial" w:cs="Arial"/>
          <w:bCs/>
          <w:iCs/>
          <w:sz w:val="22"/>
          <w:szCs w:val="22"/>
        </w:rPr>
      </w:pPr>
    </w:p>
    <w:p w14:paraId="7859EE85" w14:textId="50570AB0" w:rsidR="00ED1B2C" w:rsidRPr="00CA2495" w:rsidRDefault="008111E6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 xml:space="preserve">Způsob hodnocení </w:t>
      </w:r>
      <w:r w:rsidR="00786B4C" w:rsidRPr="00CA2495">
        <w:rPr>
          <w:rFonts w:ascii="Arial" w:hAnsi="Arial" w:cs="Arial"/>
          <w:sz w:val="22"/>
          <w:szCs w:val="22"/>
        </w:rPr>
        <w:t>ocenění</w:t>
      </w:r>
      <w:r w:rsidRPr="00CA2495">
        <w:rPr>
          <w:rFonts w:ascii="Arial" w:hAnsi="Arial" w:cs="Arial"/>
          <w:sz w:val="22"/>
          <w:szCs w:val="22"/>
        </w:rPr>
        <w:t xml:space="preserve"> </w:t>
      </w:r>
    </w:p>
    <w:p w14:paraId="2D205FBA" w14:textId="7C835493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V každé kategorii bude oceněn</w:t>
      </w:r>
      <w:r w:rsidR="00DF2FA5" w:rsidRPr="00CA2495">
        <w:rPr>
          <w:rFonts w:ascii="Arial" w:hAnsi="Arial" w:cs="Arial"/>
          <w:b w:val="0"/>
          <w:i w:val="0"/>
          <w:sz w:val="22"/>
          <w:szCs w:val="22"/>
        </w:rPr>
        <w:t xml:space="preserve"> jeden účastník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4E051C57" w14:textId="746B1168" w:rsidR="00355FD3" w:rsidRPr="00CA2495" w:rsidRDefault="00746B5C" w:rsidP="00A62DBE">
      <w:pPr>
        <w:pStyle w:val="Textbody"/>
        <w:ind w:left="709"/>
        <w:jc w:val="both"/>
        <w:rPr>
          <w:rFonts w:ascii="Arial" w:hAnsi="Arial" w:cs="Arial"/>
          <w:b/>
          <w:i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7.1.1.</w:t>
      </w:r>
      <w:r w:rsidRPr="00CA2495">
        <w:rPr>
          <w:rFonts w:ascii="Arial" w:hAnsi="Arial" w:cs="Arial"/>
          <w:sz w:val="22"/>
          <w:szCs w:val="22"/>
        </w:rPr>
        <w:tab/>
      </w:r>
      <w:r w:rsidR="00355FD3" w:rsidRPr="00CA2495">
        <w:rPr>
          <w:rFonts w:ascii="Arial" w:hAnsi="Arial" w:cs="Arial"/>
          <w:sz w:val="22"/>
          <w:szCs w:val="22"/>
        </w:rPr>
        <w:t xml:space="preserve">V případě </w:t>
      </w:r>
      <w:r w:rsidR="001C59D3" w:rsidRPr="00CA2495">
        <w:rPr>
          <w:rFonts w:ascii="Arial" w:hAnsi="Arial" w:cs="Arial"/>
          <w:sz w:val="22"/>
          <w:szCs w:val="22"/>
        </w:rPr>
        <w:t xml:space="preserve">pouze </w:t>
      </w:r>
      <w:r w:rsidR="00355FD3" w:rsidRPr="00CA2495">
        <w:rPr>
          <w:rFonts w:ascii="Arial" w:hAnsi="Arial" w:cs="Arial"/>
          <w:sz w:val="22"/>
          <w:szCs w:val="22"/>
        </w:rPr>
        <w:t xml:space="preserve">jednoho účastníka v kategorii </w:t>
      </w:r>
      <w:r w:rsidR="00942407" w:rsidRPr="00CA2495">
        <w:rPr>
          <w:rFonts w:ascii="Arial" w:hAnsi="Arial" w:cs="Arial"/>
          <w:sz w:val="22"/>
          <w:szCs w:val="22"/>
        </w:rPr>
        <w:t>není vítěz kategorie vyhlášen</w:t>
      </w:r>
      <w:r w:rsidR="00060425" w:rsidRPr="00CA2495">
        <w:rPr>
          <w:rFonts w:ascii="Arial" w:hAnsi="Arial" w:cs="Arial"/>
          <w:sz w:val="22"/>
          <w:szCs w:val="22"/>
        </w:rPr>
        <w:t>, účastník obdrží certifikát o účasti</w:t>
      </w:r>
      <w:r w:rsidR="00875F30" w:rsidRPr="00CA2495">
        <w:rPr>
          <w:rFonts w:ascii="Arial" w:hAnsi="Arial" w:cs="Arial"/>
          <w:sz w:val="22"/>
          <w:szCs w:val="22"/>
        </w:rPr>
        <w:t xml:space="preserve"> a má právo se účastnit ocenění v následujícím roce</w:t>
      </w:r>
      <w:r w:rsidR="00346B2E" w:rsidRPr="00CA2495">
        <w:rPr>
          <w:rFonts w:ascii="Arial" w:hAnsi="Arial" w:cs="Arial"/>
          <w:sz w:val="22"/>
          <w:szCs w:val="22"/>
        </w:rPr>
        <w:t>.</w:t>
      </w:r>
    </w:p>
    <w:p w14:paraId="351D112B" w14:textId="77777777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Hodnocení přihlášen</w:t>
      </w:r>
      <w:r w:rsidR="000E33EB" w:rsidRPr="00CA2495">
        <w:rPr>
          <w:rFonts w:ascii="Arial" w:hAnsi="Arial" w:cs="Arial"/>
          <w:b w:val="0"/>
          <w:i w:val="0"/>
          <w:sz w:val="22"/>
          <w:szCs w:val="22"/>
        </w:rPr>
        <w:t xml:space="preserve">ých účastníků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probíhá na základě </w:t>
      </w:r>
      <w:r w:rsidR="00B5632A" w:rsidRPr="00CA2495">
        <w:rPr>
          <w:rFonts w:ascii="Arial" w:hAnsi="Arial" w:cs="Arial"/>
          <w:b w:val="0"/>
          <w:i w:val="0"/>
          <w:sz w:val="22"/>
          <w:szCs w:val="22"/>
        </w:rPr>
        <w:t xml:space="preserve">následujícího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bodovacího systému:</w:t>
      </w:r>
    </w:p>
    <w:p w14:paraId="3728771D" w14:textId="77777777" w:rsidR="00ED1B2C" w:rsidRPr="00CA2495" w:rsidRDefault="00B138C7" w:rsidP="00A54057">
      <w:pPr>
        <w:pStyle w:val="Nadpis3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 xml:space="preserve">Otázkám v dotazníku jsou přiřazeny intervaly bodů, které je možno udělit. </w:t>
      </w:r>
    </w:p>
    <w:p w14:paraId="266E5ADE" w14:textId="694E9F8C" w:rsidR="00ED1B2C" w:rsidRPr="00CA2495" w:rsidRDefault="00B138C7" w:rsidP="00A54057">
      <w:pPr>
        <w:pStyle w:val="Nadpis3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Dotazník je aktualizován pro jednotlivé ročníky. Aktuální verze</w:t>
      </w:r>
      <w:r w:rsidR="00B5632A" w:rsidRPr="00CA2495">
        <w:rPr>
          <w:rFonts w:ascii="Arial" w:hAnsi="Arial" w:cs="Arial"/>
          <w:b w:val="0"/>
          <w:sz w:val="22"/>
          <w:szCs w:val="22"/>
        </w:rPr>
        <w:t xml:space="preserve"> </w:t>
      </w:r>
      <w:r w:rsidR="00521659" w:rsidRPr="00CA2495">
        <w:rPr>
          <w:rFonts w:ascii="Arial" w:hAnsi="Arial" w:cs="Arial"/>
          <w:b w:val="0"/>
          <w:sz w:val="22"/>
          <w:szCs w:val="22"/>
        </w:rPr>
        <w:t>dotazníku</w:t>
      </w:r>
      <w:r w:rsidRPr="00CA2495">
        <w:rPr>
          <w:rFonts w:ascii="Arial" w:hAnsi="Arial" w:cs="Arial"/>
          <w:b w:val="0"/>
          <w:sz w:val="22"/>
          <w:szCs w:val="22"/>
        </w:rPr>
        <w:t xml:space="preserve"> je vždy </w:t>
      </w:r>
      <w:r w:rsidR="00B5632A" w:rsidRPr="00CA2495">
        <w:rPr>
          <w:rFonts w:ascii="Arial" w:hAnsi="Arial" w:cs="Arial"/>
          <w:b w:val="0"/>
          <w:sz w:val="22"/>
          <w:szCs w:val="22"/>
        </w:rPr>
        <w:t xml:space="preserve">zveřejněna </w:t>
      </w:r>
      <w:r w:rsidRPr="00CA2495">
        <w:rPr>
          <w:rFonts w:ascii="Arial" w:hAnsi="Arial" w:cs="Arial"/>
          <w:b w:val="0"/>
          <w:sz w:val="22"/>
          <w:szCs w:val="22"/>
        </w:rPr>
        <w:t xml:space="preserve">na webových stránkách </w:t>
      </w:r>
      <w:r w:rsidR="00746B5C" w:rsidRPr="00CA2495">
        <w:rPr>
          <w:rFonts w:ascii="Arial" w:hAnsi="Arial" w:cs="Arial"/>
          <w:b w:val="0"/>
          <w:sz w:val="22"/>
          <w:szCs w:val="22"/>
        </w:rPr>
        <w:t>vyhlašovatele</w:t>
      </w:r>
      <w:r w:rsidR="00AD09F4" w:rsidRPr="00CA2495">
        <w:rPr>
          <w:rFonts w:ascii="Arial" w:hAnsi="Arial" w:cs="Arial"/>
          <w:b w:val="0"/>
          <w:sz w:val="22"/>
          <w:szCs w:val="22"/>
        </w:rPr>
        <w:t xml:space="preserve"> </w:t>
      </w:r>
      <w:r w:rsidR="00783F00" w:rsidRPr="00CA2495">
        <w:rPr>
          <w:rFonts w:ascii="Arial" w:hAnsi="Arial" w:cs="Arial"/>
          <w:b w:val="0"/>
          <w:sz w:val="22"/>
          <w:szCs w:val="22"/>
        </w:rPr>
        <w:t>ocenění</w:t>
      </w:r>
      <w:r w:rsidR="008B5AF6" w:rsidRPr="00CA249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2A0CD7D" w14:textId="73464CC8" w:rsidR="00ED1B2C" w:rsidRPr="00CA2495" w:rsidRDefault="00B138C7" w:rsidP="008D20E3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V prvním kole</w:t>
      </w:r>
      <w:r w:rsidR="00CA67E0" w:rsidRPr="00CA2495">
        <w:rPr>
          <w:rFonts w:ascii="Arial" w:hAnsi="Arial" w:cs="Arial"/>
          <w:b w:val="0"/>
          <w:i w:val="0"/>
          <w:sz w:val="22"/>
          <w:szCs w:val="22"/>
        </w:rPr>
        <w:t>,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po ukončení </w:t>
      </w:r>
      <w:r w:rsidR="00746B5C" w:rsidRPr="00CA2495">
        <w:rPr>
          <w:rFonts w:ascii="Arial" w:hAnsi="Arial" w:cs="Arial"/>
          <w:b w:val="0"/>
          <w:i w:val="0"/>
          <w:sz w:val="22"/>
          <w:szCs w:val="22"/>
        </w:rPr>
        <w:t xml:space="preserve">termínu k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přihlašování účastníků </w:t>
      </w:r>
      <w:r w:rsidR="00783F00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="00CA67E0" w:rsidRPr="00CA2495">
        <w:rPr>
          <w:rFonts w:ascii="Arial" w:hAnsi="Arial" w:cs="Arial"/>
          <w:b w:val="0"/>
          <w:i w:val="0"/>
          <w:sz w:val="22"/>
          <w:szCs w:val="22"/>
        </w:rPr>
        <w:t>,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 xml:space="preserve"> tajemník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proved</w:t>
      </w:r>
      <w:r w:rsidR="00746B5C" w:rsidRPr="00CA2495">
        <w:rPr>
          <w:rFonts w:ascii="Arial" w:hAnsi="Arial" w:cs="Arial"/>
          <w:b w:val="0"/>
          <w:i w:val="0"/>
          <w:sz w:val="22"/>
          <w:szCs w:val="22"/>
        </w:rPr>
        <w:t xml:space="preserve">e formální posouzení registračních formulářů a 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>posouzení jejich platnosti. Vyzve k</w:t>
      </w:r>
      <w:r w:rsidR="00706220" w:rsidRPr="00CA2495">
        <w:rPr>
          <w:rFonts w:ascii="Arial" w:hAnsi="Arial" w:cs="Arial"/>
          <w:b w:val="0"/>
          <w:i w:val="0"/>
          <w:sz w:val="22"/>
          <w:szCs w:val="22"/>
        </w:rPr>
        <w:t> 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>případnému</w:t>
      </w:r>
      <w:r w:rsidR="00706220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>doplnění</w:t>
      </w:r>
      <w:r w:rsidR="00746B5C" w:rsidRPr="00CA2495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>Vyř</w:t>
      </w:r>
      <w:r w:rsidR="008D20E3" w:rsidRPr="00CA2495">
        <w:rPr>
          <w:rFonts w:ascii="Arial" w:hAnsi="Arial" w:cs="Arial"/>
          <w:b w:val="0"/>
          <w:i w:val="0"/>
          <w:sz w:val="22"/>
          <w:szCs w:val="22"/>
        </w:rPr>
        <w:t>a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>dí</w:t>
      </w:r>
      <w:r w:rsidR="00610DFC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 xml:space="preserve">registrační formuláře, které nesplňují kritéria </w:t>
      </w:r>
      <w:r w:rsidR="00783F00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>.</w:t>
      </w:r>
      <w:r w:rsidR="00783F00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>Následně elektronicky potvrdí přijetí přihlášky nebo upozorní na její vyřazení. O</w:t>
      </w:r>
      <w:r w:rsidR="00746B5C" w:rsidRPr="00CA2495">
        <w:rPr>
          <w:rFonts w:ascii="Arial" w:hAnsi="Arial" w:cs="Arial"/>
          <w:b w:val="0"/>
          <w:i w:val="0"/>
          <w:sz w:val="22"/>
          <w:szCs w:val="22"/>
        </w:rPr>
        <w:t> této činnosti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 xml:space="preserve"> vyhotoví</w:t>
      </w:r>
      <w:r w:rsidR="00746B5C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455F7" w:rsidRPr="00CA2495">
        <w:rPr>
          <w:rFonts w:ascii="Arial" w:hAnsi="Arial" w:cs="Arial"/>
          <w:b w:val="0"/>
          <w:i w:val="0"/>
          <w:sz w:val="22"/>
          <w:szCs w:val="22"/>
        </w:rPr>
        <w:tab/>
      </w:r>
      <w:r w:rsidR="00746B5C" w:rsidRPr="00CA2495">
        <w:rPr>
          <w:rFonts w:ascii="Arial" w:hAnsi="Arial" w:cs="Arial"/>
          <w:b w:val="0"/>
          <w:i w:val="0"/>
          <w:sz w:val="22"/>
          <w:szCs w:val="22"/>
        </w:rPr>
        <w:t>zápis.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D7391" w:rsidRPr="00CA2495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DF82242" w14:textId="21508B66" w:rsidR="00ED1B2C" w:rsidRPr="00CA2495" w:rsidRDefault="00B138C7" w:rsidP="00221905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V druhém kole hodnotí zaslané materiály přidělení </w:t>
      </w:r>
      <w:r w:rsidR="00A254F7" w:rsidRPr="00CA2495">
        <w:rPr>
          <w:rFonts w:ascii="Arial" w:hAnsi="Arial" w:cs="Arial"/>
          <w:b w:val="0"/>
          <w:i w:val="0"/>
          <w:sz w:val="22"/>
          <w:szCs w:val="22"/>
        </w:rPr>
        <w:t xml:space="preserve">externí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hodnotitelé.</w:t>
      </w:r>
      <w:r w:rsidR="00221905" w:rsidRPr="00CA2495">
        <w:rPr>
          <w:rFonts w:ascii="Arial" w:hAnsi="Arial" w:cs="Arial"/>
          <w:b w:val="0"/>
          <w:i w:val="0"/>
          <w:sz w:val="22"/>
          <w:szCs w:val="22"/>
        </w:rPr>
        <w:t xml:space="preserve"> Pokud členové hodnotící komise nepodají návrhy na externí hodnotitele tajemníkovi v daném termínu, doplní externí hodnotitele Krajská hospodářská komora Zlínského kraje</w:t>
      </w:r>
      <w:r w:rsidR="00A254F7" w:rsidRPr="00CA2495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7E2303" w:rsidRPr="00CA2495">
        <w:rPr>
          <w:rFonts w:ascii="Arial" w:hAnsi="Arial" w:cs="Arial"/>
          <w:b w:val="0"/>
          <w:i w:val="0"/>
          <w:sz w:val="22"/>
          <w:szCs w:val="22"/>
        </w:rPr>
        <w:t xml:space="preserve">Vyplněné </w:t>
      </w:r>
      <w:r w:rsidR="00A254F7" w:rsidRPr="00CA2495">
        <w:rPr>
          <w:rFonts w:ascii="Arial" w:hAnsi="Arial" w:cs="Arial"/>
          <w:b w:val="0"/>
          <w:i w:val="0"/>
          <w:sz w:val="22"/>
          <w:szCs w:val="22"/>
        </w:rPr>
        <w:t xml:space="preserve">dotazníky </w:t>
      </w:r>
      <w:r w:rsidR="007E2303" w:rsidRPr="00CA2495">
        <w:rPr>
          <w:rFonts w:ascii="Arial" w:hAnsi="Arial" w:cs="Arial"/>
          <w:b w:val="0"/>
          <w:i w:val="0"/>
          <w:sz w:val="22"/>
          <w:szCs w:val="22"/>
        </w:rPr>
        <w:t xml:space="preserve">mezi </w:t>
      </w:r>
      <w:r w:rsidR="00A254F7" w:rsidRPr="00CA2495">
        <w:rPr>
          <w:rFonts w:ascii="Arial" w:hAnsi="Arial" w:cs="Arial"/>
          <w:b w:val="0"/>
          <w:i w:val="0"/>
          <w:sz w:val="22"/>
          <w:szCs w:val="22"/>
        </w:rPr>
        <w:t>jednotliv</w:t>
      </w:r>
      <w:r w:rsidR="007E2303" w:rsidRPr="00CA2495">
        <w:rPr>
          <w:rFonts w:ascii="Arial" w:hAnsi="Arial" w:cs="Arial"/>
          <w:b w:val="0"/>
          <w:i w:val="0"/>
          <w:sz w:val="22"/>
          <w:szCs w:val="22"/>
        </w:rPr>
        <w:t>é</w:t>
      </w:r>
      <w:r w:rsidR="00A254F7" w:rsidRPr="00CA2495">
        <w:rPr>
          <w:rFonts w:ascii="Arial" w:hAnsi="Arial" w:cs="Arial"/>
          <w:b w:val="0"/>
          <w:i w:val="0"/>
          <w:sz w:val="22"/>
          <w:szCs w:val="22"/>
        </w:rPr>
        <w:t xml:space="preserve"> hodnotitel</w:t>
      </w:r>
      <w:r w:rsidR="007E2303" w:rsidRPr="00CA2495">
        <w:rPr>
          <w:rFonts w:ascii="Arial" w:hAnsi="Arial" w:cs="Arial"/>
          <w:b w:val="0"/>
          <w:i w:val="0"/>
          <w:sz w:val="22"/>
          <w:szCs w:val="22"/>
        </w:rPr>
        <w:t>e</w:t>
      </w:r>
      <w:r w:rsidR="00A254F7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E2303" w:rsidRPr="00CA2495">
        <w:rPr>
          <w:rFonts w:ascii="Arial" w:hAnsi="Arial" w:cs="Arial"/>
          <w:b w:val="0"/>
          <w:i w:val="0"/>
          <w:sz w:val="22"/>
          <w:szCs w:val="22"/>
        </w:rPr>
        <w:t xml:space="preserve">rozděluje </w:t>
      </w:r>
      <w:r w:rsidR="00A254F7" w:rsidRPr="00CA2495">
        <w:rPr>
          <w:rFonts w:ascii="Arial" w:hAnsi="Arial" w:cs="Arial"/>
          <w:b w:val="0"/>
          <w:i w:val="0"/>
          <w:sz w:val="22"/>
          <w:szCs w:val="22"/>
        </w:rPr>
        <w:t>tajemník.</w:t>
      </w:r>
    </w:p>
    <w:p w14:paraId="5346FC8A" w14:textId="12C953A4" w:rsidR="00ED1B2C" w:rsidRPr="00CA2495" w:rsidRDefault="00B138C7" w:rsidP="00A54057">
      <w:pPr>
        <w:pStyle w:val="Nadpis3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 xml:space="preserve">Dotazníky </w:t>
      </w:r>
      <w:r w:rsidR="00C50867" w:rsidRPr="00CA2495">
        <w:rPr>
          <w:rFonts w:ascii="Arial" w:hAnsi="Arial" w:cs="Arial"/>
          <w:b w:val="0"/>
          <w:sz w:val="22"/>
          <w:szCs w:val="22"/>
        </w:rPr>
        <w:t xml:space="preserve">účastníků </w:t>
      </w:r>
      <w:r w:rsidRPr="00CA2495">
        <w:rPr>
          <w:rFonts w:ascii="Arial" w:hAnsi="Arial" w:cs="Arial"/>
          <w:b w:val="0"/>
          <w:sz w:val="22"/>
          <w:szCs w:val="22"/>
        </w:rPr>
        <w:t xml:space="preserve">posuzují externí hodnotitelé </w:t>
      </w:r>
      <w:r w:rsidR="00CC5B5A" w:rsidRPr="00CA2495">
        <w:rPr>
          <w:rFonts w:ascii="Arial" w:hAnsi="Arial" w:cs="Arial"/>
          <w:b w:val="0"/>
          <w:sz w:val="22"/>
          <w:szCs w:val="22"/>
        </w:rPr>
        <w:t xml:space="preserve">bez </w:t>
      </w:r>
      <w:r w:rsidRPr="00CA2495">
        <w:rPr>
          <w:rFonts w:ascii="Arial" w:hAnsi="Arial" w:cs="Arial"/>
          <w:b w:val="0"/>
          <w:sz w:val="22"/>
          <w:szCs w:val="22"/>
        </w:rPr>
        <w:t xml:space="preserve">jakékoliv </w:t>
      </w:r>
      <w:r w:rsidR="00CC5B5A" w:rsidRPr="00CA2495">
        <w:rPr>
          <w:rFonts w:ascii="Arial" w:hAnsi="Arial" w:cs="Arial"/>
          <w:b w:val="0"/>
          <w:sz w:val="22"/>
          <w:szCs w:val="22"/>
        </w:rPr>
        <w:t>vazby k</w:t>
      </w:r>
      <w:r w:rsidR="00833AC9" w:rsidRPr="00CA2495">
        <w:rPr>
          <w:rFonts w:ascii="Arial" w:hAnsi="Arial" w:cs="Arial"/>
          <w:b w:val="0"/>
          <w:sz w:val="22"/>
          <w:szCs w:val="22"/>
        </w:rPr>
        <w:t> hodnocenému účastníkovi</w:t>
      </w:r>
      <w:r w:rsidR="00CC5B5A" w:rsidRPr="00CA2495">
        <w:rPr>
          <w:rFonts w:ascii="Arial" w:hAnsi="Arial" w:cs="Arial"/>
          <w:b w:val="0"/>
          <w:sz w:val="22"/>
          <w:szCs w:val="22"/>
        </w:rPr>
        <w:t>.</w:t>
      </w:r>
    </w:p>
    <w:p w14:paraId="65532DAC" w14:textId="77777777" w:rsidR="00ED1B2C" w:rsidRPr="00CA2495" w:rsidRDefault="00B138C7" w:rsidP="00A54057">
      <w:pPr>
        <w:pStyle w:val="Nadpis3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 xml:space="preserve">Hodnotitelé </w:t>
      </w:r>
      <w:r w:rsidR="00CC5B5A" w:rsidRPr="00CA2495">
        <w:rPr>
          <w:rFonts w:ascii="Arial" w:hAnsi="Arial" w:cs="Arial"/>
          <w:b w:val="0"/>
          <w:sz w:val="22"/>
          <w:szCs w:val="22"/>
        </w:rPr>
        <w:t xml:space="preserve">posuzují odpovědi účastníka na </w:t>
      </w:r>
      <w:r w:rsidR="00473075" w:rsidRPr="00CA2495">
        <w:rPr>
          <w:rFonts w:ascii="Arial" w:hAnsi="Arial" w:cs="Arial"/>
          <w:b w:val="0"/>
          <w:sz w:val="22"/>
          <w:szCs w:val="22"/>
        </w:rPr>
        <w:t xml:space="preserve">stanovené </w:t>
      </w:r>
      <w:r w:rsidRPr="00CA2495">
        <w:rPr>
          <w:rFonts w:ascii="Arial" w:hAnsi="Arial" w:cs="Arial"/>
          <w:b w:val="0"/>
          <w:sz w:val="22"/>
          <w:szCs w:val="22"/>
        </w:rPr>
        <w:t xml:space="preserve">otázky </w:t>
      </w:r>
      <w:r w:rsidR="00473075" w:rsidRPr="00CA2495">
        <w:rPr>
          <w:rFonts w:ascii="Arial" w:hAnsi="Arial" w:cs="Arial"/>
          <w:b w:val="0"/>
          <w:sz w:val="22"/>
          <w:szCs w:val="22"/>
        </w:rPr>
        <w:t>v</w:t>
      </w:r>
      <w:r w:rsidR="0017595C" w:rsidRPr="00CA2495">
        <w:rPr>
          <w:rFonts w:ascii="Arial" w:hAnsi="Arial" w:cs="Arial"/>
          <w:b w:val="0"/>
          <w:sz w:val="22"/>
          <w:szCs w:val="22"/>
        </w:rPr>
        <w:t> </w:t>
      </w:r>
      <w:r w:rsidRPr="00CA2495">
        <w:rPr>
          <w:rFonts w:ascii="Arial" w:hAnsi="Arial" w:cs="Arial"/>
          <w:b w:val="0"/>
          <w:sz w:val="22"/>
          <w:szCs w:val="22"/>
        </w:rPr>
        <w:t>dotazníku</w:t>
      </w:r>
      <w:r w:rsidR="0017595C" w:rsidRPr="00CA2495">
        <w:rPr>
          <w:rFonts w:ascii="Arial" w:hAnsi="Arial" w:cs="Arial"/>
          <w:b w:val="0"/>
          <w:sz w:val="22"/>
          <w:szCs w:val="22"/>
        </w:rPr>
        <w:t xml:space="preserve"> dle </w:t>
      </w:r>
      <w:r w:rsidR="0017595C" w:rsidRPr="00CA2495">
        <w:rPr>
          <w:rFonts w:ascii="Arial" w:hAnsi="Arial" w:cs="Arial"/>
          <w:b w:val="0"/>
          <w:sz w:val="22"/>
          <w:szCs w:val="22"/>
        </w:rPr>
        <w:lastRenderedPageBreak/>
        <w:t>předem nastaveného bodovacího systému.</w:t>
      </w:r>
    </w:p>
    <w:p w14:paraId="430BFCC5" w14:textId="77777777" w:rsidR="009649C8" w:rsidRPr="00CA2495" w:rsidRDefault="009649C8" w:rsidP="00A54057">
      <w:pPr>
        <w:pStyle w:val="Nadpis3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 xml:space="preserve">Z průběhu druhého kola vyhotoví tajemník zápis. </w:t>
      </w:r>
    </w:p>
    <w:p w14:paraId="7B515B8C" w14:textId="2538E32D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color w:val="000000" w:themeColor="text1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V</w:t>
      </w:r>
      <w:r w:rsidR="00160AEF" w:rsidRPr="00CA2495">
        <w:rPr>
          <w:rFonts w:ascii="Arial" w:hAnsi="Arial" w:cs="Arial"/>
          <w:b w:val="0"/>
          <w:i w:val="0"/>
          <w:sz w:val="22"/>
          <w:szCs w:val="22"/>
        </w:rPr>
        <w:t>e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třetím kole projedná výsledky hodnocení hodnotící komise.</w:t>
      </w:r>
      <w:r w:rsidR="00907452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7595C" w:rsidRPr="00CA2495">
        <w:rPr>
          <w:rFonts w:ascii="Arial" w:hAnsi="Arial" w:cs="Arial"/>
          <w:b w:val="0"/>
          <w:i w:val="0"/>
          <w:sz w:val="22"/>
          <w:szCs w:val="22"/>
        </w:rPr>
        <w:t>Účastník,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kter</w:t>
      </w:r>
      <w:r w:rsidR="00907452" w:rsidRPr="00CA2495">
        <w:rPr>
          <w:rFonts w:ascii="Arial" w:hAnsi="Arial" w:cs="Arial"/>
          <w:b w:val="0"/>
          <w:i w:val="0"/>
          <w:sz w:val="22"/>
          <w:szCs w:val="22"/>
        </w:rPr>
        <w:t>ý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postoupí do</w:t>
      </w:r>
      <w:r w:rsidR="00706220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třetího kola, může být požádán o </w:t>
      </w:r>
      <w:r w:rsidR="00907452" w:rsidRPr="00CA2495">
        <w:rPr>
          <w:rFonts w:ascii="Arial" w:hAnsi="Arial" w:cs="Arial"/>
          <w:b w:val="0"/>
          <w:i w:val="0"/>
          <w:sz w:val="22"/>
          <w:szCs w:val="22"/>
        </w:rPr>
        <w:t xml:space="preserve">A)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poskytnutí dodatečného rozhovoru</w:t>
      </w:r>
      <w:r w:rsidR="00907452" w:rsidRPr="00CA2495">
        <w:rPr>
          <w:rFonts w:ascii="Arial" w:hAnsi="Arial" w:cs="Arial"/>
          <w:b w:val="0"/>
          <w:i w:val="0"/>
          <w:sz w:val="22"/>
          <w:szCs w:val="22"/>
        </w:rPr>
        <w:t>; B)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součinnost při</w:t>
      </w:r>
      <w:r w:rsidR="00706220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realizaci dotazníkového šetření mezi zaměstnanci </w:t>
      </w:r>
      <w:r w:rsidR="0017595C" w:rsidRPr="00CA2495">
        <w:rPr>
          <w:rFonts w:ascii="Arial" w:hAnsi="Arial" w:cs="Arial"/>
          <w:b w:val="0"/>
          <w:i w:val="0"/>
          <w:sz w:val="22"/>
          <w:szCs w:val="22"/>
        </w:rPr>
        <w:t>účastníka;</w:t>
      </w:r>
      <w:r w:rsidR="00907452" w:rsidRPr="00CA2495">
        <w:rPr>
          <w:rFonts w:ascii="Arial" w:hAnsi="Arial" w:cs="Arial"/>
          <w:b w:val="0"/>
          <w:i w:val="0"/>
          <w:sz w:val="22"/>
          <w:szCs w:val="22"/>
        </w:rPr>
        <w:t xml:space="preserve"> C)</w:t>
      </w:r>
      <w:r w:rsidR="0017595C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9F17C8" w:rsidRPr="00CA2495">
        <w:rPr>
          <w:rFonts w:ascii="Arial" w:hAnsi="Arial" w:cs="Arial"/>
          <w:b w:val="0"/>
          <w:i w:val="0"/>
          <w:sz w:val="22"/>
          <w:szCs w:val="22"/>
        </w:rPr>
        <w:t>předložení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 dalších materiálů</w:t>
      </w:r>
      <w:r w:rsidR="00706220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A3D49" w:rsidRPr="00CA2495">
        <w:rPr>
          <w:rFonts w:ascii="Arial" w:hAnsi="Arial" w:cs="Arial"/>
          <w:b w:val="0"/>
          <w:i w:val="0"/>
          <w:sz w:val="22"/>
          <w:szCs w:val="22"/>
        </w:rPr>
        <w:t xml:space="preserve">dokumentujících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péči o zaměstnance</w:t>
      </w:r>
      <w:r w:rsidR="007E2303" w:rsidRPr="00CA2495">
        <w:rPr>
          <w:rFonts w:ascii="Arial" w:hAnsi="Arial" w:cs="Arial"/>
          <w:b w:val="0"/>
          <w:i w:val="0"/>
          <w:sz w:val="22"/>
          <w:szCs w:val="22"/>
        </w:rPr>
        <w:t>;</w:t>
      </w:r>
    </w:p>
    <w:p w14:paraId="0876CE56" w14:textId="3A24DD17" w:rsidR="00084B54" w:rsidRPr="00CA2495" w:rsidRDefault="00801E60" w:rsidP="00084B54">
      <w:pPr>
        <w:pStyle w:val="Nadpis3"/>
        <w:ind w:left="709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Součástí hodnocení je návštěva na místě u tří účastníků, kteří ve své kategorii získ</w:t>
      </w:r>
      <w:r w:rsidR="00084B54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ali v průběžném hodnocení nejvíc bodů.</w:t>
      </w:r>
    </w:p>
    <w:p w14:paraId="1A2B1A1A" w14:textId="6B009D63" w:rsidR="0036760C" w:rsidRPr="00CA2495" w:rsidRDefault="00084B54" w:rsidP="00B151C9">
      <w:pPr>
        <w:pStyle w:val="Nadpis3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Návštěvy na místě se z</w:t>
      </w:r>
      <w:r w:rsidR="000009CB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ú</w:t>
      </w:r>
      <w:r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častní minimálně dva členové komise nebo jede</w:t>
      </w:r>
      <w:r w:rsidR="00196BEB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n zástupce komise a jeden hodnotitel. Při návštěvě na místě se hodnotí reálné pracovní prostředí a lze rovněž ověřit opatření péče o zaměstnance, kter</w:t>
      </w:r>
      <w:r w:rsidR="00E22FD4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á</w:t>
      </w:r>
      <w:r w:rsidR="000009CB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účastník deklaroval při vyplnění dotazníku.</w:t>
      </w:r>
      <w:r w:rsidR="00B433EB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36760C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Na základě návštěvy mohou být uděleny další body v rozmezí +3 až -3 body</w:t>
      </w:r>
    </w:p>
    <w:p w14:paraId="7B31F36E" w14:textId="33429D23" w:rsidR="00B138C7" w:rsidRPr="00CA2495" w:rsidRDefault="007E2303" w:rsidP="00A54057">
      <w:pPr>
        <w:pStyle w:val="Nadpis3"/>
        <w:ind w:left="709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H</w:t>
      </w:r>
      <w:r w:rsidR="00B138C7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odnotící komise připraví výsledné hodnocení a </w:t>
      </w:r>
      <w:r w:rsidR="009F17C8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rozh</w:t>
      </w:r>
      <w:r w:rsidR="009F17C8" w:rsidRPr="00CA2495">
        <w:rPr>
          <w:rFonts w:ascii="Arial" w:hAnsi="Arial" w:cs="Arial"/>
          <w:b w:val="0"/>
          <w:sz w:val="22"/>
          <w:szCs w:val="22"/>
        </w:rPr>
        <w:t>odne o vítězi</w:t>
      </w:r>
      <w:r w:rsidR="00B138C7" w:rsidRPr="00CA2495">
        <w:rPr>
          <w:rFonts w:ascii="Arial" w:hAnsi="Arial" w:cs="Arial"/>
          <w:b w:val="0"/>
          <w:sz w:val="22"/>
          <w:szCs w:val="22"/>
        </w:rPr>
        <w:t>.</w:t>
      </w:r>
      <w:r w:rsidR="0023546E" w:rsidRPr="00CA2495">
        <w:rPr>
          <w:rFonts w:ascii="Arial" w:hAnsi="Arial" w:cs="Arial"/>
          <w:b w:val="0"/>
          <w:sz w:val="22"/>
          <w:szCs w:val="22"/>
        </w:rPr>
        <w:t xml:space="preserve"> </w:t>
      </w:r>
      <w:r w:rsidR="0023546E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Z</w:t>
      </w:r>
      <w:r w:rsidR="0025772E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e zasedání</w:t>
      </w:r>
      <w:r w:rsidR="0023546E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 hodno</w:t>
      </w:r>
      <w:r w:rsidR="0025772E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tící komise</w:t>
      </w:r>
      <w:r w:rsidR="0023546E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je </w:t>
      </w:r>
      <w:r w:rsidR="009649C8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tajemníkem </w:t>
      </w:r>
      <w:r w:rsidR="0023546E" w:rsidRPr="00CA2495">
        <w:rPr>
          <w:rFonts w:ascii="Arial" w:hAnsi="Arial" w:cs="Arial"/>
          <w:b w:val="0"/>
          <w:color w:val="000000" w:themeColor="text1"/>
          <w:sz w:val="22"/>
          <w:szCs w:val="22"/>
        </w:rPr>
        <w:t>vyhotoven zápis.</w:t>
      </w:r>
    </w:p>
    <w:p w14:paraId="4654C09E" w14:textId="77777777" w:rsidR="00ED1B2C" w:rsidRPr="00CA2495" w:rsidRDefault="009F17C8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Doporučení a komentáře </w:t>
      </w:r>
    </w:p>
    <w:p w14:paraId="3C6E3867" w14:textId="77777777" w:rsidR="00B138C7" w:rsidRPr="00CA2495" w:rsidRDefault="00B138C7" w:rsidP="00A54057">
      <w:pPr>
        <w:pStyle w:val="Nadpis3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CA2495">
        <w:rPr>
          <w:rFonts w:ascii="Arial" w:hAnsi="Arial" w:cs="Arial"/>
          <w:b w:val="0"/>
          <w:sz w:val="22"/>
          <w:szCs w:val="22"/>
        </w:rPr>
        <w:t>Všichni přihlášení,</w:t>
      </w:r>
      <w:r w:rsidR="00160AEF" w:rsidRPr="00CA2495">
        <w:rPr>
          <w:rFonts w:ascii="Arial" w:hAnsi="Arial" w:cs="Arial"/>
          <w:b w:val="0"/>
          <w:sz w:val="22"/>
          <w:szCs w:val="22"/>
        </w:rPr>
        <w:t xml:space="preserve"> kteří</w:t>
      </w:r>
      <w:r w:rsidRPr="00CA2495">
        <w:rPr>
          <w:rFonts w:ascii="Arial" w:hAnsi="Arial" w:cs="Arial"/>
          <w:b w:val="0"/>
          <w:sz w:val="22"/>
          <w:szCs w:val="22"/>
        </w:rPr>
        <w:t xml:space="preserve"> </w:t>
      </w:r>
      <w:r w:rsidR="0017595C" w:rsidRPr="00CA2495">
        <w:rPr>
          <w:rFonts w:ascii="Arial" w:hAnsi="Arial" w:cs="Arial"/>
          <w:b w:val="0"/>
          <w:sz w:val="22"/>
          <w:szCs w:val="22"/>
        </w:rPr>
        <w:t>postoupí do</w:t>
      </w:r>
      <w:r w:rsidRPr="00CA2495">
        <w:rPr>
          <w:rFonts w:ascii="Arial" w:hAnsi="Arial" w:cs="Arial"/>
          <w:b w:val="0"/>
          <w:sz w:val="22"/>
          <w:szCs w:val="22"/>
        </w:rPr>
        <w:t xml:space="preserve"> druhého kola, obdrží </w:t>
      </w:r>
      <w:r w:rsidR="007E2303" w:rsidRPr="00CA2495">
        <w:rPr>
          <w:rFonts w:ascii="Arial" w:hAnsi="Arial" w:cs="Arial"/>
          <w:b w:val="0"/>
          <w:sz w:val="22"/>
          <w:szCs w:val="22"/>
        </w:rPr>
        <w:t>zpětnou vazbu zpracovanou na základě podkladů od externích hodnotitelů</w:t>
      </w:r>
      <w:r w:rsidR="009F17C8" w:rsidRPr="00CA2495">
        <w:rPr>
          <w:rFonts w:ascii="Arial" w:hAnsi="Arial" w:cs="Arial"/>
          <w:b w:val="0"/>
          <w:sz w:val="22"/>
          <w:szCs w:val="22"/>
        </w:rPr>
        <w:t>.</w:t>
      </w:r>
    </w:p>
    <w:p w14:paraId="7DB484C1" w14:textId="77777777" w:rsidR="00881D56" w:rsidRPr="00CA2495" w:rsidRDefault="00881D56" w:rsidP="00881D56">
      <w:pPr>
        <w:pStyle w:val="Textbody"/>
        <w:rPr>
          <w:rFonts w:ascii="Arial" w:hAnsi="Arial" w:cs="Arial"/>
          <w:sz w:val="22"/>
          <w:szCs w:val="22"/>
        </w:rPr>
      </w:pPr>
    </w:p>
    <w:p w14:paraId="6B769A70" w14:textId="3AED81FA" w:rsidR="00ED1B2C" w:rsidRPr="00CA2495" w:rsidRDefault="00025B90" w:rsidP="00594728">
      <w:pPr>
        <w:pStyle w:val="Nadpis1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sz w:val="22"/>
          <w:szCs w:val="22"/>
        </w:rPr>
        <w:t>Způsob v</w:t>
      </w:r>
      <w:r w:rsidR="00B138C7" w:rsidRPr="00CA2495">
        <w:rPr>
          <w:rFonts w:ascii="Arial" w:hAnsi="Arial" w:cs="Arial"/>
          <w:sz w:val="22"/>
          <w:szCs w:val="22"/>
        </w:rPr>
        <w:t>yhlášení vítězů</w:t>
      </w:r>
      <w:r w:rsidRPr="00CA2495">
        <w:rPr>
          <w:rFonts w:ascii="Arial" w:hAnsi="Arial" w:cs="Arial"/>
          <w:sz w:val="22"/>
          <w:szCs w:val="22"/>
        </w:rPr>
        <w:t xml:space="preserve"> </w:t>
      </w:r>
      <w:r w:rsidR="00E22FD4" w:rsidRPr="00CA2495">
        <w:rPr>
          <w:rFonts w:ascii="Arial" w:hAnsi="Arial" w:cs="Arial"/>
          <w:sz w:val="22"/>
          <w:szCs w:val="22"/>
        </w:rPr>
        <w:t>ocenění</w:t>
      </w:r>
      <w:r w:rsidRPr="00CA2495">
        <w:rPr>
          <w:rFonts w:ascii="Arial" w:hAnsi="Arial" w:cs="Arial"/>
          <w:sz w:val="22"/>
          <w:szCs w:val="22"/>
        </w:rPr>
        <w:t xml:space="preserve"> </w:t>
      </w:r>
    </w:p>
    <w:p w14:paraId="400F9E6B" w14:textId="43AC7319" w:rsidR="007E2303" w:rsidRPr="00CA2495" w:rsidRDefault="00B138C7" w:rsidP="00C127DE">
      <w:pPr>
        <w:pStyle w:val="Nadpis2"/>
        <w:jc w:val="both"/>
        <w:rPr>
          <w:rFonts w:ascii="Arial" w:hAnsi="Arial" w:cs="Arial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Vítězové v jednotlivých kategoriích obdrží certifikát v příslušné kategorii s právem užívání označení „Férový zaměstnavatel Zlínského kraje“</w:t>
      </w:r>
      <w:r w:rsidR="005332B5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pro kalendářní rok, v němž byla přijata </w:t>
      </w:r>
      <w:r w:rsidR="00160AEF" w:rsidRPr="00CA2495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 xml:space="preserve">přihláška do </w:t>
      </w:r>
      <w:r w:rsidR="005A5AFB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23D3FB8" w14:textId="77777777" w:rsidR="007E2303" w:rsidRPr="00CA2495" w:rsidRDefault="007E2303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Vítězové jsou oznámeni během slavnostního vyhlášení výsledků.</w:t>
      </w:r>
    </w:p>
    <w:p w14:paraId="72C24F4E" w14:textId="77777777" w:rsidR="00ED1B2C" w:rsidRPr="00CA2495" w:rsidRDefault="00B138C7" w:rsidP="00594728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Uchazeči a vítězové v daných kategoriích jsou osloveni Zlínským krajem a vyzváni k účasti na slavnostním vyhlášení výsledků.</w:t>
      </w:r>
    </w:p>
    <w:p w14:paraId="23695EE5" w14:textId="169B4A34" w:rsidR="00ED1B2C" w:rsidRPr="00CA2495" w:rsidRDefault="00371D9E" w:rsidP="00A54057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color w:val="000000" w:themeColor="text1"/>
          <w:sz w:val="22"/>
          <w:szCs w:val="22"/>
        </w:rPr>
        <w:t xml:space="preserve">Vítězové jednotlivých kategorií 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mají právo volně užívat informaci o umístění v </w:t>
      </w:r>
      <w:r w:rsidR="005A5AFB" w:rsidRPr="00CA2495">
        <w:rPr>
          <w:rFonts w:ascii="Arial" w:hAnsi="Arial" w:cs="Arial"/>
          <w:b w:val="0"/>
          <w:i w:val="0"/>
          <w:sz w:val="22"/>
          <w:szCs w:val="22"/>
        </w:rPr>
        <w:t>ocenění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 xml:space="preserve"> včetně </w:t>
      </w:r>
      <w:r w:rsidR="00160AEF" w:rsidRPr="00CA2495">
        <w:rPr>
          <w:rFonts w:ascii="Arial" w:hAnsi="Arial" w:cs="Arial"/>
          <w:b w:val="0"/>
          <w:i w:val="0"/>
          <w:sz w:val="22"/>
          <w:szCs w:val="22"/>
        </w:rPr>
        <w:t xml:space="preserve">dané podoby 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loga Férový zaměstnavatel Zlínského kraje ke své propagaci, k informování svých partnerů, zákazníků či klientů a široké veřejnosti</w:t>
      </w:r>
      <w:r w:rsidR="007D7733" w:rsidRPr="00CA2495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B138C7" w:rsidRPr="00CA2495">
        <w:rPr>
          <w:rFonts w:ascii="Arial" w:hAnsi="Arial" w:cs="Arial"/>
          <w:b w:val="0"/>
          <w:i w:val="0"/>
          <w:sz w:val="22"/>
          <w:szCs w:val="22"/>
        </w:rPr>
        <w:t>Na udělení ocenění není právní nárok. Hodnocení přihlášených účastníků je plně v pravomoci hodnotící komise. Proti jejich hodnocení, výsledkům hodnocení a rozhodnutí není možné podat odvolání či se domáhat změny soudní cestou</w:t>
      </w:r>
      <w:r w:rsidR="005332B5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1C6A3EE6" w14:textId="77777777" w:rsidR="00A54057" w:rsidRPr="00CA2495" w:rsidRDefault="00B138C7" w:rsidP="00A54057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A2495">
        <w:rPr>
          <w:rFonts w:ascii="Arial" w:hAnsi="Arial" w:cs="Arial"/>
          <w:b w:val="0"/>
          <w:i w:val="0"/>
          <w:sz w:val="22"/>
          <w:szCs w:val="22"/>
        </w:rPr>
        <w:t>Na</w:t>
      </w:r>
      <w:r w:rsidR="005332B5" w:rsidRPr="00CA24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slavnostní vyhlášení výsledků zve Zlínský kraj média. Na mediální podpoře se podílí též</w:t>
      </w:r>
      <w:r w:rsidRPr="00CA2495">
        <w:rPr>
          <w:rFonts w:ascii="Arial" w:hAnsi="Arial" w:cs="Arial"/>
          <w:sz w:val="22"/>
          <w:szCs w:val="22"/>
        </w:rPr>
        <w:t xml:space="preserve"> </w:t>
      </w:r>
      <w:r w:rsidRPr="00CA2495">
        <w:rPr>
          <w:rFonts w:ascii="Arial" w:hAnsi="Arial" w:cs="Arial"/>
          <w:b w:val="0"/>
          <w:i w:val="0"/>
          <w:sz w:val="22"/>
          <w:szCs w:val="22"/>
        </w:rPr>
        <w:t>Krajská hospodářská komora Zlínského kraje</w:t>
      </w:r>
      <w:r w:rsidR="00A54057" w:rsidRPr="00CA2495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2FBD0E0" w14:textId="77777777" w:rsidR="00AC47F1" w:rsidRPr="00CA2495" w:rsidRDefault="00A54057" w:rsidP="00A54057">
      <w:pPr>
        <w:spacing w:before="240" w:after="120"/>
        <w:rPr>
          <w:rFonts w:ascii="Arial" w:hAnsi="Arial" w:cs="Arial"/>
          <w:strike/>
          <w:sz w:val="22"/>
          <w:szCs w:val="22"/>
          <w:highlight w:val="yellow"/>
        </w:rPr>
      </w:pPr>
      <w:r w:rsidRPr="00CA2495">
        <w:rPr>
          <w:rFonts w:ascii="Arial" w:hAnsi="Arial" w:cs="Arial"/>
          <w:sz w:val="22"/>
          <w:szCs w:val="22"/>
        </w:rPr>
        <w:t xml:space="preserve">8.5 </w:t>
      </w:r>
      <w:r w:rsidRPr="00CA2495">
        <w:rPr>
          <w:rFonts w:ascii="Arial" w:hAnsi="Arial" w:cs="Arial"/>
          <w:sz w:val="22"/>
          <w:szCs w:val="22"/>
        </w:rPr>
        <w:tab/>
      </w:r>
      <w:r w:rsidR="00AC47F1" w:rsidRPr="00CA2495">
        <w:rPr>
          <w:rFonts w:ascii="Arial" w:hAnsi="Arial" w:cs="Arial"/>
          <w:sz w:val="22"/>
          <w:szCs w:val="22"/>
        </w:rPr>
        <w:t xml:space="preserve">Profily vítězů jednotlivých kategorií budou zveřejněny </w:t>
      </w:r>
      <w:r w:rsidRPr="00CA2495">
        <w:rPr>
          <w:rFonts w:ascii="Arial" w:hAnsi="Arial" w:cs="Arial"/>
          <w:sz w:val="22"/>
          <w:szCs w:val="22"/>
        </w:rPr>
        <w:t>na</w:t>
      </w:r>
      <w:r w:rsidR="007D7733" w:rsidRPr="00CA2495">
        <w:rPr>
          <w:rFonts w:ascii="Arial" w:hAnsi="Arial" w:cs="Arial"/>
          <w:sz w:val="22"/>
          <w:szCs w:val="22"/>
        </w:rPr>
        <w:t xml:space="preserve"> webových stránkách a profilech </w:t>
      </w:r>
      <w:r w:rsidR="00371D9E" w:rsidRPr="00CA2495">
        <w:rPr>
          <w:rFonts w:ascii="Arial" w:hAnsi="Arial" w:cs="Arial"/>
          <w:sz w:val="22"/>
          <w:szCs w:val="22"/>
        </w:rPr>
        <w:t xml:space="preserve">vyhlašovatele a </w:t>
      </w:r>
      <w:r w:rsidR="007D7733" w:rsidRPr="00CA2495">
        <w:rPr>
          <w:rFonts w:ascii="Arial" w:hAnsi="Arial" w:cs="Arial"/>
          <w:sz w:val="22"/>
          <w:szCs w:val="22"/>
        </w:rPr>
        <w:t>zapojených partnerů</w:t>
      </w:r>
      <w:r w:rsidRPr="00CA2495">
        <w:rPr>
          <w:rFonts w:ascii="Arial" w:hAnsi="Arial" w:cs="Arial"/>
          <w:sz w:val="22"/>
          <w:szCs w:val="22"/>
        </w:rPr>
        <w:t>, případně v jiných médiích dle uvážení vyhlašovatele.</w:t>
      </w:r>
    </w:p>
    <w:p w14:paraId="076FDAD1" w14:textId="77777777" w:rsidR="00CA2495" w:rsidRDefault="00CA2495" w:rsidP="00594728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14:paraId="1182B447" w14:textId="77777777" w:rsidR="00CA2495" w:rsidRDefault="00CA2495" w:rsidP="00594728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14:paraId="79863768" w14:textId="692A2963" w:rsidR="00572203" w:rsidRPr="00CA2495" w:rsidRDefault="00433240" w:rsidP="00594728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  <w:r w:rsidRPr="00CA2495">
        <w:rPr>
          <w:rFonts w:ascii="Arial" w:hAnsi="Arial" w:cs="Arial"/>
          <w:i/>
          <w:iCs/>
          <w:sz w:val="22"/>
          <w:szCs w:val="22"/>
        </w:rPr>
        <w:t xml:space="preserve">Aktualizovaná pravidla schválena </w:t>
      </w:r>
      <w:r w:rsidR="00572203" w:rsidRPr="00CA2495">
        <w:rPr>
          <w:rFonts w:ascii="Arial" w:hAnsi="Arial" w:cs="Arial"/>
          <w:i/>
          <w:iCs/>
          <w:sz w:val="22"/>
          <w:szCs w:val="22"/>
        </w:rPr>
        <w:t xml:space="preserve">Radou Zlínského kraje dne </w:t>
      </w:r>
      <w:r w:rsidR="00A908C3" w:rsidRPr="00CA2495">
        <w:rPr>
          <w:rFonts w:ascii="Arial" w:hAnsi="Arial" w:cs="Arial"/>
          <w:i/>
          <w:iCs/>
          <w:sz w:val="22"/>
          <w:szCs w:val="22"/>
        </w:rPr>
        <w:t>0</w:t>
      </w:r>
      <w:r w:rsidR="006A5731" w:rsidRPr="00CA2495">
        <w:rPr>
          <w:rFonts w:ascii="Arial" w:hAnsi="Arial" w:cs="Arial"/>
          <w:i/>
          <w:iCs/>
          <w:sz w:val="22"/>
          <w:szCs w:val="22"/>
        </w:rPr>
        <w:t>2</w:t>
      </w:r>
      <w:r w:rsidR="00572203" w:rsidRPr="00CA2495">
        <w:rPr>
          <w:rFonts w:ascii="Arial" w:hAnsi="Arial" w:cs="Arial"/>
          <w:i/>
          <w:iCs/>
          <w:sz w:val="22"/>
          <w:szCs w:val="22"/>
        </w:rPr>
        <w:t>.</w:t>
      </w:r>
      <w:r w:rsidR="00A908C3" w:rsidRPr="00CA2495">
        <w:rPr>
          <w:rFonts w:ascii="Arial" w:hAnsi="Arial" w:cs="Arial"/>
          <w:i/>
          <w:iCs/>
          <w:sz w:val="22"/>
          <w:szCs w:val="22"/>
        </w:rPr>
        <w:t>0</w:t>
      </w:r>
      <w:r w:rsidR="006A5731" w:rsidRPr="00CA2495">
        <w:rPr>
          <w:rFonts w:ascii="Arial" w:hAnsi="Arial" w:cs="Arial"/>
          <w:i/>
          <w:iCs/>
          <w:sz w:val="22"/>
          <w:szCs w:val="22"/>
        </w:rPr>
        <w:t>2</w:t>
      </w:r>
      <w:r w:rsidR="00572203" w:rsidRPr="00CA2495">
        <w:rPr>
          <w:rFonts w:ascii="Arial" w:hAnsi="Arial" w:cs="Arial"/>
          <w:i/>
          <w:iCs/>
          <w:sz w:val="22"/>
          <w:szCs w:val="22"/>
        </w:rPr>
        <w:t>.202</w:t>
      </w:r>
      <w:r w:rsidR="006A5731" w:rsidRPr="00CA2495">
        <w:rPr>
          <w:rFonts w:ascii="Arial" w:hAnsi="Arial" w:cs="Arial"/>
          <w:i/>
          <w:iCs/>
          <w:sz w:val="22"/>
          <w:szCs w:val="22"/>
        </w:rPr>
        <w:t>6</w:t>
      </w:r>
      <w:r w:rsidR="00572203" w:rsidRPr="00CA2495">
        <w:rPr>
          <w:rFonts w:ascii="Arial" w:hAnsi="Arial" w:cs="Arial"/>
          <w:i/>
          <w:iCs/>
          <w:sz w:val="22"/>
          <w:szCs w:val="22"/>
        </w:rPr>
        <w:t>, usnesení č.</w:t>
      </w:r>
      <w:r w:rsidR="00EC11E8" w:rsidRPr="00CA2495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572203" w:rsidRPr="00CA2495">
      <w:headerReference w:type="default" r:id="rId11"/>
      <w:footerReference w:type="default" r:id="rId12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34F8" w14:textId="77777777" w:rsidR="00A55B08" w:rsidRDefault="00A55B08">
      <w:r>
        <w:separator/>
      </w:r>
    </w:p>
  </w:endnote>
  <w:endnote w:type="continuationSeparator" w:id="0">
    <w:p w14:paraId="5C9E9C09" w14:textId="77777777" w:rsidR="00A55B08" w:rsidRDefault="00A5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71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ECCBC5" w14:textId="0AA7454A" w:rsidR="00502DF6" w:rsidRPr="00502DF6" w:rsidRDefault="00502DF6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2D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2DF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2D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66D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2D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E522F6B" w14:textId="77777777" w:rsidR="00502DF6" w:rsidRDefault="00502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D750" w14:textId="77777777" w:rsidR="00A55B08" w:rsidRDefault="00A55B08">
      <w:r>
        <w:rPr>
          <w:color w:val="000000"/>
        </w:rPr>
        <w:separator/>
      </w:r>
    </w:p>
  </w:footnote>
  <w:footnote w:type="continuationSeparator" w:id="0">
    <w:p w14:paraId="763AF16A" w14:textId="77777777" w:rsidR="00A55B08" w:rsidRDefault="00A5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52A6" w14:textId="71359C09" w:rsidR="009E527A" w:rsidRPr="009E527A" w:rsidRDefault="009E527A" w:rsidP="009E527A">
    <w:pPr>
      <w:pStyle w:val="Zhlav"/>
      <w:jc w:val="right"/>
      <w:rPr>
        <w:rFonts w:ascii="Arial" w:hAnsi="Arial" w:cs="Arial"/>
        <w:b/>
      </w:rPr>
    </w:pPr>
    <w:r w:rsidRPr="009E527A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7D7"/>
    <w:multiLevelType w:val="hybridMultilevel"/>
    <w:tmpl w:val="784445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815698"/>
    <w:multiLevelType w:val="hybridMultilevel"/>
    <w:tmpl w:val="81F8A7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8D6F70"/>
    <w:multiLevelType w:val="hybridMultilevel"/>
    <w:tmpl w:val="ED7C77D4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007D48"/>
    <w:multiLevelType w:val="hybridMultilevel"/>
    <w:tmpl w:val="08F4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BB7"/>
    <w:multiLevelType w:val="hybridMultilevel"/>
    <w:tmpl w:val="CBF046CE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903535"/>
    <w:multiLevelType w:val="hybridMultilevel"/>
    <w:tmpl w:val="F3AA48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203C"/>
    <w:multiLevelType w:val="hybridMultilevel"/>
    <w:tmpl w:val="A484E90E"/>
    <w:lvl w:ilvl="0" w:tplc="040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378C459F"/>
    <w:multiLevelType w:val="multilevel"/>
    <w:tmpl w:val="4C42D74C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43AB3BC5"/>
    <w:multiLevelType w:val="multilevel"/>
    <w:tmpl w:val="659EC80A"/>
    <w:styleLink w:val="WWOutlineListStyle"/>
    <w:lvl w:ilvl="0">
      <w:start w:val="1"/>
      <w:numFmt w:val="decimal"/>
      <w:pStyle w:val="Nadpis1"/>
      <w:lvlText w:val="%1"/>
      <w:lvlJc w:val="left"/>
    </w:lvl>
    <w:lvl w:ilvl="1">
      <w:start w:val="1"/>
      <w:numFmt w:val="decimal"/>
      <w:pStyle w:val="Nadpis2"/>
      <w:lvlText w:val="%1.%2"/>
      <w:lvlJc w:val="left"/>
    </w:lvl>
    <w:lvl w:ilvl="2">
      <w:start w:val="1"/>
      <w:numFmt w:val="decimal"/>
      <w:pStyle w:val="Nadpis3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4BCF19E7"/>
    <w:multiLevelType w:val="hybridMultilevel"/>
    <w:tmpl w:val="C9182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6A464">
      <w:start w:val="6"/>
      <w:numFmt w:val="bullet"/>
      <w:lvlText w:val="•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1FDF"/>
    <w:multiLevelType w:val="hybridMultilevel"/>
    <w:tmpl w:val="FC3C380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592F6C6">
      <w:numFmt w:val="bullet"/>
      <w:lvlText w:val="•"/>
      <w:lvlJc w:val="left"/>
      <w:pPr>
        <w:ind w:left="1864" w:hanging="435"/>
      </w:pPr>
      <w:rPr>
        <w:rFonts w:ascii="Times New Roman" w:eastAsia="DejaVu Sans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B193B2E"/>
    <w:multiLevelType w:val="hybridMultilevel"/>
    <w:tmpl w:val="96C22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70D75"/>
    <w:multiLevelType w:val="hybridMultilevel"/>
    <w:tmpl w:val="F7C2520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5F0BC1"/>
    <w:multiLevelType w:val="hybridMultilevel"/>
    <w:tmpl w:val="2B76BBE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94210691">
    <w:abstractNumId w:val="8"/>
    <w:lvlOverride w:ilvl="1">
      <w:lvl w:ilvl="1">
        <w:start w:val="1"/>
        <w:numFmt w:val="decimal"/>
        <w:pStyle w:val="Nadpis2"/>
        <w:lvlText w:val="%1.%2"/>
        <w:lvlJc w:val="left"/>
        <w:rPr>
          <w:b w:val="0"/>
          <w:i w:val="0"/>
          <w:sz w:val="22"/>
          <w:szCs w:val="20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rPr>
          <w:rFonts w:ascii="Arial" w:hAnsi="Arial" w:cs="Arial" w:hint="default"/>
          <w:b w:val="0"/>
          <w:sz w:val="22"/>
          <w:szCs w:val="22"/>
        </w:rPr>
      </w:lvl>
    </w:lvlOverride>
  </w:num>
  <w:num w:numId="2" w16cid:durableId="2063601810">
    <w:abstractNumId w:val="13"/>
  </w:num>
  <w:num w:numId="3" w16cid:durableId="1402097293">
    <w:abstractNumId w:val="1"/>
  </w:num>
  <w:num w:numId="4" w16cid:durableId="1031490180">
    <w:abstractNumId w:val="0"/>
  </w:num>
  <w:num w:numId="5" w16cid:durableId="1678075839">
    <w:abstractNumId w:val="3"/>
  </w:num>
  <w:num w:numId="6" w16cid:durableId="1207908383">
    <w:abstractNumId w:val="9"/>
  </w:num>
  <w:num w:numId="7" w16cid:durableId="728381419">
    <w:abstractNumId w:val="5"/>
  </w:num>
  <w:num w:numId="8" w16cid:durableId="1951933285">
    <w:abstractNumId w:val="2"/>
  </w:num>
  <w:num w:numId="9" w16cid:durableId="415445299">
    <w:abstractNumId w:val="4"/>
  </w:num>
  <w:num w:numId="10" w16cid:durableId="553077708">
    <w:abstractNumId w:val="8"/>
  </w:num>
  <w:num w:numId="11" w16cid:durableId="186914121">
    <w:abstractNumId w:val="10"/>
  </w:num>
  <w:num w:numId="12" w16cid:durableId="906837412">
    <w:abstractNumId w:val="8"/>
  </w:num>
  <w:num w:numId="13" w16cid:durableId="10189178">
    <w:abstractNumId w:val="6"/>
  </w:num>
  <w:num w:numId="14" w16cid:durableId="169833331">
    <w:abstractNumId w:val="7"/>
  </w:num>
  <w:num w:numId="15" w16cid:durableId="1376157178">
    <w:abstractNumId w:val="8"/>
  </w:num>
  <w:num w:numId="16" w16cid:durableId="689988534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17" w16cid:durableId="69546223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18" w16cid:durableId="20017178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19" w16cid:durableId="1523786000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20" w16cid:durableId="283969647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21" w16cid:durableId="783497768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22" w16cid:durableId="1402826474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23" w16cid:durableId="1237983328">
    <w:abstractNumId w:val="8"/>
    <w:lvlOverride w:ilvl="2">
      <w:lvl w:ilvl="2">
        <w:start w:val="1"/>
        <w:numFmt w:val="decimal"/>
        <w:pStyle w:val="Nadpis3"/>
        <w:lvlText w:val="%1.%2.%3"/>
        <w:lvlJc w:val="left"/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24" w16cid:durableId="16196496">
    <w:abstractNumId w:val="12"/>
  </w:num>
  <w:num w:numId="25" w16cid:durableId="2100757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zIxtjC1MLcAMpR0lIJTi4sz8/NACgwNawGwCawiLQAAAA=="/>
  </w:docVars>
  <w:rsids>
    <w:rsidRoot w:val="00ED1B2C"/>
    <w:rsid w:val="000003F7"/>
    <w:rsid w:val="000009CB"/>
    <w:rsid w:val="00010FB2"/>
    <w:rsid w:val="00025B90"/>
    <w:rsid w:val="000378B5"/>
    <w:rsid w:val="00044B25"/>
    <w:rsid w:val="000523C4"/>
    <w:rsid w:val="000600F6"/>
    <w:rsid w:val="00060425"/>
    <w:rsid w:val="00066638"/>
    <w:rsid w:val="00075FBB"/>
    <w:rsid w:val="00084B54"/>
    <w:rsid w:val="00094445"/>
    <w:rsid w:val="0009720E"/>
    <w:rsid w:val="000A5611"/>
    <w:rsid w:val="000B3178"/>
    <w:rsid w:val="000B33C8"/>
    <w:rsid w:val="000C5AAB"/>
    <w:rsid w:val="000D3074"/>
    <w:rsid w:val="000D7391"/>
    <w:rsid w:val="000D7AD2"/>
    <w:rsid w:val="000E33EB"/>
    <w:rsid w:val="000E465A"/>
    <w:rsid w:val="001057A6"/>
    <w:rsid w:val="001426BE"/>
    <w:rsid w:val="00143164"/>
    <w:rsid w:val="00160AEF"/>
    <w:rsid w:val="0017595C"/>
    <w:rsid w:val="00196BEB"/>
    <w:rsid w:val="001B3708"/>
    <w:rsid w:val="001B3B5F"/>
    <w:rsid w:val="001C59D3"/>
    <w:rsid w:val="001D26CF"/>
    <w:rsid w:val="001D5041"/>
    <w:rsid w:val="001F45B4"/>
    <w:rsid w:val="00221905"/>
    <w:rsid w:val="0023546E"/>
    <w:rsid w:val="002376E1"/>
    <w:rsid w:val="00240BB9"/>
    <w:rsid w:val="0025772E"/>
    <w:rsid w:val="0027053B"/>
    <w:rsid w:val="00273ACD"/>
    <w:rsid w:val="002B0B76"/>
    <w:rsid w:val="002C17F5"/>
    <w:rsid w:val="002C63A0"/>
    <w:rsid w:val="002D73BD"/>
    <w:rsid w:val="002F5B85"/>
    <w:rsid w:val="00313A51"/>
    <w:rsid w:val="003333E2"/>
    <w:rsid w:val="00340E48"/>
    <w:rsid w:val="003429C3"/>
    <w:rsid w:val="00346750"/>
    <w:rsid w:val="00346B2E"/>
    <w:rsid w:val="00354AF1"/>
    <w:rsid w:val="00355FD3"/>
    <w:rsid w:val="0036760C"/>
    <w:rsid w:val="00371D9E"/>
    <w:rsid w:val="00392142"/>
    <w:rsid w:val="003A3D49"/>
    <w:rsid w:val="003A4B59"/>
    <w:rsid w:val="003D2BDE"/>
    <w:rsid w:val="0041333E"/>
    <w:rsid w:val="00424253"/>
    <w:rsid w:val="00426433"/>
    <w:rsid w:val="00427B50"/>
    <w:rsid w:val="00433240"/>
    <w:rsid w:val="00433B88"/>
    <w:rsid w:val="0043488B"/>
    <w:rsid w:val="004349E0"/>
    <w:rsid w:val="00444521"/>
    <w:rsid w:val="00447157"/>
    <w:rsid w:val="00447CDB"/>
    <w:rsid w:val="004516D6"/>
    <w:rsid w:val="00453A82"/>
    <w:rsid w:val="00463723"/>
    <w:rsid w:val="004727F9"/>
    <w:rsid w:val="00473075"/>
    <w:rsid w:val="00492968"/>
    <w:rsid w:val="00501026"/>
    <w:rsid w:val="00502DF6"/>
    <w:rsid w:val="00507198"/>
    <w:rsid w:val="00515FEA"/>
    <w:rsid w:val="005177A8"/>
    <w:rsid w:val="00521659"/>
    <w:rsid w:val="00526D16"/>
    <w:rsid w:val="005332B5"/>
    <w:rsid w:val="00553626"/>
    <w:rsid w:val="00554562"/>
    <w:rsid w:val="00572203"/>
    <w:rsid w:val="005852AE"/>
    <w:rsid w:val="00592756"/>
    <w:rsid w:val="00594728"/>
    <w:rsid w:val="005A0D26"/>
    <w:rsid w:val="005A19EA"/>
    <w:rsid w:val="005A5AFB"/>
    <w:rsid w:val="005A6C95"/>
    <w:rsid w:val="005A6F68"/>
    <w:rsid w:val="005B3E70"/>
    <w:rsid w:val="005C003A"/>
    <w:rsid w:val="005C740E"/>
    <w:rsid w:val="005E363B"/>
    <w:rsid w:val="005E7421"/>
    <w:rsid w:val="005F42CC"/>
    <w:rsid w:val="006019F2"/>
    <w:rsid w:val="00610DFC"/>
    <w:rsid w:val="00616944"/>
    <w:rsid w:val="00624603"/>
    <w:rsid w:val="0063005A"/>
    <w:rsid w:val="00630468"/>
    <w:rsid w:val="00631929"/>
    <w:rsid w:val="00633A66"/>
    <w:rsid w:val="00641FEC"/>
    <w:rsid w:val="00651FD1"/>
    <w:rsid w:val="00657C12"/>
    <w:rsid w:val="00661199"/>
    <w:rsid w:val="00661BBC"/>
    <w:rsid w:val="0066504B"/>
    <w:rsid w:val="006733B2"/>
    <w:rsid w:val="006A29DB"/>
    <w:rsid w:val="006A5731"/>
    <w:rsid w:val="006E1936"/>
    <w:rsid w:val="00706220"/>
    <w:rsid w:val="00711B81"/>
    <w:rsid w:val="00734C0B"/>
    <w:rsid w:val="00746B5C"/>
    <w:rsid w:val="00755CAA"/>
    <w:rsid w:val="00760AC8"/>
    <w:rsid w:val="0077349B"/>
    <w:rsid w:val="0077753F"/>
    <w:rsid w:val="00783F00"/>
    <w:rsid w:val="00786B4C"/>
    <w:rsid w:val="007905FD"/>
    <w:rsid w:val="00791AB3"/>
    <w:rsid w:val="007D116E"/>
    <w:rsid w:val="007D7733"/>
    <w:rsid w:val="007E0544"/>
    <w:rsid w:val="007E2303"/>
    <w:rsid w:val="00800407"/>
    <w:rsid w:val="00801E60"/>
    <w:rsid w:val="008111E6"/>
    <w:rsid w:val="00833AC9"/>
    <w:rsid w:val="00834DCF"/>
    <w:rsid w:val="00874B63"/>
    <w:rsid w:val="00875F30"/>
    <w:rsid w:val="00881D56"/>
    <w:rsid w:val="00895432"/>
    <w:rsid w:val="008B5AF6"/>
    <w:rsid w:val="008B66D6"/>
    <w:rsid w:val="008D06CA"/>
    <w:rsid w:val="008D20E3"/>
    <w:rsid w:val="00907452"/>
    <w:rsid w:val="00931D45"/>
    <w:rsid w:val="00942407"/>
    <w:rsid w:val="009532B0"/>
    <w:rsid w:val="009649C8"/>
    <w:rsid w:val="009845A4"/>
    <w:rsid w:val="0099330D"/>
    <w:rsid w:val="0099527F"/>
    <w:rsid w:val="009C1155"/>
    <w:rsid w:val="009D79D3"/>
    <w:rsid w:val="009E3D40"/>
    <w:rsid w:val="009E527A"/>
    <w:rsid w:val="009E602B"/>
    <w:rsid w:val="009F1553"/>
    <w:rsid w:val="009F17C8"/>
    <w:rsid w:val="009F71C5"/>
    <w:rsid w:val="00A254F7"/>
    <w:rsid w:val="00A26DAB"/>
    <w:rsid w:val="00A50A24"/>
    <w:rsid w:val="00A54057"/>
    <w:rsid w:val="00A55B08"/>
    <w:rsid w:val="00A62C4D"/>
    <w:rsid w:val="00A62DBE"/>
    <w:rsid w:val="00A6340A"/>
    <w:rsid w:val="00A6345C"/>
    <w:rsid w:val="00A64DB0"/>
    <w:rsid w:val="00A65A94"/>
    <w:rsid w:val="00A666F9"/>
    <w:rsid w:val="00A6705B"/>
    <w:rsid w:val="00A842CD"/>
    <w:rsid w:val="00A908C3"/>
    <w:rsid w:val="00A9570A"/>
    <w:rsid w:val="00AA192B"/>
    <w:rsid w:val="00AB063A"/>
    <w:rsid w:val="00AB115D"/>
    <w:rsid w:val="00AB7014"/>
    <w:rsid w:val="00AC1E06"/>
    <w:rsid w:val="00AC24F8"/>
    <w:rsid w:val="00AC47F1"/>
    <w:rsid w:val="00AD09F4"/>
    <w:rsid w:val="00AE0E89"/>
    <w:rsid w:val="00AE1CDC"/>
    <w:rsid w:val="00AF5CC1"/>
    <w:rsid w:val="00B138C7"/>
    <w:rsid w:val="00B1419D"/>
    <w:rsid w:val="00B22F5B"/>
    <w:rsid w:val="00B346A0"/>
    <w:rsid w:val="00B433EB"/>
    <w:rsid w:val="00B44001"/>
    <w:rsid w:val="00B55692"/>
    <w:rsid w:val="00B5632A"/>
    <w:rsid w:val="00B8179F"/>
    <w:rsid w:val="00BD6571"/>
    <w:rsid w:val="00BE2540"/>
    <w:rsid w:val="00BF601B"/>
    <w:rsid w:val="00C124FA"/>
    <w:rsid w:val="00C127DE"/>
    <w:rsid w:val="00C27172"/>
    <w:rsid w:val="00C455F7"/>
    <w:rsid w:val="00C47ACD"/>
    <w:rsid w:val="00C50867"/>
    <w:rsid w:val="00C70A40"/>
    <w:rsid w:val="00C82C2B"/>
    <w:rsid w:val="00CA1AD5"/>
    <w:rsid w:val="00CA1F57"/>
    <w:rsid w:val="00CA2495"/>
    <w:rsid w:val="00CA466B"/>
    <w:rsid w:val="00CA67E0"/>
    <w:rsid w:val="00CB0BC9"/>
    <w:rsid w:val="00CC5B5A"/>
    <w:rsid w:val="00D06BAA"/>
    <w:rsid w:val="00D20B11"/>
    <w:rsid w:val="00D3105B"/>
    <w:rsid w:val="00D529B2"/>
    <w:rsid w:val="00D77E87"/>
    <w:rsid w:val="00DA60F1"/>
    <w:rsid w:val="00DB07A1"/>
    <w:rsid w:val="00DB5D64"/>
    <w:rsid w:val="00DC03C0"/>
    <w:rsid w:val="00DF2FA5"/>
    <w:rsid w:val="00DF3AAA"/>
    <w:rsid w:val="00E01401"/>
    <w:rsid w:val="00E11459"/>
    <w:rsid w:val="00E22FD4"/>
    <w:rsid w:val="00E24631"/>
    <w:rsid w:val="00E41F72"/>
    <w:rsid w:val="00E53074"/>
    <w:rsid w:val="00E776A4"/>
    <w:rsid w:val="00E95CAF"/>
    <w:rsid w:val="00EB2F88"/>
    <w:rsid w:val="00EC010A"/>
    <w:rsid w:val="00EC11E8"/>
    <w:rsid w:val="00ED1B2C"/>
    <w:rsid w:val="00EE6E7B"/>
    <w:rsid w:val="00EF253C"/>
    <w:rsid w:val="00F05097"/>
    <w:rsid w:val="00F07B7B"/>
    <w:rsid w:val="00F173A0"/>
    <w:rsid w:val="00F31B4C"/>
    <w:rsid w:val="00F32A67"/>
    <w:rsid w:val="00F5150C"/>
    <w:rsid w:val="00F73B18"/>
    <w:rsid w:val="00F80DD0"/>
    <w:rsid w:val="00FA3D8E"/>
    <w:rsid w:val="00FA6A58"/>
    <w:rsid w:val="00FB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095E"/>
  <w15:docId w15:val="{C801E0B5-4E98-427C-A822-46733962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kern w:val="3"/>
        <w:sz w:val="24"/>
        <w:szCs w:val="24"/>
        <w:lang w:val="cs-CZ" w:eastAsia="de-DE" w:bidi="de-DE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Heading"/>
    <w:next w:val="Textbody"/>
    <w:uiPriority w:val="9"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uiPriority w:val="9"/>
    <w:unhideWhenUsed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0"/>
      </w:numPr>
    </w:pPr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Podnadpis"/>
    <w:uiPriority w:val="10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30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2D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DF6"/>
  </w:style>
  <w:style w:type="paragraph" w:styleId="Zpat">
    <w:name w:val="footer"/>
    <w:basedOn w:val="Normln"/>
    <w:link w:val="ZpatChar"/>
    <w:uiPriority w:val="99"/>
    <w:unhideWhenUsed/>
    <w:rsid w:val="00502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DF6"/>
  </w:style>
  <w:style w:type="paragraph" w:styleId="Textbubliny">
    <w:name w:val="Balloon Text"/>
    <w:basedOn w:val="Normln"/>
    <w:link w:val="TextbublinyChar"/>
    <w:uiPriority w:val="99"/>
    <w:semiHidden/>
    <w:unhideWhenUsed/>
    <w:rsid w:val="00D31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05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47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7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7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7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72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739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739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22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writefull-cache xmlns="urn:writefull-cache:Suggestions">{"suggestions":{},"typeOfAccount":"freemium"}</writefull-cach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CA5CE-CC0F-4D5F-A450-141EDD9C1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A0CF8-CB9C-4E86-BAA6-9F4B44368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2ACC7A-03E4-4C7E-9232-14472331D729}">
  <ds:schemaRefs>
    <ds:schemaRef ds:uri="urn:writefull-cache:Suggestions"/>
  </ds:schemaRefs>
</ds:datastoreItem>
</file>

<file path=customXml/itemProps4.xml><?xml version="1.0" encoding="utf-8"?>
<ds:datastoreItem xmlns:ds="http://schemas.openxmlformats.org/officeDocument/2006/customXml" ds:itemID="{88C24133-F789-442D-9D3E-101D0E8C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1644</Words>
  <Characters>9703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Matošková</dc:creator>
  <cp:keywords/>
  <dc:description/>
  <cp:lastModifiedBy>Kopečná Karla</cp:lastModifiedBy>
  <cp:revision>2</cp:revision>
  <cp:lastPrinted>2024-03-19T07:48:00Z</cp:lastPrinted>
  <dcterms:created xsi:type="dcterms:W3CDTF">2026-01-23T09:58:00Z</dcterms:created>
  <dcterms:modified xsi:type="dcterms:W3CDTF">2026-01-23T09:58:00Z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