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950C37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950C37" w:rsidRPr="00792A65" w:rsidRDefault="00950C37" w:rsidP="00AC72EB">
            <w:pPr>
              <w:pStyle w:val="Nadpis3"/>
            </w:pPr>
            <w:bookmarkStart w:id="0" w:name="_Toc230571780"/>
            <w:bookmarkStart w:id="1" w:name="_Toc230572244"/>
            <w:bookmarkStart w:id="2" w:name="_Toc231293025"/>
            <w:bookmarkStart w:id="3" w:name="_Toc231293394"/>
            <w:bookmarkStart w:id="4" w:name="_Toc270790242"/>
            <w:bookmarkStart w:id="5" w:name="_Toc275961582"/>
            <w:bookmarkStart w:id="6" w:name="_Toc316386823"/>
            <w:bookmarkStart w:id="7" w:name="_Toc316387052"/>
            <w:bookmarkStart w:id="8" w:name="_Toc345403043"/>
            <w:bookmarkStart w:id="9" w:name="_Toc349899163"/>
            <w:bookmarkStart w:id="10" w:name="_Toc364779395"/>
            <w:r w:rsidRPr="00792A65"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792A65">
              <w:t xml:space="preserve"> </w:t>
            </w:r>
          </w:p>
          <w:p w:rsidR="00950C37" w:rsidRPr="00792A65" w:rsidRDefault="00950C37" w:rsidP="00AC72EB">
            <w:pPr>
              <w:pStyle w:val="Nadpis3"/>
            </w:pPr>
            <w:bookmarkStart w:id="11" w:name="_Toc230571781"/>
            <w:bookmarkStart w:id="12" w:name="_Toc230572245"/>
            <w:bookmarkStart w:id="13" w:name="_Toc231293026"/>
            <w:bookmarkStart w:id="14" w:name="_Toc231293395"/>
            <w:bookmarkStart w:id="15" w:name="_Toc270790243"/>
            <w:bookmarkStart w:id="16" w:name="_Toc275961583"/>
            <w:bookmarkStart w:id="17" w:name="_Toc316386824"/>
            <w:bookmarkStart w:id="18" w:name="_Toc316387053"/>
            <w:bookmarkStart w:id="19" w:name="_Toc345403044"/>
            <w:bookmarkStart w:id="20" w:name="_Toc349899164"/>
            <w:bookmarkStart w:id="21" w:name="_Toc364779396"/>
            <w:r w:rsidRPr="00792A65">
              <w:t>způsobem využití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5809" w:type="dxa"/>
            <w:shd w:val="pct15" w:color="auto" w:fill="auto"/>
          </w:tcPr>
          <w:p w:rsidR="00950C37" w:rsidRPr="00792A65" w:rsidRDefault="00950C37" w:rsidP="00AC72EB">
            <w:pPr>
              <w:pStyle w:val="Nadpis3"/>
              <w:rPr>
                <w:bCs/>
                <w:i/>
                <w:iCs/>
                <w:caps/>
                <w:sz w:val="28"/>
                <w:u w:val="none"/>
              </w:rPr>
            </w:pPr>
            <w:bookmarkStart w:id="22" w:name="_Toc230571782"/>
            <w:bookmarkStart w:id="23" w:name="_Toc230571843"/>
            <w:bookmarkStart w:id="24" w:name="_Toc230572246"/>
            <w:bookmarkStart w:id="25" w:name="_Toc231293027"/>
            <w:bookmarkStart w:id="26" w:name="_Toc231293396"/>
            <w:bookmarkStart w:id="27" w:name="_Toc270790244"/>
            <w:bookmarkStart w:id="28" w:name="_Toc275961584"/>
            <w:bookmarkStart w:id="29" w:name="_Toc316386825"/>
            <w:bookmarkStart w:id="30" w:name="_Toc316387054"/>
            <w:bookmarkStart w:id="31" w:name="_Toc345403045"/>
            <w:bookmarkStart w:id="32" w:name="_Toc349899165"/>
            <w:bookmarkStart w:id="33" w:name="_Toc364779397"/>
            <w:r w:rsidRPr="00792A65">
              <w:rPr>
                <w:bCs/>
                <w:i/>
                <w:iCs/>
                <w:caps/>
                <w:sz w:val="28"/>
                <w:u w:val="none"/>
              </w:rPr>
              <w:t>Plochy technické infrast</w:t>
            </w:r>
            <w:r>
              <w:rPr>
                <w:bCs/>
                <w:i/>
                <w:iCs/>
                <w:caps/>
                <w:sz w:val="28"/>
                <w:u w:val="none"/>
              </w:rPr>
              <w:t>r</w:t>
            </w:r>
            <w:r w:rsidRPr="00792A65">
              <w:rPr>
                <w:bCs/>
                <w:i/>
                <w:iCs/>
                <w:caps/>
                <w:sz w:val="28"/>
                <w:u w:val="none"/>
              </w:rPr>
              <w:t xml:space="preserve">uktury vodní </w:t>
            </w:r>
            <w:proofErr w:type="gramStart"/>
            <w:r w:rsidRPr="00792A65">
              <w:rPr>
                <w:bCs/>
                <w:i/>
                <w:iCs/>
                <w:caps/>
                <w:sz w:val="28"/>
                <w:u w:val="none"/>
              </w:rPr>
              <w:t>hospodářství   (tV</w:t>
            </w:r>
            <w:proofErr w:type="gramEnd"/>
            <w:r w:rsidRPr="00792A65">
              <w:rPr>
                <w:bCs/>
                <w:i/>
                <w:iCs/>
                <w:caps/>
                <w:sz w:val="28"/>
                <w:u w:val="none"/>
              </w:rPr>
              <w:t>)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</w:p>
        </w:tc>
      </w:tr>
      <w:tr w:rsidR="00950C37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950C37" w:rsidRPr="00792A65" w:rsidRDefault="00950C37" w:rsidP="00AC72EB">
            <w:pPr>
              <w:pStyle w:val="Nadpis3"/>
              <w:rPr>
                <w:szCs w:val="24"/>
              </w:rPr>
            </w:pPr>
            <w:bookmarkStart w:id="34" w:name="_Toc230571783"/>
            <w:bookmarkStart w:id="35" w:name="_Toc230572247"/>
            <w:bookmarkStart w:id="36" w:name="_Toc231293028"/>
            <w:bookmarkStart w:id="37" w:name="_Toc231293397"/>
            <w:bookmarkStart w:id="38" w:name="_Toc270790245"/>
            <w:bookmarkStart w:id="39" w:name="_Toc275961585"/>
            <w:bookmarkStart w:id="40" w:name="_Toc316386826"/>
            <w:bookmarkStart w:id="41" w:name="_Toc316387055"/>
            <w:bookmarkStart w:id="42" w:name="_Toc345403046"/>
            <w:bookmarkStart w:id="43" w:name="_Toc349899166"/>
            <w:bookmarkStart w:id="44" w:name="_Toc364779398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</w:p>
        </w:tc>
        <w:tc>
          <w:tcPr>
            <w:tcW w:w="5809" w:type="dxa"/>
            <w:shd w:val="pct15" w:color="auto" w:fill="auto"/>
          </w:tcPr>
          <w:p w:rsidR="00950C37" w:rsidRPr="00792A65" w:rsidRDefault="00950C37" w:rsidP="00AC72EB">
            <w:pPr>
              <w:ind w:left="64"/>
            </w:pPr>
            <w:r>
              <w:t>plochy nezastavitelné : Lokalita č.</w:t>
            </w:r>
            <w:r>
              <w:rPr>
                <w:b/>
              </w:rPr>
              <w:t>22</w:t>
            </w:r>
            <w:bookmarkStart w:id="45" w:name="_GoBack"/>
            <w:bookmarkEnd w:id="45"/>
          </w:p>
        </w:tc>
      </w:tr>
      <w:tr w:rsidR="00950C37" w:rsidRPr="00792A65" w:rsidTr="00AC72EB">
        <w:tc>
          <w:tcPr>
            <w:tcW w:w="3088" w:type="dxa"/>
          </w:tcPr>
          <w:p w:rsidR="00950C37" w:rsidRPr="00792A65" w:rsidRDefault="00950C37" w:rsidP="00AC72EB"/>
          <w:p w:rsidR="00950C37" w:rsidRPr="00792A65" w:rsidRDefault="00950C37" w:rsidP="00AC72EB">
            <w:pPr>
              <w:rPr>
                <w:b/>
              </w:rPr>
            </w:pPr>
            <w:r w:rsidRPr="00792A65">
              <w:rPr>
                <w:b/>
              </w:rPr>
              <w:t>Hlavní využití</w:t>
            </w:r>
          </w:p>
          <w:p w:rsidR="00950C37" w:rsidRPr="00792A65" w:rsidRDefault="00950C37" w:rsidP="00AC72EB"/>
        </w:tc>
        <w:tc>
          <w:tcPr>
            <w:tcW w:w="5809" w:type="dxa"/>
          </w:tcPr>
          <w:p w:rsidR="00950C37" w:rsidRPr="00792A65" w:rsidRDefault="00950C37" w:rsidP="00950C37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zařízení pro zabezpečování zásobování vodou</w:t>
            </w:r>
          </w:p>
          <w:p w:rsidR="00950C37" w:rsidRPr="00792A65" w:rsidRDefault="00950C37" w:rsidP="00950C37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 xml:space="preserve">zařízení sloužící pro odvádění a likvidaci dešťových a odpadních vod </w:t>
            </w:r>
          </w:p>
        </w:tc>
      </w:tr>
      <w:tr w:rsidR="00950C37" w:rsidRPr="00792A65" w:rsidTr="00AC72EB">
        <w:tc>
          <w:tcPr>
            <w:tcW w:w="3088" w:type="dxa"/>
          </w:tcPr>
          <w:p w:rsidR="00950C37" w:rsidRPr="00792A65" w:rsidRDefault="00950C37" w:rsidP="00AC72EB"/>
          <w:p w:rsidR="00950C37" w:rsidRPr="00792A65" w:rsidRDefault="00950C37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</w:tc>
        <w:tc>
          <w:tcPr>
            <w:tcW w:w="5809" w:type="dxa"/>
          </w:tcPr>
          <w:p w:rsidR="00950C37" w:rsidRPr="00792A65" w:rsidRDefault="00950C37" w:rsidP="00950C37">
            <w:pPr>
              <w:numPr>
                <w:ilvl w:val="0"/>
                <w:numId w:val="1"/>
              </w:numPr>
              <w:spacing w:line="240" w:lineRule="atLeast"/>
            </w:pPr>
            <w:r>
              <w:t xml:space="preserve">související </w:t>
            </w:r>
            <w:r w:rsidRPr="00792A65">
              <w:t xml:space="preserve">dopravní a technická infrastruktura </w:t>
            </w:r>
          </w:p>
          <w:p w:rsidR="00950C37" w:rsidRPr="00792A65" w:rsidRDefault="00950C37" w:rsidP="00950C37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doprovodná zeleň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86F65"/>
    <w:multiLevelType w:val="hybridMultilevel"/>
    <w:tmpl w:val="E6C0F4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C37"/>
    <w:rsid w:val="00950C37"/>
    <w:rsid w:val="0096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50C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950C37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950C37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  <w:style w:type="paragraph" w:customStyle="1" w:styleId="Styl2">
    <w:name w:val="Styl2"/>
    <w:basedOn w:val="Normln"/>
    <w:rsid w:val="00950C37"/>
    <w:pPr>
      <w:ind w:firstLine="284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50C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950C37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950C37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  <w:style w:type="paragraph" w:customStyle="1" w:styleId="Styl2">
    <w:name w:val="Styl2"/>
    <w:basedOn w:val="Normln"/>
    <w:rsid w:val="00950C37"/>
    <w:pPr>
      <w:ind w:firstLine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1</cp:revision>
  <dcterms:created xsi:type="dcterms:W3CDTF">2013-11-13T09:54:00Z</dcterms:created>
  <dcterms:modified xsi:type="dcterms:W3CDTF">2013-11-13T09:54:00Z</dcterms:modified>
</cp:coreProperties>
</file>